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2CCB" w:rsidRPr="008320FC" w:rsidRDefault="00242CCB" w:rsidP="008320FC">
      <w:pPr>
        <w:spacing w:before="0" w:beforeAutospacing="0" w:after="0" w:afterAutospacing="0"/>
        <w:jc w:val="center"/>
        <w:rPr>
          <w:b/>
          <w:bCs/>
          <w:sz w:val="28"/>
          <w:szCs w:val="28"/>
        </w:rPr>
      </w:pPr>
      <w:bookmarkStart w:id="0" w:name="_GoBack"/>
      <w:bookmarkEnd w:id="0"/>
    </w:p>
    <w:p w:rsidR="00242CCB" w:rsidRPr="008320FC" w:rsidRDefault="00242CCB" w:rsidP="008320FC">
      <w:pPr>
        <w:spacing w:before="0" w:beforeAutospacing="0" w:after="0" w:afterAutospacing="0"/>
        <w:jc w:val="center"/>
        <w:rPr>
          <w:b/>
          <w:bCs/>
          <w:sz w:val="28"/>
          <w:szCs w:val="28"/>
        </w:rPr>
      </w:pPr>
    </w:p>
    <w:p w:rsidR="00242CCB" w:rsidRPr="008320FC" w:rsidRDefault="00242CCB" w:rsidP="008320FC">
      <w:pPr>
        <w:spacing w:before="0" w:beforeAutospacing="0" w:after="0" w:afterAutospacing="0"/>
        <w:jc w:val="center"/>
        <w:rPr>
          <w:b/>
          <w:bCs/>
          <w:sz w:val="28"/>
          <w:szCs w:val="28"/>
        </w:rPr>
      </w:pPr>
    </w:p>
    <w:p w:rsidR="00242CCB" w:rsidRPr="008320FC" w:rsidRDefault="00242CCB" w:rsidP="008320FC">
      <w:pPr>
        <w:spacing w:before="0" w:beforeAutospacing="0" w:after="0" w:afterAutospacing="0"/>
        <w:jc w:val="center"/>
        <w:rPr>
          <w:b/>
          <w:bCs/>
          <w:sz w:val="28"/>
          <w:szCs w:val="28"/>
        </w:rPr>
      </w:pPr>
    </w:p>
    <w:p w:rsidR="00242CCB" w:rsidRPr="008320FC" w:rsidRDefault="00242CCB" w:rsidP="008320FC">
      <w:pPr>
        <w:spacing w:before="0" w:beforeAutospacing="0" w:after="0" w:afterAutospacing="0"/>
        <w:jc w:val="center"/>
        <w:rPr>
          <w:b/>
          <w:bCs/>
          <w:sz w:val="28"/>
          <w:szCs w:val="28"/>
        </w:rPr>
      </w:pPr>
    </w:p>
    <w:p w:rsidR="00242CCB" w:rsidRPr="008320FC" w:rsidRDefault="00242CCB" w:rsidP="008320FC">
      <w:pPr>
        <w:spacing w:before="0" w:beforeAutospacing="0" w:after="0" w:afterAutospacing="0"/>
        <w:jc w:val="center"/>
        <w:rPr>
          <w:b/>
          <w:bCs/>
          <w:sz w:val="28"/>
          <w:szCs w:val="28"/>
        </w:rPr>
      </w:pPr>
    </w:p>
    <w:p w:rsidR="00242CCB" w:rsidRPr="008320FC" w:rsidRDefault="00242CCB" w:rsidP="008320FC">
      <w:pPr>
        <w:spacing w:before="0" w:beforeAutospacing="0" w:after="0" w:afterAutospacing="0"/>
        <w:jc w:val="center"/>
        <w:rPr>
          <w:b/>
          <w:bCs/>
          <w:sz w:val="28"/>
          <w:szCs w:val="28"/>
        </w:rPr>
      </w:pPr>
    </w:p>
    <w:p w:rsidR="00242CCB" w:rsidRPr="008320FC" w:rsidRDefault="00242CCB" w:rsidP="008320FC">
      <w:pPr>
        <w:spacing w:before="0" w:beforeAutospacing="0" w:after="0" w:afterAutospacing="0"/>
        <w:jc w:val="center"/>
        <w:rPr>
          <w:b/>
          <w:bCs/>
          <w:sz w:val="28"/>
          <w:szCs w:val="28"/>
        </w:rPr>
      </w:pPr>
      <w:r w:rsidRPr="008320FC">
        <w:rPr>
          <w:b/>
          <w:bCs/>
          <w:sz w:val="28"/>
          <w:szCs w:val="28"/>
        </w:rPr>
        <w:t>ОТВЕТЫ НА ЭКЗАМЕНАЦИОННЫЕ ВОПРОСЫ ПО КУРСУ «ИСТОРИЯ И ФИЛОСОФИЯ НАУКИ»</w:t>
      </w:r>
    </w:p>
    <w:p w:rsidR="00242CCB" w:rsidRPr="008320FC" w:rsidRDefault="00242CCB" w:rsidP="008320FC">
      <w:pPr>
        <w:spacing w:before="0" w:beforeAutospacing="0" w:after="0" w:afterAutospacing="0"/>
        <w:jc w:val="center"/>
        <w:rPr>
          <w:b/>
          <w:bCs/>
          <w:sz w:val="28"/>
          <w:szCs w:val="28"/>
        </w:rPr>
      </w:pPr>
    </w:p>
    <w:p w:rsidR="00B16078" w:rsidRPr="008320FC" w:rsidRDefault="00242CCB" w:rsidP="008320FC">
      <w:pPr>
        <w:spacing w:before="0" w:beforeAutospacing="0" w:after="0" w:afterAutospacing="0"/>
        <w:ind w:firstLine="900"/>
        <w:jc w:val="both"/>
        <w:rPr>
          <w:b/>
          <w:bCs/>
          <w:sz w:val="28"/>
          <w:szCs w:val="28"/>
        </w:rPr>
      </w:pPr>
      <w:r w:rsidRPr="008320FC">
        <w:rPr>
          <w:b/>
          <w:bCs/>
          <w:sz w:val="28"/>
          <w:szCs w:val="28"/>
        </w:rPr>
        <w:br w:type="page"/>
      </w:r>
      <w:r w:rsidR="00B16078" w:rsidRPr="008320FC">
        <w:rPr>
          <w:b/>
          <w:bCs/>
          <w:sz w:val="28"/>
          <w:szCs w:val="28"/>
        </w:rPr>
        <w:t>11. Культура античного полиса и становление</w:t>
      </w:r>
    </w:p>
    <w:p w:rsidR="00B16078" w:rsidRPr="008320FC" w:rsidRDefault="00B16078" w:rsidP="008320FC">
      <w:pPr>
        <w:spacing w:before="0" w:beforeAutospacing="0" w:after="0" w:afterAutospacing="0"/>
        <w:ind w:firstLine="900"/>
        <w:jc w:val="both"/>
        <w:rPr>
          <w:b/>
          <w:bCs/>
          <w:sz w:val="28"/>
          <w:szCs w:val="28"/>
        </w:rPr>
      </w:pPr>
      <w:r w:rsidRPr="008320FC">
        <w:rPr>
          <w:b/>
          <w:bCs/>
          <w:sz w:val="28"/>
          <w:szCs w:val="28"/>
        </w:rPr>
        <w:t>первых форм теоретичес</w:t>
      </w:r>
      <w:r w:rsidRPr="008320FC">
        <w:rPr>
          <w:b/>
          <w:bCs/>
          <w:sz w:val="28"/>
          <w:szCs w:val="28"/>
        </w:rPr>
        <w:softHyphen/>
        <w:t>кой науки.</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До VII века до н. э. Греция была периферией ближневосточной цивилизации. Греки учились у Востока: они позаимствовали у финикийцев алфавит и конструкцию кораблей, у египтян – искусство скульптуры и начала математических знаний. Знаменитый философ Пифагор долго жил в Египте, пытаясь познакомиться с жрецами и проникнуть в их тайны; он привез из Египта теорему Пифагора и магию чисел. Подражая жрецам, Пифагор основал тайное общество философов; его последователи верили в переселение душ и утверждали, что Земля – это шар.</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От софистов и Протагора пошла вся греческая философия; в значительной степени она сводилась к умозрительным рассуждениям, которые сегодня назвали бы ненаучными. Тем не менее, в рассуждениях философов встречались и рациональные мысли. Сократ первым поставил вопрос об объективности знания; он подвергал сомнению привычные истины и верования и утверждал, что «я знаю только то, что ничего не знаю». Анаксагор пошел еще дальше – он отрицал существование богов и пытался создать свою картину мира, он утверждал, что тела состоят из мельчайших частичек. Последователь Анаксагора Демокрит назвал эти частички атомами и попробовал применить бесконечно малые величины в математических вычислениях; он получил формулу для объема конуса. Однако афиняне были возмущены попытками отрицать существование богов, Протагор и Анаксагор были изгнаны из Афин, а Сократ по приговору суда был вынужден испить чашу с ядом.</w:t>
      </w:r>
      <w:r w:rsidR="008320FC" w:rsidRPr="008320FC">
        <w:rPr>
          <w:sz w:val="28"/>
          <w:szCs w:val="28"/>
        </w:rPr>
        <w:t xml:space="preserve">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Платон предложил проект идеального государства, которым управляет каста философов наподобие египетских жрецов (надо сказать, что Платон бывал в Египте). Опорой философов являются воины, «стражи», похожие на спартанцев, они живут одной общиной и имеют все общее – в том числе общих жен. Платон и его ученик Дион пытались создать идеальное государства в Сиракузах, на Сицилии; этот политический эксперимент привел к гражданской войне и разорению Сиракуз.</w:t>
      </w:r>
      <w:r w:rsidR="008320FC" w:rsidRPr="008320FC">
        <w:rPr>
          <w:sz w:val="28"/>
          <w:szCs w:val="28"/>
        </w:rPr>
        <w:t xml:space="preserve">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Социологические исследования Платона продолжал Аристотель; он написал знаменитый трактат «Политика», этот трактат содержал сравнительный анализ общественного строя большинства известных тогда государств.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Аристотель выдвинул ряд положений, принятых современной социологией; он утверждал, в частности, что ведущим фактором общественного развития является рост населения; что перенаселение порождает голод, восстания, гражданские войны и установление «тирании». Цель «тиранов» – установление «справедливости» и равномерный передел земли. Аристотель известен как основатель биологии; он описывал и систематизировал различные виды животных – так же как он описывал и систематизировал государства; таких исследователей позже стали называть «систематиками».</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Аристотель был учителем Александра Македонского, знаменитого завоевателя полумира. Александр проявлял интерес к наукам и помог Аристотелю создать первое высшее учебное заведение, «Ликей»; он взял с собой в поход племянника Аристотеля Каллисфена. Каллисфен и его помощники описывали природу завоеванных стран, измеряли широту местности, посылали Аристотелю чучела диковинных животных и собранные ими гербарии. После смерти Александра</w:t>
      </w:r>
      <w:r w:rsidR="008320FC" w:rsidRPr="008320FC">
        <w:rPr>
          <w:sz w:val="28"/>
          <w:szCs w:val="28"/>
        </w:rPr>
        <w:t xml:space="preserve"> </w:t>
      </w:r>
      <w:r w:rsidRPr="008320FC">
        <w:rPr>
          <w:sz w:val="28"/>
          <w:szCs w:val="28"/>
        </w:rPr>
        <w:t>роль покровителя наук взял на себя его друг и полководец Птолемей. При разделе империи Александра Птолемею достался Египет, и он основал в Александрии по образцу Ликея новый научный центр, Мусей. Мусей был первым научным центром, щедро финансируемым государством и его деятельность показала, что если есть деньги – то будет и наука.</w:t>
      </w:r>
      <w:r w:rsidR="008320FC" w:rsidRPr="008320FC">
        <w:rPr>
          <w:sz w:val="28"/>
          <w:szCs w:val="28"/>
        </w:rPr>
        <w:t xml:space="preserve"> </w:t>
      </w:r>
      <w:r w:rsidRPr="008320FC">
        <w:rPr>
          <w:sz w:val="28"/>
          <w:szCs w:val="28"/>
        </w:rPr>
        <w:t>По существу, день рождения Мусея и был днем рождения античной науки. Главой Мусея, «библиотекарем»,</w:t>
      </w:r>
      <w:r w:rsidR="008320FC" w:rsidRPr="008320FC">
        <w:rPr>
          <w:sz w:val="28"/>
          <w:szCs w:val="28"/>
        </w:rPr>
        <w:t xml:space="preserve"> </w:t>
      </w:r>
      <w:r w:rsidRPr="008320FC">
        <w:rPr>
          <w:sz w:val="28"/>
          <w:szCs w:val="28"/>
        </w:rPr>
        <w:t>был географ Эратосфен, сумевший, измеряя широту в различных пунктах, вычислить длину меридиана; таким образом, было окончательно доказано, что Земля – это шар. Евклид создал геометрию – ту, которую сейчас проходят в школах. Он положил в основу науки строгие доказательства;</w:t>
      </w:r>
      <w:r w:rsidR="008320FC" w:rsidRPr="008320FC">
        <w:rPr>
          <w:sz w:val="28"/>
          <w:szCs w:val="28"/>
        </w:rPr>
        <w:t xml:space="preserve"> </w:t>
      </w:r>
      <w:r w:rsidRPr="008320FC">
        <w:rPr>
          <w:sz w:val="28"/>
          <w:szCs w:val="28"/>
        </w:rPr>
        <w:t>когда Птолемей попросил у него обойтись без доказательств, Евклид ответил: «Для царей нет особых путей в математике». Ученик Евклида Аполлоний Пергский продолжил труды своего учителя и описал свойства эллипса, параболы и гиперболы. В Мусейоне активно обсуждалась гипотеза Аристарха Самосского о том, что Земля вращается по окружности вокруг Солнца</w:t>
      </w:r>
      <w:r w:rsidR="008320FC" w:rsidRPr="008320FC">
        <w:rPr>
          <w:sz w:val="28"/>
          <w:szCs w:val="28"/>
        </w:rPr>
        <w:t xml:space="preserve"> </w:t>
      </w:r>
      <w:r w:rsidRPr="008320FC">
        <w:rPr>
          <w:sz w:val="28"/>
          <w:szCs w:val="28"/>
        </w:rPr>
        <w:t>- однако оказалось, что она противоречит наблюдениям (дело в том, что Земля движется не по кругу, а по эллипсу). В результате ученые Мусейона во главе с Клавдием Птолемеем (II в. н.э) создали теорию эпициклов. В соответствии с этой теорией Земля находится в центре Вселенной, вокруг располагаются прозрачные сферы, объемлющие одна другую; вместе с этими сферами по сложным эпициклам движутся Солнце и планеты. За последней сферой неподвижных звезд Птолемей поместил «жилище блаженных». Труд Птолемея «Великое математическое построение астрономии в 13 книгах»</w:t>
      </w:r>
      <w:r w:rsidR="008320FC" w:rsidRPr="008320FC">
        <w:rPr>
          <w:sz w:val="28"/>
          <w:szCs w:val="28"/>
        </w:rPr>
        <w:t xml:space="preserve"> </w:t>
      </w:r>
      <w:r w:rsidRPr="008320FC">
        <w:rPr>
          <w:sz w:val="28"/>
          <w:szCs w:val="28"/>
        </w:rPr>
        <w:t>(«Magiste syntaxis») был главным руководством по астрономии вплоть до Нового времени. Птолемей создал научную географию и дал координаты 8 тысяч различных географических пунктов – это «Руководство по географии» использовалось европейцами до времен Колумба.</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Первым великим механиком был знаменитый строитель военных машин Архимед, проживший большую часть жизни в Александрии. Архимед на языке математики описал использование клина, блока, лебедки, винта и рычага. Архимеду приписывается открытие законов гидростатики и изобретение «архимедова винта» – водоподъемного устройства, которое использовалось для орошения полей. Из других александрийских инженеров получили известность Ктесибий, изобретатель водяных часов и пожарного насоса, и Герон, создавший аэропил – прообраз паровой турбины. В Александрии был изобретен так же перегонный куб, который позже стали использовать для получения спирта.</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В III веке до н. э. начинается эпоха римских завоеваний. Возвышение Рима было связано с новым военным изобретением, созданием легиона. Новое оружие римлян породило новую волну завоеваний и появление нового культурного круга, который</w:t>
      </w:r>
      <w:r w:rsidR="008320FC" w:rsidRPr="008320FC">
        <w:rPr>
          <w:sz w:val="28"/>
          <w:szCs w:val="28"/>
        </w:rPr>
        <w:t xml:space="preserve"> </w:t>
      </w:r>
      <w:r w:rsidRPr="008320FC">
        <w:rPr>
          <w:sz w:val="28"/>
          <w:szCs w:val="28"/>
        </w:rPr>
        <w:t xml:space="preserve">историки называют pax Romana, «Римский мир». Завоевав Грецию и Египет, римляне переняли как греческую культуру, так научные достижения Мусея.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Самым знаменитым ученым и инженером римского времени был Марк Витрувий, живший I веке до н.э. По просьбе императора Августа Витрувий написал «Десять книг об архитектуре» - обширный труд, рассказывавший о строительном ремесле и о различных машинах;</w:t>
      </w:r>
      <w:r w:rsidR="008320FC" w:rsidRPr="008320FC">
        <w:rPr>
          <w:sz w:val="28"/>
          <w:szCs w:val="28"/>
        </w:rPr>
        <w:t xml:space="preserve"> </w:t>
      </w:r>
      <w:r w:rsidRPr="008320FC">
        <w:rPr>
          <w:sz w:val="28"/>
          <w:szCs w:val="28"/>
        </w:rPr>
        <w:t xml:space="preserve">в этом труде содержится первое описание водяной мельницы. В XV веке труд Витрувия стал пособием для архитекторов Нового времени. Витрувий в своей работе использовал труды ученых из Александрийского Мусея, который функционировал до конца IV века. В последние века существования Мусея в нем работали такие знаменитые ученые как Папп и Диофант. В 391 году Мусей был разрушен во время религиозного погрома – христиане обвиняли ученых в поклонении языческим богам. </w:t>
      </w:r>
    </w:p>
    <w:p w:rsidR="00B3679F" w:rsidRPr="008320FC" w:rsidRDefault="00B3679F" w:rsidP="008320FC">
      <w:pPr>
        <w:pStyle w:val="Web"/>
        <w:spacing w:before="0" w:beforeAutospacing="0" w:after="0" w:afterAutospacing="0"/>
        <w:ind w:firstLine="900"/>
        <w:jc w:val="both"/>
        <w:rPr>
          <w:sz w:val="28"/>
          <w:szCs w:val="28"/>
        </w:rPr>
      </w:pPr>
    </w:p>
    <w:p w:rsidR="00B16078" w:rsidRPr="008320FC" w:rsidRDefault="00B16078" w:rsidP="008320FC">
      <w:pPr>
        <w:spacing w:before="0" w:beforeAutospacing="0" w:after="0" w:afterAutospacing="0"/>
        <w:ind w:firstLine="900"/>
        <w:jc w:val="both"/>
        <w:rPr>
          <w:b/>
          <w:bCs/>
          <w:sz w:val="28"/>
          <w:szCs w:val="28"/>
        </w:rPr>
      </w:pPr>
      <w:r w:rsidRPr="008320FC">
        <w:rPr>
          <w:b/>
          <w:bCs/>
          <w:sz w:val="28"/>
          <w:szCs w:val="28"/>
        </w:rPr>
        <w:t>12. Западная и восточная средневековая наука.</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Варварские нашествия охватили всю Евразию, и был лишь один город, который сумел выстоять в этой буре, это была последняя крепость цивилизации – Константинополь. В середине IX века под началом епископа Льва Математика в Магнавском дворце была вновь открыта высшая школа - началось возрождение древних наук и искусств. Преподаватели Магнавской школы стали собирать хранившиеся в монастырях старинные книги; знаменитый грамматик Фотий составил сборник с краткими пересказами 280 античных рукописей. Придворные грамматики собрали огромную библиотеку и участвовали в создании обширных компиляций по законоведению, истории и агрономии. Греки снова познакомились с Платоном, Аристотелем, Евклидом и снова узнали о шарообразности Земли. В Греции сохранялись и созданные римлянами принципы строительного искусства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В начале VIII века приглашенные халифом греческие мастера возвели в</w:t>
      </w:r>
      <w:r w:rsidR="008320FC" w:rsidRPr="008320FC">
        <w:rPr>
          <w:sz w:val="28"/>
          <w:szCs w:val="28"/>
        </w:rPr>
        <w:t xml:space="preserve"> </w:t>
      </w:r>
      <w:r w:rsidRPr="008320FC">
        <w:rPr>
          <w:sz w:val="28"/>
          <w:szCs w:val="28"/>
        </w:rPr>
        <w:t>Иерусалиме главную мечеть арабов – «Купол Скалы», Куббат ас-Сахра; эта мечеть и по сей день остается шедевром архитектуры. Правивший в IX веке халиф Мамун был большим почитателем греческой учености; под впечатлением легенд об александрийском Мусее он создал в Багдаде “Дом науки” с обсерваторией и большой библиотекой; здесь были собраны поэты, учёные и толмачи, которые переводили греческие книги. Рассказывают, что халиф платил за переводы столько золота, сколько весила книга; были переведены сотни рукописей, присланных из Константинополя или найденных в сирийских монастырях; мусульманский мир познакомился с трудами Платона, Аристотеля, Евклида. Из книги Клавдия Птолемея (которую арабы называли «Аль-Магест») мусульмане узнали о шарообразности земли, научились определять широту и рисовать карты. Сочинения Гиппократа стали основой для “Канона врачебной науки” знаменитого врача и философа Ибн Сины; Ибн Хайан положил начало арабской алхимии и астрологии. Самым знаменитым арабским астрономом был ал-Хорезми, известный европейским переводчикам как Алгорисмус - от его имени происходит слово “алгоритм”. Ал-Хорезми позаимствовал у индийцев десятичные цифры, которые потом попали от арабов в Европу и которые европейцы называют арабскими.</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Постепенно науки возвращались и в Европу. Искорки древних знаний издавна сохранялись в монастырях, где монахи переписывали старые книги и учили молодых послушников латинской грамоте, чтобы они могли читать святую Библию. В те времена латынь была единственным письменным языком и, чтобы научиться грамоте, нужно было научиться латыни: сначала выучить наизусть полсотни псалмов, а потом освоить азбуку. Кроме того, в монастырской школе учили церковному пению и немного - счёту, в этом и заключалось тогдашнее образование. С давних времён учёные монахи пытались собрать в одну книгу всё, что осталось от древних знаний и составляли обширные манускрипты, повествующие о житиях святых, магических свойствах чисел и немного - о медицине или географии. В VII веке Исидор Севильский написал двадцать томов “Этимологии”, а столетием позже Беда Достопочтенный составил обширную “Церковную историю Англии”.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Мусульманская Испания была для европейцев ближе, чем Константинополь, поэтому они ездили в Испанию, где учились у арабов тому, что те позаимствовали у греков. После того, как христиане отвоевали у мусульман столицу Испании Толедо, им достались богатые библиотеки с сотнями написанных арабской вязью книг. Епископ Раймунду призвал учёных монахов со всей Европы, и они вместе с арабскими и еврейскими мудрецами перевели эти книги - среди них был медицинский трактат Ибн Сины (Авиценны), философские манускрипты Ибн Рушда (Авероэсса), алхимические штудии Ибн Хайана (Гебера), а также арабские переводы Платона, Аристотеля, Евклида, Птолемея. В Испании европейцы познакомились с бумагой, магнитной иглой, механическими часами, перегонным кубом для получения алкоголя.</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В конце XI века болонский ритор Ирнерий восстановил римский кодекс законов и основал первую юридическую школу. Со временем эта школа разрослась, в Болонью стали приезжать тысячи учащихся со всей Европы, и в конце XII века школа Ирнерия превратилась в “университет” - учёную “корпорацию”, цех с мастерами-магистрами, подмастерьями-бакалаврами и учениками-студентами. В университете было четыре факультета, один из них, “артистический”, считался подготовительным: это была прежняя “общая школа”, где изучали “семь свободных искусств”. Лишь немногие студенты выдерживали все испытания и продолжали учёбу на старших факультетах - юридическом, медицинском и богословском. Юристы и медики учились пять лет, а богословы - пятнадцать; их было совсем мало, и по большей части это были монахи, посвятившие свою жизнь богу. Появление университета принесло Болонье почёт и немалые выгоды, поэтому вскоре и другие города принялись заводить высшие школы по болонскому образцу. В середине XIII века в Италии было 8 университетов. Самым знаменитым университетом Англии был университет в Оксфорде, где в XIII веке преподавал знаменитый астролог и алхимик Роджер Бэкон. </w:t>
      </w:r>
    </w:p>
    <w:p w:rsidR="00B16078" w:rsidRPr="008320FC" w:rsidRDefault="00B16078" w:rsidP="008320FC">
      <w:pPr>
        <w:spacing w:before="0" w:beforeAutospacing="0" w:after="0" w:afterAutospacing="0"/>
        <w:ind w:firstLine="900"/>
        <w:jc w:val="both"/>
        <w:rPr>
          <w:sz w:val="28"/>
          <w:szCs w:val="28"/>
        </w:rPr>
      </w:pPr>
    </w:p>
    <w:p w:rsidR="00B16078" w:rsidRPr="008320FC" w:rsidRDefault="00B16078" w:rsidP="008320FC">
      <w:pPr>
        <w:tabs>
          <w:tab w:val="left" w:pos="3844"/>
        </w:tabs>
        <w:spacing w:before="0" w:beforeAutospacing="0" w:after="0" w:afterAutospacing="0"/>
        <w:ind w:firstLine="900"/>
        <w:jc w:val="both"/>
        <w:rPr>
          <w:b/>
          <w:bCs/>
          <w:sz w:val="28"/>
          <w:szCs w:val="28"/>
        </w:rPr>
      </w:pPr>
      <w:r w:rsidRPr="008320FC">
        <w:rPr>
          <w:b/>
          <w:bCs/>
          <w:sz w:val="28"/>
          <w:szCs w:val="28"/>
        </w:rPr>
        <w:t>13. Становление эксперимен</w:t>
      </w:r>
      <w:r w:rsidRPr="008320FC">
        <w:rPr>
          <w:b/>
          <w:bCs/>
          <w:sz w:val="28"/>
          <w:szCs w:val="28"/>
        </w:rPr>
        <w:softHyphen/>
        <w:t>тального метода и его соединение с математическим описанием приро</w:t>
      </w:r>
      <w:r w:rsidRPr="008320FC">
        <w:rPr>
          <w:b/>
          <w:bCs/>
          <w:sz w:val="28"/>
          <w:szCs w:val="28"/>
        </w:rPr>
        <w:softHyphen/>
        <w:t>ды: Г. Галилей, Ф. Бэкон, Р. Декарт.</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Возрождение коснулось и астрономии, в 1543 году учившийся в Италии польский священник Николай Коперник издал книгу, в которой он воскресил идею Аристарха Самосского о том, что Земля вращается вокруг Солнца. Однако, как и в древние времена, эта теория не согласовывалась с наблюдениями астрономов, в частности с наблюдениями датского астронома Тихо Браге, создавшего обширные и точные астрономические таблицы. В 1609 году Иоганн Кеплер, астроном и астролог при дворе германского императора, проанализировал таблицы Тихо Браге и путем кропотливых вычислений показал, что Земля вращается вокруг Солнца – но не по кругу, а по эллипсу. Таким образом, ученые Нового времени впервые превзошли ученых Древнего мира.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Экспериментальное подтверждение теории Кеплера было дано великим итальянским ученым Галилео Галилеем. С давних времен основным возражением против гелиоцентрической теории было то, что Луна вращается вокруг Земли – по аналогии считали, что и другие небесные тела должны вращаться вокруг Земли. В 1609 году Галилей одним из первых создал подзорную трубу и с ее помощь сделал много сенсационных для того времени открытий. Он обнаружил много новых звезд и открыл четыре спутника, вращающиеся вокруг Юпитера, -</w:t>
      </w:r>
      <w:r w:rsidR="008320FC" w:rsidRPr="008320FC">
        <w:rPr>
          <w:sz w:val="28"/>
          <w:szCs w:val="28"/>
        </w:rPr>
        <w:t xml:space="preserve"> </w:t>
      </w:r>
      <w:r w:rsidRPr="008320FC">
        <w:rPr>
          <w:sz w:val="28"/>
          <w:szCs w:val="28"/>
        </w:rPr>
        <w:t>теперь стало ясно, что Луна – это не планета, а спутник, подобный спутникам Юпитера, а планеты, в отличие от спутников, вращаются вокруг Солнца. Он установил, что Аристотель был не прав, утверждая, что тяжелые тела падают быстрее легких, что пушечное ядро летит по параболе и что время колебания маятника не зависит от амплитуды. Галилей открыл закон инерции, закон равноускоренного движения и установил принцип сложения (суперпозиции) движений. Эти открытия стали началом современной механики.</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Опыты Галилея продолжал его ученик Торричелли (1608-1647), открывший вакуум, атмосферное давление и создавший первый барометр. Исследование вакуума заинтересовало ученых многих стран. Француз Блез Паскаль совершил с этим барометром восхождение на одну из гор и обнаружил, что по мере подъема атмосферное давление падает. Немец Отто Гернике и англичанин Роберт Бойль</w:t>
      </w:r>
      <w:r w:rsidR="008320FC" w:rsidRPr="008320FC">
        <w:rPr>
          <w:sz w:val="28"/>
          <w:szCs w:val="28"/>
        </w:rPr>
        <w:t xml:space="preserve"> </w:t>
      </w:r>
      <w:r w:rsidRPr="008320FC">
        <w:rPr>
          <w:sz w:val="28"/>
          <w:szCs w:val="28"/>
        </w:rPr>
        <w:t xml:space="preserve">почти одновременно изобрели воздушный насос. Бойль также установил, что объем, занимаемый газом, обратно пропорционален давлению (известный закон Бойля-Мариотта). Начатое Галилеем исследование маятника было продолжено голландцем Христианом Гюйгенсом (1629-95), который в 1657 году создал первые маятниковые часы.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По мере развития науки решалась проблема правильного обоснования научных истин и теорем. Английский философ Фрэнсис Бэкон в сочинении «Новый Органон» (1620) дал определение индуктивного и дедуктивного методов доказательства. Французский философ Рене Декарт (1596-1650) ввел в новую науку правила математического доказательства; он настаивал на необходимости доказательства любого утверждения.</w:t>
      </w:r>
      <w:r w:rsidR="008320FC" w:rsidRPr="008320FC">
        <w:rPr>
          <w:sz w:val="28"/>
          <w:szCs w:val="28"/>
        </w:rPr>
        <w:t xml:space="preserve"> </w:t>
      </w:r>
      <w:r w:rsidRPr="008320FC">
        <w:rPr>
          <w:sz w:val="28"/>
          <w:szCs w:val="28"/>
        </w:rPr>
        <w:t>Когда у Декарта попросили доказать, что он существует, он ответил: «Я мыслю – следовательно, я существую». Декарт</w:t>
      </w:r>
      <w:r w:rsidR="008320FC" w:rsidRPr="008320FC">
        <w:rPr>
          <w:sz w:val="28"/>
          <w:szCs w:val="28"/>
        </w:rPr>
        <w:t xml:space="preserve"> </w:t>
      </w:r>
      <w:r w:rsidRPr="008320FC">
        <w:rPr>
          <w:sz w:val="28"/>
          <w:szCs w:val="28"/>
        </w:rPr>
        <w:t>первый стал изображать кривые в виде графиков функций и создал аналитическую геометрию, он ввел понятие «количество движения»</w:t>
      </w:r>
      <w:r w:rsidR="008320FC" w:rsidRPr="008320FC">
        <w:rPr>
          <w:sz w:val="28"/>
          <w:szCs w:val="28"/>
        </w:rPr>
        <w:t xml:space="preserve"> </w:t>
      </w:r>
      <w:r w:rsidRPr="008320FC">
        <w:rPr>
          <w:sz w:val="28"/>
          <w:szCs w:val="28"/>
        </w:rPr>
        <w:t xml:space="preserve">(это произведение массы на скорость – </w:t>
      </w:r>
      <w:r w:rsidRPr="008320FC">
        <w:rPr>
          <w:i/>
          <w:iCs/>
          <w:sz w:val="28"/>
          <w:szCs w:val="28"/>
        </w:rPr>
        <w:t>mv</w:t>
      </w:r>
      <w:r w:rsidRPr="008320FC">
        <w:rPr>
          <w:sz w:val="28"/>
          <w:szCs w:val="28"/>
        </w:rPr>
        <w:t>) и установил закон сохранения количества движения в отсутствие внешних сил</w:t>
      </w:r>
      <w:r w:rsidRPr="008320FC">
        <w:rPr>
          <w:i/>
          <w:iCs/>
          <w:sz w:val="28"/>
          <w:szCs w:val="28"/>
        </w:rPr>
        <w:t xml:space="preserve">.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Идеи Декарта были восприняты Исааком Ньютоном (1643-1727). Величайшим открытием Ньютона был его «второй закон механики», утверждавший, что «изменение количества движения пропорционально приложенной силе». «Изменение количества движения» – это масса, умноженная на</w:t>
      </w:r>
      <w:r w:rsidR="008320FC" w:rsidRPr="008320FC">
        <w:rPr>
          <w:sz w:val="28"/>
          <w:szCs w:val="28"/>
        </w:rPr>
        <w:t xml:space="preserve"> </w:t>
      </w:r>
      <w:r w:rsidRPr="008320FC">
        <w:rPr>
          <w:sz w:val="28"/>
          <w:szCs w:val="28"/>
        </w:rPr>
        <w:t xml:space="preserve">производную скорости, таким образом, второй закон давал начало дифференциальному исчислению. Другим великим открытием Ньютона был закон всемирного тяготения, при доказательстве этого Ньютон использовал формулу центробежной силы, полученную ранее Гюйгенсом.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Честь создания дифференциального исчисления оспаривал у Ньютона знаменитый немецкий ученый Готфрид Лейбниц (1646-1716). Лейбниц, в частности, установил закон сохранения кинетической энергии. Работы Лейбница и Ньютона в области механики и дифференциального исчисления продолжал швейцарский ученый Иоганн Бернулли (1667-1748).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В 1666 году знаменитый министр Людовика XIV Жан-Батист Кольбер уговорил короля отпустить средства на создание Французской Академии наук. Это было восстановление традиций Александрийского Мусея, в Академии были созданы обсерватория, библиотека и исследовательские лаборатории, выпускался научный журнал. Академикам платили большое жалование; в числе академиков были такие знаменитости как Гюйгенс и Лейбниц. Кольбер ставил перед Академией практические задачи, под руководством Пикара был точно измерен градус меридиана и составлена точная карта Франции – причем оказалось, что размеры страны меньше, чем полагали прежде. Ученик Гюйгенса Дени Папен был создателем парового цилиндра и работал над созданием паровой машины.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По примеру Людовика XIV своими Академиями поспешили обзавестись многие европейские короли. В 1710 году по инициативе Лейбница была создана</w:t>
      </w:r>
      <w:r w:rsidR="008320FC" w:rsidRPr="008320FC">
        <w:rPr>
          <w:sz w:val="28"/>
          <w:szCs w:val="28"/>
        </w:rPr>
        <w:t xml:space="preserve"> </w:t>
      </w:r>
      <w:r w:rsidRPr="008320FC">
        <w:rPr>
          <w:sz w:val="28"/>
          <w:szCs w:val="28"/>
        </w:rPr>
        <w:t>Берлинская академия. В 1724 году, незадолго до смерти, Петр I подписал указ о создании Российской академии наук. Главной знаменитостью Российской академии был ученик Бернулли знаменитый математик швейцарец Леонард Эйлер. Эйлер продолжал разработку теории дифференциальных уравнений, начатую в работах Лейбница и Бернулли. Теория дифференциальных уравнений была величайшим открытием XVIII века; оказалось что все процессы связанные с движением тел, описываются дифференциальными уравнениями, и решив их, можно найти траекторию движения.</w:t>
      </w:r>
      <w:r w:rsidR="008320FC" w:rsidRPr="008320FC">
        <w:rPr>
          <w:sz w:val="28"/>
          <w:szCs w:val="28"/>
        </w:rPr>
        <w:t xml:space="preserve"> </w:t>
      </w:r>
      <w:r w:rsidRPr="008320FC">
        <w:rPr>
          <w:sz w:val="28"/>
          <w:szCs w:val="28"/>
        </w:rPr>
        <w:t>В 1758 году французский математик и астроном Клеро рассчитал траекторию кометы Галлея с учетом влияния притяжения Юпитера и Сатурна – это была блестящая демонстрация возможностей новой теории.</w:t>
      </w:r>
      <w:r w:rsidR="008320FC" w:rsidRPr="008320FC">
        <w:rPr>
          <w:sz w:val="28"/>
          <w:szCs w:val="28"/>
        </w:rPr>
        <w:t xml:space="preserve"> </w:t>
      </w:r>
      <w:r w:rsidRPr="008320FC">
        <w:rPr>
          <w:sz w:val="28"/>
          <w:szCs w:val="28"/>
        </w:rPr>
        <w:t xml:space="preserve">Эта теория нашла свое завершение в знаменитой книге Жозефа Лагранжа «Аналитическая механика», увидевшей свет в Париже в 1788 году. </w:t>
      </w:r>
    </w:p>
    <w:p w:rsidR="00B16078" w:rsidRPr="008320FC" w:rsidRDefault="00B16078" w:rsidP="008320FC">
      <w:pPr>
        <w:spacing w:before="0" w:beforeAutospacing="0" w:after="0" w:afterAutospacing="0"/>
        <w:ind w:firstLine="900"/>
        <w:jc w:val="both"/>
        <w:rPr>
          <w:sz w:val="28"/>
          <w:szCs w:val="28"/>
        </w:rPr>
      </w:pPr>
    </w:p>
    <w:p w:rsidR="00B16078" w:rsidRPr="008320FC" w:rsidRDefault="00B16078" w:rsidP="008320FC">
      <w:pPr>
        <w:tabs>
          <w:tab w:val="left" w:pos="2116"/>
        </w:tabs>
        <w:spacing w:before="0" w:beforeAutospacing="0" w:after="0" w:afterAutospacing="0"/>
        <w:ind w:firstLine="900"/>
        <w:jc w:val="both"/>
        <w:rPr>
          <w:b/>
          <w:bCs/>
          <w:sz w:val="28"/>
          <w:szCs w:val="28"/>
        </w:rPr>
      </w:pPr>
      <w:r w:rsidRPr="008320FC">
        <w:rPr>
          <w:b/>
          <w:bCs/>
          <w:sz w:val="28"/>
          <w:szCs w:val="28"/>
        </w:rPr>
        <w:t>14. Возник</w:t>
      </w:r>
      <w:r w:rsidRPr="008320FC">
        <w:rPr>
          <w:b/>
          <w:bCs/>
          <w:sz w:val="28"/>
          <w:szCs w:val="28"/>
        </w:rPr>
        <w:softHyphen/>
        <w:t>новение дисциплинарно организованной науки и ее технологическое применение. Формирование технических наук.</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Изобретатели машин, произведших промышленную революцию (XVIII век), не были учеными, это были мастера-самоучки. Некоторые из них были неграмотны; к примеру, Стефенсон научился читать в 18 лет. В период промышленного переворота наука и техника развивались независимо друг от друга. В особенности это касалось математики, в это время появился векторный анализ, французский математик О. Коши создал теорию функций комплексного переменного, а англичанин У. Гамильтон и немец Г. Грасман создали векторную алгебру. В работах Лапласа, Лежандра и Пуассона была разработана теория вероятностей. Основные достижения физики были связаны с исследованием электричества и магнетизма. На рубеже XVIII-X</w:t>
      </w:r>
      <w:r w:rsidRPr="008320FC">
        <w:rPr>
          <w:sz w:val="28"/>
          <w:szCs w:val="28"/>
          <w:lang w:val="en-US"/>
        </w:rPr>
        <w:t>I</w:t>
      </w:r>
      <w:r w:rsidRPr="008320FC">
        <w:rPr>
          <w:sz w:val="28"/>
          <w:szCs w:val="28"/>
        </w:rPr>
        <w:t>X веков итальянский физик Вольта создал гальваническую батарею; такого рода батареи долгое время были единственным источником электрического тока и необходимым элементом всех опытов. В 1820 году датский физик Г. Эрстед обнаружил, что электрический ток воздействует на магнитную стрелку, затем француз А. Ампер установил, что вокруг проводника появляется магнитное поле и между двумя проводниками возникают силы притяжения или отталкивания. В 1831 году Майкл Фарадей открыл явление электромагнитной индукции. Это явление состоит в том, что если замкнутый проводник при своем перемещении пересекает магнитные силовые линии, то в нем возбуждается электрический ток. В 1833 году работавший в России немецкий</w:t>
      </w:r>
      <w:r w:rsidR="008320FC" w:rsidRPr="008320FC">
        <w:rPr>
          <w:sz w:val="28"/>
          <w:szCs w:val="28"/>
        </w:rPr>
        <w:t xml:space="preserve"> </w:t>
      </w:r>
      <w:r w:rsidRPr="008320FC">
        <w:rPr>
          <w:sz w:val="28"/>
          <w:szCs w:val="28"/>
        </w:rPr>
        <w:t>ученый Эмилий Ленц создал общую теорию электромагнитной индукции. В 1841 году Джоуль исследовал эффект выделения теплоты при прохождении электрического тока. В 1865 году выдающийся английский ученый Джеймс Максвелл создал теорию электромагнитного поля.</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Теория электромагнетизма стала первой областью, где научные разработки стали непосредственно внедряться в технику. В 1832 году русский подданный барон П. В. Шиллинг продемонстрировал первый образец электрического телеграфа. В приборе Шиллинга импульсы электрического тока вызывали отклонение стрелки, соответствующее определенной букве. В 1837 году американец Морзе создал усовершенствованный телеграф, в котором передаваемые сообщения отмечались на бумажной ленте с помощью специальной азбуки.</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В 1753 г. К. Линнеем разработаны принципы систематики и бинарная номенклатура. В начале </w:t>
      </w:r>
      <w:r w:rsidRPr="008320FC">
        <w:rPr>
          <w:sz w:val="28"/>
          <w:szCs w:val="28"/>
          <w:lang w:val="en-US"/>
        </w:rPr>
        <w:t>XIX</w:t>
      </w:r>
      <w:r w:rsidRPr="008320FC">
        <w:rPr>
          <w:sz w:val="28"/>
          <w:szCs w:val="28"/>
        </w:rPr>
        <w:t xml:space="preserve"> века в биологии были сделаны революционные открытия: сформулирована первая теория эволюции органической природы Ж.-Б. Ламарка (1809 г.), сформулирована клеточная теория Т. Шванном и М. Шлейденом (1839 г.). В 1859 г. опубликована книга Ч. Дарвина «Происхождение видов путём естественного отбора», созданна эволюционная теория. В 1865 г. Опубликованы законы наследственности Г. Менделя.</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В конце XVIII века родилась новая наука, химия. Прежде алхимики считали что все вещества состоят из четырех элементов огня, воздуха, воды и земли. В 1789 году Антуан Лавуазье экспериментально доказал закон сохранения вещества. Затем Джон Дальтон предложил атомистическую теорию строения вещества; он утверждал, что атомы различных веществ обладают различным весом и что химические соединения образуются сочетанием атомов в определенных численных соотношениях. В 1809 году был открыт закон кратных объемов при химическом взаимодействии газов. Это явление</w:t>
      </w:r>
      <w:r w:rsidR="008320FC" w:rsidRPr="008320FC">
        <w:rPr>
          <w:sz w:val="28"/>
          <w:szCs w:val="28"/>
        </w:rPr>
        <w:t xml:space="preserve"> </w:t>
      </w:r>
      <w:r w:rsidRPr="008320FC">
        <w:rPr>
          <w:sz w:val="28"/>
          <w:szCs w:val="28"/>
        </w:rPr>
        <w:t>было объяснено Дальтоном и Гей-Люссаком как свидетельство того, что в равных объемах газа содержится одинаковое количество молекул. Позднее Авогадро выдвинул гипотезу, что в определенном объеме (скажем, кубометре) любого газа содержится одинаковое количество молекул; эта гипотеза была экспериментально подтверждена в 40-х годах французским химиком Ш. Жераром. В 1852 году английский химик Э. Фрэнкленд ввел понятие валентности, то есть числового выражения свойств атомов различных элементов вступать в химические соединения друг с другом. В 1869 году Д. И. Менделеев создал периодическую систему элементов.</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Химическая промышленность в первой половине XIX</w:t>
      </w:r>
      <w:r w:rsidR="008320FC" w:rsidRPr="008320FC">
        <w:rPr>
          <w:sz w:val="28"/>
          <w:szCs w:val="28"/>
        </w:rPr>
        <w:t xml:space="preserve"> </w:t>
      </w:r>
      <w:r w:rsidRPr="008320FC">
        <w:rPr>
          <w:sz w:val="28"/>
          <w:szCs w:val="28"/>
        </w:rPr>
        <w:t>века производила в основном серную кислоту, соду и хлор. В 1785 году Клод Бертолле предложил отбеливать ткани хлорной известью. В 1842 году русский химик Николай Зинин синтезировал первый искусственный краситель, анилин. В 50-х годах немецкий химик А. Гофман и его ученик У. Перкин получили два других анилиновых красителя, розанелин и мовеин. В результате этих работ стало возможным создание анилинокрасочной промышленности, получившей быстрое развитие в Германии.</w:t>
      </w:r>
      <w:r w:rsidR="008320FC" w:rsidRPr="008320FC">
        <w:rPr>
          <w:sz w:val="28"/>
          <w:szCs w:val="28"/>
        </w:rPr>
        <w:t xml:space="preserve"> </w:t>
      </w:r>
      <w:r w:rsidRPr="008320FC">
        <w:rPr>
          <w:sz w:val="28"/>
          <w:szCs w:val="28"/>
        </w:rPr>
        <w:t>Другой важной отраслью химической промышленности было производство взрывчатых веществ. В 1845 году швейцарец Щенбейн изобрел пироксилин, а итальянец Сабреро – нитроглицерин. В 1862 году швед Альфред Нобель наладил промышленное производство нитроглицерина, а затем перешел к производству динамита.</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В 1840-х годах немецкий химик Юстус Либих обосновал принципы применения минеральных удобрений в сельском хозяйстве.</w:t>
      </w:r>
      <w:r w:rsidR="008320FC" w:rsidRPr="008320FC">
        <w:rPr>
          <w:sz w:val="28"/>
          <w:szCs w:val="28"/>
        </w:rPr>
        <w:t xml:space="preserve"> </w:t>
      </w:r>
      <w:r w:rsidRPr="008320FC">
        <w:rPr>
          <w:sz w:val="28"/>
          <w:szCs w:val="28"/>
        </w:rPr>
        <w:t>С этого времени началось производство суперфосфатных и калиевых удобрений, Германия стала центром европейской химической промышленности.</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В конце XIX столетия наступила «Эпоха электричества». Если первые машины создавались мастерами-самоучками, то теперь наука властно вмешалась в жизнь людей – внедрение электродвигателей было следствием достижений науки. «Эпоха электричества» началась с изобретения динамомашины;</w:t>
      </w:r>
      <w:r w:rsidR="008320FC" w:rsidRPr="008320FC">
        <w:rPr>
          <w:sz w:val="28"/>
          <w:szCs w:val="28"/>
        </w:rPr>
        <w:t xml:space="preserve"> </w:t>
      </w:r>
      <w:r w:rsidRPr="008320FC">
        <w:rPr>
          <w:sz w:val="28"/>
          <w:szCs w:val="28"/>
        </w:rPr>
        <w:t>генератора постоянного тока, его создал бельгийский инженер Зиновий Грамм в 1870 году. Вследствие принципа обратимости машина Грамма могла работать как в качестве генератора, так и в качестве двигателя; она могла быть</w:t>
      </w:r>
      <w:r w:rsidR="008320FC" w:rsidRPr="008320FC">
        <w:rPr>
          <w:sz w:val="28"/>
          <w:szCs w:val="28"/>
        </w:rPr>
        <w:t xml:space="preserve"> </w:t>
      </w:r>
      <w:r w:rsidRPr="008320FC">
        <w:rPr>
          <w:sz w:val="28"/>
          <w:szCs w:val="28"/>
        </w:rPr>
        <w:t>легко переделана в генератор переменного тока. В 1880-х годах работавший в Америке на фирме «Вестингауз электрик» югослав Никола Тесла создал двухфазный электродвигатель переменного тока.</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Электростанции требовали двигателей очень большой мощности; эта проблема была решена созданием паровых турбин. Появились также гидроэлектростанции, на которых использовались гидротурбины, созданные в 30-х годах французским инженером Бенуа Фурнероном. Гидротурбины</w:t>
      </w:r>
      <w:r w:rsidR="008320FC" w:rsidRPr="008320FC">
        <w:rPr>
          <w:sz w:val="28"/>
          <w:szCs w:val="28"/>
        </w:rPr>
        <w:t xml:space="preserve"> </w:t>
      </w:r>
      <w:r w:rsidRPr="008320FC">
        <w:rPr>
          <w:sz w:val="28"/>
          <w:szCs w:val="28"/>
        </w:rPr>
        <w:t>имели очень высокий КПД, порядка 80%, и получаемая на гидростанциях энергия была очень дешевой.</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Первый работоспособный бензиновый двигатель был создан в 1883 году немецким инженером Юлиусом Даймлером. Этот двигатель открыл эру автомобилей; уже в 1886 году Даймлер поставил свой двигатель на четырехколесный экипаж. КПД двигателя Даймлера составлял около 20%, КПД паровых машин не превосходил 13%. Между тем согласно теории тепловых двигателей, разработанной французским физиком Карно, к. п. д. идеального двигателя мог достигать 80%. Идея идеального двигателя волновала умы многих изобретателей, в начале 90-х годов ее попытался воплотить в жизнь молодой немецкий инженер Рудольф Дизель. Дизелю не удалось полностью реализовать свою идею из-за технических трудностей. Тем не менее, первый двигатель Дизеля, появившийся в 1895 году, произвел сенсацию – его КПД составлял 36%, вдвое больше, чем у бензиновых двигателей.</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В конце XIX века продолжалась работа над созданием новых средств связи, на смену телеграфу пришли телефон и радиосвязь. В 70-х годах Александер Белл, шотландец скопировал барабанную перепонку, и, поместив металлическую мембрану рядом с электромагнитом, добился удовлетворительной передачи речи на небольшие расстояния. В следующем году Дейвиз Юз изобрел микрофон, а Эдисон применил трансформатор для передачи звука на большие расстояния. В 1877 году была построена первая телефонная станция.</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Новый шаг в развитии связи был сделан с изобретением радиотелеграфа. Научной основой радиосвязи была созданная Максвеллом теория электоромагнитных волн. В 1886 году Генрих Герц экспериментально подтвердил существование этих волн с помощью прибора, называемого вибратором. В 1891 году французский физик Бранли обнаружил, что металлические опилки, помещенные в стеклянную трубку, меняют сопротивление под действием электромагнитных волн. Этот прибор получил название когерера. В 1894 году английский физик Лодж использовал когерер, чтобы регистрировать прохождение волн, а в следующем году русский инженер Александр Попов приделал к когереру антенну и приспособил его для принятия сигналов, испускаемых вибратором Герца. В марте 1896 года Попов продемонстрировал свой аппарат и произвел передачу сигналов на расстояние 250 метров.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В конце XIX в. впервые создаются вещества, именуемые те</w:t>
      </w:r>
      <w:r w:rsidRPr="008320FC">
        <w:rPr>
          <w:sz w:val="28"/>
          <w:szCs w:val="28"/>
        </w:rPr>
        <w:softHyphen/>
        <w:t>перь пластмассами. В 1873 г. Дж. Хайеттом был запа</w:t>
      </w:r>
      <w:r w:rsidRPr="008320FC">
        <w:rPr>
          <w:sz w:val="28"/>
          <w:szCs w:val="28"/>
        </w:rPr>
        <w:softHyphen/>
        <w:t>тентован целлулоид — первое из таких веществ, вошедшее в широкий обиход. Перед Первой мировой войной были изобрете</w:t>
      </w:r>
      <w:r w:rsidRPr="008320FC">
        <w:rPr>
          <w:sz w:val="28"/>
          <w:szCs w:val="28"/>
        </w:rPr>
        <w:softHyphen/>
        <w:t>ны бакелит и другие пластмассы, носящие общее название фенопластов. Производство искусственного волокна началось после того, как в 1884 г. французский инженер Г. Шардонё раз</w:t>
      </w:r>
      <w:r w:rsidRPr="008320FC">
        <w:rPr>
          <w:sz w:val="28"/>
          <w:szCs w:val="28"/>
        </w:rPr>
        <w:softHyphen/>
        <w:t>работал метод получения нитрошелка; впоследствии научи</w:t>
      </w:r>
      <w:r w:rsidRPr="008320FC">
        <w:rPr>
          <w:sz w:val="28"/>
          <w:szCs w:val="28"/>
        </w:rPr>
        <w:softHyphen/>
        <w:t>лись производить искусственный шелк из вискозы. В 1899 г. русский ученый И. Л. Кондаков положил начало получению синтетического каучука.</w:t>
      </w:r>
    </w:p>
    <w:p w:rsidR="008320FC" w:rsidRPr="008320FC" w:rsidRDefault="008320FC" w:rsidP="008320FC">
      <w:pPr>
        <w:pStyle w:val="Web"/>
        <w:spacing w:before="0" w:beforeAutospacing="0" w:after="0" w:afterAutospacing="0"/>
        <w:ind w:firstLine="900"/>
        <w:jc w:val="both"/>
        <w:rPr>
          <w:sz w:val="28"/>
          <w:szCs w:val="28"/>
        </w:rPr>
      </w:pPr>
    </w:p>
    <w:p w:rsidR="00B16078" w:rsidRPr="008320FC" w:rsidRDefault="00B16078" w:rsidP="008320FC">
      <w:pPr>
        <w:tabs>
          <w:tab w:val="left" w:pos="3418"/>
        </w:tabs>
        <w:spacing w:before="0" w:beforeAutospacing="0" w:after="0" w:afterAutospacing="0"/>
        <w:ind w:firstLine="900"/>
        <w:jc w:val="both"/>
        <w:rPr>
          <w:b/>
          <w:bCs/>
          <w:sz w:val="28"/>
          <w:szCs w:val="28"/>
        </w:rPr>
      </w:pPr>
      <w:r w:rsidRPr="008320FC">
        <w:rPr>
          <w:b/>
          <w:bCs/>
          <w:sz w:val="28"/>
          <w:szCs w:val="28"/>
        </w:rPr>
        <w:t>15. Становление социальных и гуманитарных наук.</w:t>
      </w:r>
    </w:p>
    <w:p w:rsidR="00B16078" w:rsidRPr="008320FC" w:rsidRDefault="00B16078" w:rsidP="008320FC">
      <w:pPr>
        <w:pStyle w:val="Web"/>
        <w:spacing w:before="0" w:beforeAutospacing="0" w:after="0" w:afterAutospacing="0"/>
        <w:ind w:firstLine="900"/>
        <w:jc w:val="both"/>
        <w:rPr>
          <w:sz w:val="28"/>
          <w:szCs w:val="28"/>
        </w:rPr>
      </w:pPr>
      <w:bookmarkStart w:id="1" w:name="p129"/>
      <w:r w:rsidRPr="008320FC">
        <w:rPr>
          <w:sz w:val="28"/>
          <w:szCs w:val="28"/>
        </w:rPr>
        <w:t xml:space="preserve">Социально-гуманитарные науки начинают развиваться в начале </w:t>
      </w:r>
      <w:r w:rsidRPr="008320FC">
        <w:rPr>
          <w:sz w:val="28"/>
          <w:szCs w:val="28"/>
          <w:lang w:val="en-US"/>
        </w:rPr>
        <w:t>XIX</w:t>
      </w:r>
      <w:r w:rsidRPr="008320FC">
        <w:rPr>
          <w:sz w:val="28"/>
          <w:szCs w:val="28"/>
        </w:rPr>
        <w:t xml:space="preserve"> в. Так, К. Марксом (1818-1883) создается экономическая теория, на основе которой несколько позднее Г. Зиммель (1858-1918) формулирует философию денег, изложенную в одноименной работе. "Возникновение социально-гуманитарных наук завершило формирование науки как системы дисциплин, охватывающих все основные сферы мироздания: природу, общество и человеческий дух." Конт ввёл в свою иерархию наук социологию и стал основоположником этой науки, которая бурно развивается в наши дни. Он был убежден, что социология должна иметь свои собственные методы, несводимые ни к каким другим как "недостаточным" для нее.</w:t>
      </w:r>
      <w:bookmarkEnd w:id="1"/>
    </w:p>
    <w:p w:rsidR="00B16078" w:rsidRPr="008320FC" w:rsidRDefault="00B16078" w:rsidP="008320FC">
      <w:pPr>
        <w:pStyle w:val="Web"/>
        <w:spacing w:before="0" w:beforeAutospacing="0" w:after="0" w:afterAutospacing="0"/>
        <w:ind w:firstLine="900"/>
        <w:jc w:val="both"/>
        <w:rPr>
          <w:sz w:val="28"/>
          <w:szCs w:val="28"/>
        </w:rPr>
      </w:pPr>
      <w:bookmarkStart w:id="2" w:name="p137"/>
      <w:r w:rsidRPr="008320FC">
        <w:rPr>
          <w:sz w:val="28"/>
          <w:szCs w:val="28"/>
        </w:rPr>
        <w:t>Характерное для классического этапа стремление к абсолютизации методов естествознания, выразившееся в попытках применения их в социально-гуманитарном познании, все больше и больше выявляло свою ограниченность и односторонность. Наметилась тенденция формирования новой исследовательской парадигмы, в основании которой лежит представление об особом статусе социально-гуманитарных наук.</w:t>
      </w:r>
    </w:p>
    <w:p w:rsidR="00B16078" w:rsidRPr="008320FC" w:rsidRDefault="00B16078" w:rsidP="008320FC">
      <w:pPr>
        <w:pStyle w:val="Web"/>
        <w:spacing w:before="0" w:beforeAutospacing="0" w:after="0" w:afterAutospacing="0"/>
        <w:ind w:firstLine="900"/>
        <w:jc w:val="both"/>
        <w:rPr>
          <w:sz w:val="28"/>
          <w:szCs w:val="28"/>
        </w:rPr>
      </w:pPr>
      <w:bookmarkStart w:id="3" w:name="p138"/>
      <w:bookmarkEnd w:id="2"/>
      <w:r w:rsidRPr="008320FC">
        <w:rPr>
          <w:sz w:val="28"/>
          <w:szCs w:val="28"/>
        </w:rPr>
        <w:t>Как реакция на кризис механистического естествознания и как оппозиция классическому рационализму в конце XIX в. возникает направление, представленное В. Дильтеем, Ф. Ницше, Г. Зиммелем, А. Бергсоном, О. Шпенглером и др., - "философия жизни". Здесь жизнь понимается как первичная реальность, целостный органический процесс, для познания которой неприемлемы методы научного познания, а возможны лишь внерациональные способы - интуиция, понимание, вживание, вчувствование и др.</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Представители баденской школы неокантианства В. Виндельбанд (1848-1915) и Г. Риккерт (1863-1936) считали, что "науки о духе" и естественные науки прежде всего различаются по методу. Первые (идиографические науки) описывают неповторимые, индивидуальные события, процессы, ситуации; вторые (номотетические), абстрагируясь от несущественного, индивидуального, выявляют общее, регулярное, закономерное в изучаемых явлениях (об этом мы уже писали в гл. I, § 6. Добавим следующее).</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Испытавший на себе сильное влияние В. Виндельбанда и Г. Риккерта немецкий социолог, историк, экономист Макс Вебер (1864-1920) не разделяет резко естественные и социальные науки, а подчеркивает их единство и некоторые общие черты. Существенная среди них та, что они требуют "ясных понятий", знания законов и принципов мышления, крайне необходимых в любых науках. Социология вообще для него наука "номотетическая", строящая свою систему понятий на тех же основаниях, что и естественные науки - для установления общих законов социальной жизни, но с учетом ее своеобразия.</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Предметом социального познания для Вебера является "культурно-значимая индивидуальная действительность". Социальные науки стремятся понять ее генетически, конкретно-исторически, не только какова она сегодня, но и почему</w:t>
      </w:r>
      <w:bookmarkStart w:id="4" w:name="p139"/>
      <w:bookmarkEnd w:id="3"/>
      <w:r w:rsidRPr="008320FC">
        <w:rPr>
          <w:sz w:val="28"/>
          <w:szCs w:val="28"/>
        </w:rPr>
        <w:t xml:space="preserve"> она сложилась такой, а не иной. В этих науках выявляются закономерно повторяемые причинные связи, но с акцентом на индивидуальное, единичное, культурно-значимое. В них преобладает качественный аспект исследования над количественным, устанавливаются вероятностные законы, исходя из которых объясняются индивидуальные события. Цель социальных наук - познание жизненных явлений в их культурном значении. Система ценностей ученого имеет регулятивный характер, определяя выбор им предмета исследования, применяемых методов, способов образования понятий.</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Вебер отдает предпочтение причинному объяснению по сравнению с законом. Для него знание законов не цель, а средство исследования, которое облегчает сведение культурных явлений к их конкретным причинам, поэтому законы применимы настолько, насколько они способствуют познанию индивидуальных связей. Особое значение для него имеет понимание как своеобразный способ постижения социальных явлений и процессов. Понимание отличается от объяснения в естественных науках, основным содержанием которого является подведение единичного под всеобщее. Но результат понимания не есть окончательный результат исследования, это лишь высокой степени вероятности гипотеза, которая для того, чтобы стать научным положением, должна быть верифицирована объективными научными методами.</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В качестве своеобразного инструмента познания и как критерий зрелости науки Вебер рассматривает овладение идеальным типом. Идеальный тип - это рациональная теоретическая схема, которая не выводится из эмпирической реальности непосредственно, а мысленно конструируется, чтобы облегчить объяснение "необозримого многообразия" социальных явлений. Мыслитель разграничивает социологический и исторический идеальные типы. С помощью первых ученый "ищет общие правила событий", с помощью вторых - стремится к каузальному анализу индивидуальных, важных в культурном отношении действий, пытается найти генетические связи. Вебер выступает за строгую объективность в соци</w:t>
      </w:r>
      <w:bookmarkStart w:id="5" w:name="p140"/>
      <w:bookmarkEnd w:id="4"/>
      <w:r w:rsidRPr="008320FC">
        <w:rPr>
          <w:sz w:val="28"/>
          <w:szCs w:val="28"/>
        </w:rPr>
        <w:t>альном познании, так как вносить личные мотивы в проводимое исследование противоречит сущности науки. В этой связи можно вскрыть противоречие: с одной стороны, по Веберу, ученый, политик не может не учитывать свои субъективные интересы и пристрастия, с другой стороны, их надо полностью отвергать для чистоты исследования.</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Начиная с Вебера намечается тенденция на сближение естественных и гуманитарных наук, что является характерной чертой постнеклассического развития науки.</w:t>
      </w:r>
      <w:bookmarkEnd w:id="5"/>
    </w:p>
    <w:p w:rsidR="00B16078" w:rsidRPr="008320FC" w:rsidRDefault="00B16078" w:rsidP="008320FC">
      <w:pPr>
        <w:tabs>
          <w:tab w:val="left" w:pos="3418"/>
        </w:tabs>
        <w:spacing w:before="0" w:beforeAutospacing="0" w:after="0" w:afterAutospacing="0"/>
        <w:ind w:firstLine="900"/>
        <w:jc w:val="both"/>
        <w:rPr>
          <w:b/>
          <w:bCs/>
          <w:sz w:val="28"/>
          <w:szCs w:val="28"/>
        </w:rPr>
      </w:pPr>
      <w:r w:rsidRPr="008320FC">
        <w:rPr>
          <w:b/>
          <w:bCs/>
          <w:sz w:val="28"/>
          <w:szCs w:val="28"/>
        </w:rPr>
        <w:t>16. Наука и практика.</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Как своеобразная форма познания – специфический тип духовного производства и социальный институт – наука возникла в Европе, в Новое время, в </w:t>
      </w:r>
      <w:r w:rsidRPr="008320FC">
        <w:rPr>
          <w:sz w:val="28"/>
          <w:szCs w:val="28"/>
          <w:lang w:val="en-US"/>
        </w:rPr>
        <w:t>XVI</w:t>
      </w:r>
      <w:r w:rsidRPr="008320FC">
        <w:rPr>
          <w:sz w:val="28"/>
          <w:szCs w:val="28"/>
        </w:rPr>
        <w:t>-</w:t>
      </w:r>
      <w:r w:rsidRPr="008320FC">
        <w:rPr>
          <w:sz w:val="28"/>
          <w:szCs w:val="28"/>
          <w:lang w:val="en-US"/>
        </w:rPr>
        <w:t>XVII</w:t>
      </w:r>
      <w:r w:rsidRPr="008320FC">
        <w:rPr>
          <w:sz w:val="28"/>
          <w:szCs w:val="28"/>
        </w:rPr>
        <w:t xml:space="preserve"> вв., в эпоху становления капиталистического способа производства и дифференциации единого ранее знания на философию и науку. Она (сначала в форме естествознания) начинает развиваться относительно самостоятельно. Однако наука постоянно связана с практикой, получает от неё импульсы для своего развития и в свою очередь воздействует на ход практической деятельности, опредмечивается, материализуется в ней.</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Обусловленность процессов возникновения и развития науки потребностями общественно-исторической практики – главный источник, основная сила этих процессов. Не только развитие науки соответствует уровню развития практки, но и разделение научного знания, дифференциация наук также отражают определённые этапы развития практики, разделения труда, внутренней расчленённости человеческой деятельности в целом.</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b/>
          <w:bCs/>
          <w:i/>
          <w:iCs/>
          <w:sz w:val="28"/>
          <w:szCs w:val="28"/>
        </w:rPr>
        <w:t>Практика и познание</w:t>
      </w:r>
      <w:r w:rsidRPr="008320FC">
        <w:rPr>
          <w:sz w:val="28"/>
          <w:szCs w:val="28"/>
        </w:rPr>
        <w:t xml:space="preserve"> – две взаимосвязанные стороны единого исторического процесса, но решающую роль здесь играет </w:t>
      </w:r>
      <w:r w:rsidRPr="008320FC">
        <w:rPr>
          <w:b/>
          <w:bCs/>
          <w:i/>
          <w:iCs/>
          <w:sz w:val="28"/>
          <w:szCs w:val="28"/>
        </w:rPr>
        <w:t>практическая деятельность</w:t>
      </w:r>
      <w:r w:rsidRPr="008320FC">
        <w:rPr>
          <w:sz w:val="28"/>
          <w:szCs w:val="28"/>
        </w:rPr>
        <w:t xml:space="preserve">. </w:t>
      </w:r>
      <w:r w:rsidRPr="008320FC">
        <w:rPr>
          <w:b/>
          <w:bCs/>
          <w:i/>
          <w:iCs/>
          <w:sz w:val="28"/>
          <w:szCs w:val="28"/>
        </w:rPr>
        <w:t>Это целостная система совокупной материальной деятельности человечества во всём его историческом развитии.</w:t>
      </w:r>
      <w:r w:rsidRPr="008320FC">
        <w:rPr>
          <w:sz w:val="28"/>
          <w:szCs w:val="28"/>
        </w:rPr>
        <w:t xml:space="preserve"> Её законами являются законы самого реального мира, который преобразуется в этом процессе.</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Важнейшие </w:t>
      </w:r>
      <w:r w:rsidRPr="008320FC">
        <w:rPr>
          <w:b/>
          <w:bCs/>
          <w:i/>
          <w:iCs/>
          <w:sz w:val="28"/>
          <w:szCs w:val="28"/>
        </w:rPr>
        <w:t>формы практики</w:t>
      </w:r>
      <w:r w:rsidRPr="008320FC">
        <w:rPr>
          <w:sz w:val="28"/>
          <w:szCs w:val="28"/>
        </w:rPr>
        <w:t>: 1) материальное производство (труд), преобразование природы, естественного бытия людей; 2) социальное действие – преобразование общественного бытия, изменение существующих социальных отношений определёнными «массовыми силами» (революции, реформы войны, преобразование тех ил иных социальных структур и т.п.); 3) научный эксперимент – активная (в отличие от наблюдения) деятельность, в процессе которой исследователь искусственно создаёт условия, позволяющие ему исследовать интересующие его свойства объективного мира.</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Основные </w:t>
      </w:r>
      <w:r w:rsidRPr="008320FC">
        <w:rPr>
          <w:b/>
          <w:bCs/>
          <w:i/>
          <w:iCs/>
          <w:sz w:val="28"/>
          <w:szCs w:val="28"/>
        </w:rPr>
        <w:t>функции практики</w:t>
      </w:r>
      <w:r w:rsidRPr="008320FC">
        <w:rPr>
          <w:sz w:val="28"/>
          <w:szCs w:val="28"/>
        </w:rPr>
        <w:t>:</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1) практика является </w:t>
      </w:r>
      <w:r w:rsidRPr="008320FC">
        <w:rPr>
          <w:b/>
          <w:bCs/>
          <w:i/>
          <w:iCs/>
          <w:sz w:val="28"/>
          <w:szCs w:val="28"/>
        </w:rPr>
        <w:t>источником</w:t>
      </w:r>
      <w:r w:rsidRPr="008320FC">
        <w:rPr>
          <w:sz w:val="28"/>
          <w:szCs w:val="28"/>
        </w:rPr>
        <w:t xml:space="preserve"> познания потому, что все знания вызваны к жизни главным образом её потребностями. В частности, математические знания возникли из необходимости измерять земельные участки, вычислять площади, объёмы, исчислять время и т.д. Астрономия была вызвана к жизи потребностями торговли и мореплавания и т.п. Однако не всегда открытия в науке (например, периодический закон Менделеева) даются непосредственно «по заказу» практики;</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2) практика выступает как </w:t>
      </w:r>
      <w:r w:rsidRPr="008320FC">
        <w:rPr>
          <w:b/>
          <w:bCs/>
          <w:i/>
          <w:iCs/>
          <w:sz w:val="28"/>
          <w:szCs w:val="28"/>
        </w:rPr>
        <w:t>основа</w:t>
      </w:r>
      <w:r w:rsidRPr="008320FC">
        <w:rPr>
          <w:sz w:val="28"/>
          <w:szCs w:val="28"/>
        </w:rPr>
        <w:t xml:space="preserve"> научного познания, его движущая сила. Она пронизывает все его стороны, моменты, формы, ступени от его начала и до его конца. Весь познавательный процесс, начиная от элементарных ощущений и кончая самыми абстрактными теориями, обусловливается, в конечном счёте задачами и потребностями практики. Она ставит перед познанием определённые проблемы и требует их решения. В процессе преобразования мира человек обнаруживает и исследует всё новые и новые его свойства и стороны и всё глубже проникает в сущность явлений. Практика служит основой научного познания также и в том смысле, что обеспечивает его техническими средствами, инструментами, прборами, научным оборудованием и т.п., без которых – особенно в современной науке – оно не сможет быть успешным;</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3) практика является опосредованно </w:t>
      </w:r>
      <w:r w:rsidRPr="008320FC">
        <w:rPr>
          <w:b/>
          <w:bCs/>
          <w:i/>
          <w:iCs/>
          <w:sz w:val="28"/>
          <w:szCs w:val="28"/>
        </w:rPr>
        <w:t>целью</w:t>
      </w:r>
      <w:r w:rsidRPr="008320FC">
        <w:rPr>
          <w:sz w:val="28"/>
          <w:szCs w:val="28"/>
        </w:rPr>
        <w:t xml:space="preserve"> научного познания, ибо оно осуществляется не ради простого любопытства, а для того, чтобы чтобы направлять и соответствующим образом, в той или иной мере, регулировать деятельность людей. Научные знания (как и ве другие его формы) возвращаются в конечном итоге обратно в практику и оказывают активное влияние на её развитие. Задача человека состоит не только в том, чтобы познавать и объяснять мир, а в том, чтобы использовать полученные знания в качестве «руководства к действию» по его преобразованию, для удовлетворения материальных и духовных потребностей людей, для улучшения и совершенствования их жизни;</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4) практика представляет собой решающий </w:t>
      </w:r>
      <w:r w:rsidRPr="008320FC">
        <w:rPr>
          <w:b/>
          <w:bCs/>
          <w:i/>
          <w:iCs/>
          <w:sz w:val="28"/>
          <w:szCs w:val="28"/>
        </w:rPr>
        <w:t>критерий истины</w:t>
      </w:r>
      <w:r w:rsidRPr="008320FC">
        <w:rPr>
          <w:sz w:val="28"/>
          <w:szCs w:val="28"/>
        </w:rPr>
        <w:t xml:space="preserve"> научного знания. Проверка знания «на истину» практикой (в той или иной её форме) не есть какой-то одноразовый акт, или «зеркальное сличение», она есть процесс, т.е. носит исторический, диалектический характер. А это значит, что критерий практики одновременно определён и не определён, абсолютен и относителен. Абсолютен в том смысле, что только развивающаяся практика во всей полноте её содержания может окончательно доказать какие-либо теоретические или иные положения. В тоже время данный критерий относителен, так как сама практика развивается, совершениствуется, наполняется новым содержанием, и потому она не может в каждый данный момент, тотчас и полностью доказать те или иные выводы, полученные в процессе познания.</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Диалектичность практики как критерия истины является объективной основой возникновения и существования иных критериев для проверки истинности знания в различных его формах. В качестве таковых выступают так называемые внеэмпирические, внутринаучные критерии обоснования знания (простота, красота, внутренне совершенство и т.п.). Важное значение среди них имеют теоретические формы доказательства, логический критерий истины, опосредованно выведенной из практики, производный от неё и потому могущий быть вспомогательным критерием истины. Он дополняет критерий практики как решающий, а не отменяет или заменяет его полностью. В конечном итоге практика и только она может окончательно доказать истинность тех или иных знаний.</w:t>
      </w:r>
    </w:p>
    <w:p w:rsidR="00B16078" w:rsidRPr="008320FC" w:rsidRDefault="00B16078" w:rsidP="008320FC">
      <w:pPr>
        <w:spacing w:before="0" w:beforeAutospacing="0" w:after="0" w:afterAutospacing="0"/>
        <w:ind w:firstLine="900"/>
        <w:jc w:val="both"/>
        <w:rPr>
          <w:sz w:val="28"/>
          <w:szCs w:val="28"/>
        </w:rPr>
      </w:pPr>
    </w:p>
    <w:p w:rsidR="00B16078" w:rsidRPr="008320FC" w:rsidRDefault="00B16078" w:rsidP="008320FC">
      <w:pPr>
        <w:tabs>
          <w:tab w:val="left" w:pos="3418"/>
        </w:tabs>
        <w:spacing w:before="0" w:beforeAutospacing="0" w:after="0" w:afterAutospacing="0"/>
        <w:ind w:firstLine="900"/>
        <w:jc w:val="both"/>
        <w:rPr>
          <w:b/>
          <w:bCs/>
          <w:sz w:val="28"/>
          <w:szCs w:val="28"/>
        </w:rPr>
      </w:pPr>
      <w:r w:rsidRPr="008320FC">
        <w:rPr>
          <w:b/>
          <w:bCs/>
          <w:sz w:val="28"/>
          <w:szCs w:val="28"/>
        </w:rPr>
        <w:t>17. Научное знание как система.</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b/>
          <w:bCs/>
          <w:i/>
          <w:iCs/>
          <w:sz w:val="28"/>
          <w:szCs w:val="28"/>
        </w:rPr>
        <w:t>Наука – это форма духовной деятельности людей, направленная на производство знаний о природе, обществе и о самом познании, имеющая непосредственной уелью постижение истины и открытие объективных законов на основе обобщения реальных фактов в их взаимосвязи, для того чтобы предвидеть тенденции развития действительности и способствовать её изменению</w:t>
      </w:r>
      <w:r w:rsidRPr="008320FC">
        <w:rPr>
          <w:sz w:val="28"/>
          <w:szCs w:val="28"/>
        </w:rPr>
        <w:t>.</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Наука – товорческая деятельность по получению нового знания и результат этой деятельности; совокупность знаний (преимущественно в понятийной форме), приведённых в целостную систему на основе определённых принципов, и процесс их их воспроизводства. Собрание, сумма разрозненных, хаотических сведений не есть научное знание. Как и другие формы познания, наука есть соцокультурная деятельность, а не только «чистое знание».</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Таким образом, </w:t>
      </w:r>
      <w:r w:rsidRPr="008320FC">
        <w:rPr>
          <w:b/>
          <w:bCs/>
          <w:i/>
          <w:iCs/>
          <w:sz w:val="28"/>
          <w:szCs w:val="28"/>
        </w:rPr>
        <w:t>основные стороны бытия науки</w:t>
      </w:r>
      <w:r w:rsidRPr="008320FC">
        <w:rPr>
          <w:sz w:val="28"/>
          <w:szCs w:val="28"/>
        </w:rPr>
        <w:t xml:space="preserve"> – это, во-первых, сложный, противоречиый процесс получения нового знания; во-вторых, результат этого процесса, т.е. объединение полученных знаний в целостную, развивающуюся органическую </w:t>
      </w:r>
      <w:r w:rsidRPr="008320FC">
        <w:rPr>
          <w:b/>
          <w:bCs/>
          <w:i/>
          <w:iCs/>
          <w:sz w:val="28"/>
          <w:szCs w:val="28"/>
        </w:rPr>
        <w:t>систему</w:t>
      </w:r>
      <w:r w:rsidRPr="008320FC">
        <w:rPr>
          <w:sz w:val="28"/>
          <w:szCs w:val="28"/>
        </w:rPr>
        <w:t xml:space="preserve"> (а не просто их суммирование); в-третьих, - социальный институт со всей своей инфраструктурой: организация науки, научные учреждения и т.п.; этос (нравственность) науки, профессиональные объединения учёных, ресурсы, финансы, научное оборудование, система научной информации, различного рода коммуникации учёных и т.п.; в-четвёртых, особая область человеческой деятельности и важнейий элемент (сторона) культуры.</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b/>
          <w:bCs/>
          <w:i/>
          <w:iCs/>
          <w:sz w:val="28"/>
          <w:szCs w:val="28"/>
        </w:rPr>
        <w:t>Основные особенности научного познания или критерии научности</w:t>
      </w:r>
      <w:r w:rsidRPr="008320FC">
        <w:rPr>
          <w:sz w:val="28"/>
          <w:szCs w:val="28"/>
        </w:rPr>
        <w:t>.</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1. Его основная задача – </w:t>
      </w:r>
      <w:r w:rsidRPr="008320FC">
        <w:rPr>
          <w:b/>
          <w:bCs/>
          <w:i/>
          <w:iCs/>
          <w:sz w:val="28"/>
          <w:szCs w:val="28"/>
        </w:rPr>
        <w:t>обнаружение объективных закогнов действительности</w:t>
      </w:r>
      <w:r w:rsidRPr="008320FC">
        <w:rPr>
          <w:sz w:val="28"/>
          <w:szCs w:val="28"/>
        </w:rPr>
        <w:t xml:space="preserve"> – природных, социальных (общественных), законов самого познания, мышления и др. Отсюда ориентация исследования главным образом на общие, существенные свойства предмета, его необходимые характеристики и их выражение в системе абстракции, в форме идеализированных объектов. Если этого нет, то нет и науки, ибо само понятие научности предполагает открытие законов, углубление в сущшность изучаемых явлений. Это основной признак науки, основная её особенность.</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2. На основе знания законов функционирования и развития исследуемых объектов наука осуществляет </w:t>
      </w:r>
      <w:r w:rsidRPr="008320FC">
        <w:rPr>
          <w:b/>
          <w:bCs/>
          <w:i/>
          <w:iCs/>
          <w:sz w:val="28"/>
          <w:szCs w:val="28"/>
        </w:rPr>
        <w:t>предвидение будущего</w:t>
      </w:r>
      <w:r w:rsidRPr="008320FC">
        <w:rPr>
          <w:sz w:val="28"/>
          <w:szCs w:val="28"/>
        </w:rPr>
        <w:t xml:space="preserve"> с целью дальнейшего практического освоения действительности. Нацеленность науки на изучение не только объектов, преобразуемых в сегодняшней практике, но и тех, которые могут стать предметом практического освоения в будущем, является важной отличительной чертой научного познания.</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Предвидение будущего – это, во-первых, такая категория, которая объединяет любые способы получения и использования информации о будущем, в отличие от прошлого и настоящего, и которая конкретизируется в понятиях «прогноз», «план», «программа», «проект» и др. Во-вторых, под будущим понимается главным образом то, что должно ещё произойти, появиться, ца не только то, что уже реально существует, но ещё не открыто, не стало известным.</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Предвидение будущего – третье звено в цепи логической операции, два предшествующих звена которой составляют анализ настоящего и исследование прошлого. Точность и достоверность предвидения и определяются прежде всего тем, насколько глубоко и всесторонне изучены как опредшествующее и современное состояния предмета исследования, так и закономерности его изменения. Без знания этих двух важнейших моментов в их единстве невозможно и само научное предвидение как тоаковое.</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Теоретический, строго научный анализ действительности исходит из того, что в процессе развития одна конкретно-историческая система взаимодействия – настоящее – превращается в другую систему исторической конкретности – в будущее и те элементы, которые в первой системе были единичными, подчинёнными, но соответствовали общей основной тенденции развития, во торой системе становятся всеобщими, определяющими «лицо» данной системы.</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3. Существенным признаком научного познания является его </w:t>
      </w:r>
      <w:r w:rsidRPr="008320FC">
        <w:rPr>
          <w:b/>
          <w:bCs/>
          <w:i/>
          <w:iCs/>
          <w:sz w:val="28"/>
          <w:szCs w:val="28"/>
        </w:rPr>
        <w:t>системность</w:t>
      </w:r>
      <w:r w:rsidRPr="008320FC">
        <w:rPr>
          <w:sz w:val="28"/>
          <w:szCs w:val="28"/>
        </w:rPr>
        <w:t>, т.е. совокупность знаний, приведённых в порядок на основании определённых теоретических принципов, которые и объединяют отдельные знания в целостную органическую систему. Собрание разрозненных знаний (а тем более их механический агрегат, «суммативное целое»), не объединённых в систему, ещё не образует науки. Знания превращаются в научные, когда целенапрвленное собирание фактов, их описание и обобщение дводится до уровня их включения в систему понятий, в состав теории.</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4. Для науки характерна </w:t>
      </w:r>
      <w:r w:rsidRPr="008320FC">
        <w:rPr>
          <w:b/>
          <w:bCs/>
          <w:i/>
          <w:iCs/>
          <w:sz w:val="28"/>
          <w:szCs w:val="28"/>
        </w:rPr>
        <w:t>постоянная методологическая рефлексия</w:t>
      </w:r>
      <w:r w:rsidRPr="008320FC">
        <w:rPr>
          <w:sz w:val="28"/>
          <w:szCs w:val="28"/>
        </w:rPr>
        <w:t>. Это означает, что в ней изучение объектов, выявление их специфики, свойств и связей всегда сопровождается – в той или иной мере- осознанием методов и приёмов, посредством которых исследуются данные объекты. При этом следует иметь в виду, что хотя наука в сущности своей рациональна, но в ней всегда присутствует иррациональная компонента, в том числе и в её методологии (что особенно характерно для гуманитарных наук). Это и понятно: ведь учёный – это человек со всеми своими достоинствами и недостатками, пристрастиями и интересами и т.п. Поэтому-то и невозможно его деятельность выразить только при помощи чисто рациональных принципов и приёмов, он, как и любой человек, не вмещается полностью в их рамки.</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5. </w:t>
      </w:r>
      <w:r w:rsidRPr="008320FC">
        <w:rPr>
          <w:b/>
          <w:bCs/>
          <w:i/>
          <w:iCs/>
          <w:sz w:val="28"/>
          <w:szCs w:val="28"/>
        </w:rPr>
        <w:t>Непосредственная цель и высшая ценность научного познания – объективная истина</w:t>
      </w:r>
      <w:r w:rsidRPr="008320FC">
        <w:rPr>
          <w:sz w:val="28"/>
          <w:szCs w:val="28"/>
        </w:rPr>
        <w:t>, постигаемая преимущественно рациональными средствами и методами, но, разумеется, не без участия живого созерцания и внерациональных средств. Отсюда характерная черта научного познания – объективность, устранение не присущих предмету исследования субъективистких моментов для реализации «чистоты» его рассмотрения. Вместе с тем надо иметь ввиду, что активность субъекта – важнейшее условие и предпосылка научного познания. Последнее неосуществимо без конструктивно-кртического и самокритичного отношения субъекта к действительности и самому себе, исключающего косность, догматизм, апологетику, субъективизм. Постоянная ориентация на истину, признание её самоценности, непрерывные её поиски в трудных и сложных условиях – существенная характеристика научного познания, отличающая его от других форм познавательной деятельности. Научная истина, по словам В.И. Вернадского, более важная часть науки, чем гипотезы и теории (которые преходящи), поскольку научная истина «переживает века и тысячеления».</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6. Научное позание есть сложный, протеворечивый </w:t>
      </w:r>
      <w:r w:rsidRPr="008320FC">
        <w:rPr>
          <w:b/>
          <w:bCs/>
          <w:i/>
          <w:iCs/>
          <w:sz w:val="28"/>
          <w:szCs w:val="28"/>
        </w:rPr>
        <w:t>процесс производства, воспроизводства новых знаний</w:t>
      </w:r>
      <w:r w:rsidRPr="008320FC">
        <w:rPr>
          <w:sz w:val="28"/>
          <w:szCs w:val="28"/>
        </w:rPr>
        <w:t>, образующих целостную развивающуюся систему понятий, теорий, гепотез, законов и других идеальных форм, закреплённых в языке – естественном или (что более характерно) искусственном: математическая символика, химические формулы и т.п. Научное знание не просто фиксирует свои элементы в языке, но непрерывно воспроизводит их на своей собственной основе, формирует их в соответствии со своими нормами и принципами. Процесс непрерывного самообновления наукой своего концептуального арсенала – важный показатель (критерий) научности.</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7. В процессе научного познания применяются такие специфические </w:t>
      </w:r>
      <w:r w:rsidRPr="008320FC">
        <w:rPr>
          <w:b/>
          <w:bCs/>
          <w:i/>
          <w:iCs/>
          <w:sz w:val="28"/>
          <w:szCs w:val="28"/>
        </w:rPr>
        <w:t>материальные средства</w:t>
      </w:r>
      <w:r w:rsidRPr="008320FC">
        <w:rPr>
          <w:sz w:val="28"/>
          <w:szCs w:val="28"/>
        </w:rPr>
        <w:t>, как приборы, инструменты, другое так называемое «научное оборудование», зачастую очень сложное и дорогостоящее (синхрофазотроны, радиотелескопы, ракетно-космическа техника и т.д.). Кроме того, для науки в большей мере, чем для других форм познания, характерно использование для ииследований своих объектов и самой себя таких идеальных (духовных) средств и методов, как современная логика, математические методы, диалектика, системный, кибернетический, синергетический и другие приёмы и методы.</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 xml:space="preserve">8. Научному познанию присущи </w:t>
      </w:r>
      <w:r w:rsidRPr="008320FC">
        <w:rPr>
          <w:b/>
          <w:bCs/>
          <w:i/>
          <w:iCs/>
          <w:sz w:val="28"/>
          <w:szCs w:val="28"/>
        </w:rPr>
        <w:t>строгая доказательность</w:t>
      </w:r>
      <w:r w:rsidRPr="008320FC">
        <w:rPr>
          <w:sz w:val="28"/>
          <w:szCs w:val="28"/>
        </w:rPr>
        <w:t>, обоснованность полученных результатов, достоверность выводов. Вместе с тем здесь немало гипотез, догадок, предположений, вероятностных суждений и т.п. Вот почему тут важнейшее значение имеют логико-методологическая подгготовка исследователей, их философская культура, постоянное совершенствование своего мышления, умение правильно применять его защконы и принципы.</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В современной методологии выделяют различные уровни критериев научности, относя к ним – кроме названных – такие, как формальная непротеворичивость знания, его опытная проверяемость, воспроизводимость, открытость для критики, свобода от предвзятости, строгость и т.д. В других формах познаия рассмотренные критерии могут иметь место (в разной мере), но там они не являются определяющими.</w:t>
      </w:r>
    </w:p>
    <w:p w:rsidR="00B16078" w:rsidRPr="008320FC" w:rsidRDefault="00B16078" w:rsidP="008320FC">
      <w:pPr>
        <w:spacing w:before="0" w:beforeAutospacing="0" w:after="0" w:afterAutospacing="0"/>
        <w:ind w:firstLine="900"/>
        <w:jc w:val="both"/>
        <w:rPr>
          <w:sz w:val="28"/>
          <w:szCs w:val="28"/>
        </w:rPr>
      </w:pPr>
    </w:p>
    <w:p w:rsidR="00B16078" w:rsidRPr="008320FC" w:rsidRDefault="00B16078" w:rsidP="008320FC">
      <w:pPr>
        <w:tabs>
          <w:tab w:val="left" w:pos="3418"/>
        </w:tabs>
        <w:spacing w:before="0" w:beforeAutospacing="0" w:after="0" w:afterAutospacing="0"/>
        <w:ind w:firstLine="900"/>
        <w:jc w:val="both"/>
        <w:rPr>
          <w:b/>
          <w:bCs/>
          <w:sz w:val="28"/>
          <w:szCs w:val="28"/>
        </w:rPr>
      </w:pPr>
      <w:r w:rsidRPr="008320FC">
        <w:rPr>
          <w:b/>
          <w:bCs/>
          <w:sz w:val="28"/>
          <w:szCs w:val="28"/>
        </w:rPr>
        <w:t>18. Структура научного знания.</w:t>
      </w:r>
    </w:p>
    <w:p w:rsidR="00B16078" w:rsidRPr="008320FC" w:rsidRDefault="00B16078" w:rsidP="008320FC">
      <w:pPr>
        <w:tabs>
          <w:tab w:val="left" w:pos="3418"/>
        </w:tabs>
        <w:spacing w:before="0" w:beforeAutospacing="0" w:after="0" w:afterAutospacing="0"/>
        <w:ind w:firstLine="900"/>
        <w:jc w:val="both"/>
        <w:rPr>
          <w:sz w:val="28"/>
          <w:szCs w:val="28"/>
        </w:rPr>
      </w:pPr>
      <w:r w:rsidRPr="008320FC">
        <w:rPr>
          <w:sz w:val="28"/>
          <w:szCs w:val="28"/>
        </w:rPr>
        <w:t>Научное познание есть целостная развивающаяся система, имеющая довольно сложную структуру. Последняя выражает собой единство устойчивых взаимосвязей между элементами данной системы. Структура научного познания может быть представлена в различных её срезах и соответственно – в совокупности специфических своих элементов.</w:t>
      </w:r>
    </w:p>
    <w:p w:rsidR="00B16078" w:rsidRPr="008320FC" w:rsidRDefault="00B16078" w:rsidP="008320FC">
      <w:pPr>
        <w:tabs>
          <w:tab w:val="left" w:pos="3418"/>
        </w:tabs>
        <w:spacing w:before="0" w:beforeAutospacing="0" w:after="0" w:afterAutospacing="0"/>
        <w:ind w:firstLine="900"/>
        <w:jc w:val="both"/>
        <w:rPr>
          <w:sz w:val="28"/>
          <w:szCs w:val="28"/>
        </w:rPr>
      </w:pPr>
      <w:bookmarkStart w:id="6" w:name="p44"/>
      <w:r w:rsidRPr="008320FC">
        <w:rPr>
          <w:sz w:val="28"/>
          <w:szCs w:val="28"/>
        </w:rPr>
        <w:t>Предварительно отметим, что в структуре всякого научного знания существуют элементы, не укладывающиеся в традиционное понятие научности: философские, религиозные, магические представления; интеллектуальные и сенсорные навыки, не поддающиеся вербализации и рефлексии; социально-психологические стереотипы, интересы и потребности; определенные конвенции, метафоры, противоречия и парадоксы; следы личных пристрастий и антипатий, привычек, ошибок и т.д. Имея в виду подобные элементы, В. И. Вернадский указывал, что "есть одно коренное явление, которое определяет научную мысль и отличает научные результаты и научные заключения ясно и просто от утверждений философии и религии, - это общеобязательность и бесспорность правильно сделанных научных выводов, научных утверждений, понятий, заключений". Этим наука отличается и от всякого другого знания и духовного проявления человечества.</w:t>
      </w:r>
      <w:bookmarkEnd w:id="6"/>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Рассматривая основную структуру научного знания, В. И. Вернадский считал, что "основной неоспоримый вечный остов науки" (т.е. ее твердое ядро) включает в себя следующие главные элементы (стороны): "1) Математические науки во всем их объеме.</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2) Логические науки почти всецело.</w:t>
      </w:r>
    </w:p>
    <w:p w:rsidR="00B16078" w:rsidRPr="008320FC" w:rsidRDefault="00B16078" w:rsidP="008320FC">
      <w:pPr>
        <w:pStyle w:val="Web"/>
        <w:spacing w:before="0" w:beforeAutospacing="0" w:after="0" w:afterAutospacing="0"/>
        <w:ind w:firstLine="900"/>
        <w:jc w:val="both"/>
        <w:rPr>
          <w:sz w:val="28"/>
          <w:szCs w:val="28"/>
        </w:rPr>
      </w:pPr>
      <w:bookmarkStart w:id="7" w:name="p45"/>
      <w:r w:rsidRPr="008320FC">
        <w:rPr>
          <w:sz w:val="28"/>
          <w:szCs w:val="28"/>
        </w:rPr>
        <w:t>3) Научные факты в их системе, классификации и сделанные из них эмпирические обобщения - научный аппарат, взятый в целом.</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Все эти стороны научного знания - единой науки - находятся в бурном развитии, и область, ими охватываемая, все увеличивается". При этом, согласно Вернадскому, во-первых, новые науки всецело проникнуты этими элементами и создаются "в их всеоружии". Во-вторых, научный аппарат фактов и обобщений растет непрерывно в результате научной работы в геометрической прогрессии. В-третьих, живой, динамичный процесс такого бытия науки, связывающий прошлое с настоящим, стихийно отражается в среде жизни человечества, является все растущей геологической силой, превращающей биосферу в ноосферу - сферу разума.</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С точки зрения взаимодействия объекта и субъекта научного познания, последнее включает в себя четыре необходимых компонента в их единстве:</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а) Субъект науки - ключевой ее элемент: отдельный исследователь, научное сообщество, научный коллектив и т.п.. в конечном счете - общество в целом. Они-то, т.е. субъекты науки, и исследуют свойства, стороны и отношения объектов и их классов (материальных или духовных) в данных условиях и в определенное время. Научная деятельность требует специфической подготовки познающего субъекта, в ходе которой он осваивает предшествующий и современный ему концептуальный материал, сложившиеся средства и методы его постижения, делает их своим достоянием, учится грамотно им оперировать, усваивает определенную систему ценностных, мировоззренческих и нравственных ориентаций и целевых установок, специфичных именно для научного познания.</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б) Объект (предмет, предметная область), т.е. то, что именно изучает данная наука или научная дисциплина.</w:t>
      </w:r>
    </w:p>
    <w:p w:rsidR="00B16078" w:rsidRPr="008320FC" w:rsidRDefault="00B16078" w:rsidP="008320FC">
      <w:pPr>
        <w:pStyle w:val="Web"/>
        <w:spacing w:before="0" w:beforeAutospacing="0" w:after="0" w:afterAutospacing="0"/>
        <w:ind w:firstLine="900"/>
        <w:jc w:val="both"/>
        <w:rPr>
          <w:sz w:val="28"/>
          <w:szCs w:val="28"/>
        </w:rPr>
      </w:pPr>
      <w:bookmarkStart w:id="8" w:name="p46"/>
      <w:bookmarkEnd w:id="7"/>
      <w:r w:rsidRPr="008320FC">
        <w:rPr>
          <w:sz w:val="28"/>
          <w:szCs w:val="28"/>
        </w:rPr>
        <w:t>Иначе говоря, это все то, на что направлена мысль исследователя, все, что может быть описано, воспринято, названо, выражено в мышлении и т.п. В широком смысле понятие "предмет", во-первых, обозначает некоторую ограниченную целостность, выделенную из мира объектов в процессе человеческой деятельности и познания; во-вторых, объект (вещь) в совокупности своих сторон, свойств и отношений, противостоящий субъекту познания.</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Понятие "предмет" может быть использовано для выражения системы законов, свойственных данному объекту (например, предмет диалектики - всеобщие законы развития). По мере развития знаний об объекте открываются новые его стороны и связи, которые становятся предметом познания. Различные науки об одном и том же объекте имеют различные предметы познания (например, анатомия изучает строение организма, физиология - функции его органов, медицина - болезни и т.п.). Предмет познания может быть материальным (атом, живые организмы, электромагнитное поле, галактика и др.) или идеальным (сам познавательный процесс, концепции, теории, понятия и т.п.). Тем самым в гносеологическом плане различие предмета и объекта относительно и состоит в том, что в предмет входят лишь главные, наиболее существенные (с точки зрения данного исследования) свойства и признаки объекта.</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в) Система методов и приемов, характерных для данной науки или научной дисциплины и обусловленных своеобразием их предметов. (См. об этом гл. V).</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г) Свой специфический, именно для них язык - как естественный, так и искусственный (знаки, символы, математические уравнения, химические формулы и т.п.).</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При ином "срезе" научного познания в нем следует различать такие элементы его структуры: а) фактический материал, почерпнутый из эмпирического опыта; б) результаты первоначального концептуального его обобщения в понятиях и</w:t>
      </w:r>
      <w:bookmarkStart w:id="9" w:name="p47"/>
      <w:bookmarkEnd w:id="8"/>
      <w:r w:rsidRPr="008320FC">
        <w:rPr>
          <w:sz w:val="28"/>
          <w:szCs w:val="28"/>
        </w:rPr>
        <w:t xml:space="preserve"> других абстракциях; в) основанные на фактах проблемы и научные предположения (гипотезы); г) "вырастающие" из них законы, принципы и теории, картины мира; д) философские установки (основания); е) социокультурные, ценностные и мировоззренческие основы; ж) методы, идеалы и нормы научного познания, его эталоны, регулятивы и императивы; з) стиль мышления и некоторые другие элементы (например, внерациональные).</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Идеалы и нормы научного познания - совокупность определенных концептуальных, ценностных, методологических и иных установок, свойственных науке на каждом конкретно-историческом этапе ее развития. Их основная функция - организация и регуляция процесса научного исследования, ориентация на более эффективные пути, способы и формы достижения истинных результатов. При переходе на новый этап научного исследования (например, от классической к неклассической науке) кардинально меняются его идеалы и нормы. Их характер определяется в первую очередь предметом познания, спецификой изучаемых объектов, а их содержание всегда формируется в конкретном социокультурном контексте.</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Целостное единство норм и идеалов научного познания, господствующих на определенном этапе развития науки, выражает понятие "стиль мышления". Он выполняет в научном познании регулятивную функцию, носит многослойный, вариативный и ценностный характер.</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Понятие "философские основания науки" выражает философские идеи и принципы, которые содержатся в данной науке (научной дисциплине, концепции и т.п.) и дают самые общие ориентиры для познавательной деятельности. Философские</w:t>
      </w:r>
      <w:bookmarkStart w:id="10" w:name="p48"/>
      <w:bookmarkEnd w:id="9"/>
      <w:r w:rsidRPr="008320FC">
        <w:rPr>
          <w:sz w:val="28"/>
          <w:szCs w:val="28"/>
        </w:rPr>
        <w:t xml:space="preserve"> основания науки наряду с функцией обоснования уже добытых знаний выполняют также эвристическую (участвуют в построении новых теорий) и методологическую функции.</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Научная картина мира - целостная система представлений об общих свойствах и закономерностях действительности, построенная в результате обобщения и синтеза фундаментальных научных понятий и принципов. В зависимости от оснований деления различают общенаучную картину мира, которая включает представления о всей действительности (т.е. о природе, обществе и самом познании) и естественнонаучную картину мира. Последняя - в зависимости от предмета познания - может быть физической, астрономической, химической, биологической и т.п. В общенаучной картине мира определяющим элементом выступает картина мира той области научного знания, которая занимает лидирующее положение на конкретном этапе развития науки.</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Каждая картина мира строится на основе определенных фундаментальных научных теорий, и по мере развития практики и познания одни научные картины мира сменяются другими. Так, естественнонаучная (и прежде всего физическая) картина строилась сначала (с XVII в.) на базе классической механики, затем электродинамики, потом - квантовой механики и теории относительности (с начала XX в.), а сегодня - на основе синергетики.</w:t>
      </w:r>
    </w:p>
    <w:p w:rsidR="00B16078" w:rsidRPr="008320FC" w:rsidRDefault="00B16078" w:rsidP="008320FC">
      <w:pPr>
        <w:spacing w:before="0" w:beforeAutospacing="0" w:after="0" w:afterAutospacing="0"/>
        <w:ind w:firstLine="900"/>
        <w:jc w:val="both"/>
        <w:rPr>
          <w:sz w:val="28"/>
          <w:szCs w:val="28"/>
        </w:rPr>
      </w:pPr>
      <w:r w:rsidRPr="008320FC">
        <w:rPr>
          <w:sz w:val="28"/>
          <w:szCs w:val="28"/>
        </w:rPr>
        <w:t>Научные картины мира выполняют эвристическую роль в процессе построения фундаментальных научных теорий. Они тесно связаны с мировоззрением, являясь одним из важных питательных источников его формирования.</w:t>
      </w:r>
      <w:bookmarkEnd w:id="10"/>
    </w:p>
    <w:p w:rsidR="00B16078" w:rsidRPr="008320FC" w:rsidRDefault="00B16078" w:rsidP="008320FC">
      <w:pPr>
        <w:pStyle w:val="Web"/>
        <w:spacing w:before="0" w:beforeAutospacing="0" w:after="0" w:afterAutospacing="0"/>
        <w:ind w:firstLine="900"/>
        <w:jc w:val="both"/>
        <w:rPr>
          <w:sz w:val="28"/>
          <w:szCs w:val="28"/>
        </w:rPr>
      </w:pPr>
      <w:bookmarkStart w:id="11" w:name="p49"/>
      <w:r w:rsidRPr="008320FC">
        <w:rPr>
          <w:sz w:val="28"/>
          <w:szCs w:val="28"/>
        </w:rPr>
        <w:t>Наука в единстве всех своих аспектов изучается целым рядом особых дисциплин: историей науки, логикой науки, когнитологией, социологией науки, психологией научного творчества, науковедением. С середины XX в. активно начала формироваться особая область (сфера) философских изысканий, стремящаяся объединить все эти дисциплины в комплексное, системное, всестороннее исследование - философию науки.</w:t>
      </w:r>
      <w:bookmarkEnd w:id="11"/>
    </w:p>
    <w:p w:rsidR="008320FC" w:rsidRPr="008320FC" w:rsidRDefault="008320FC" w:rsidP="008320FC">
      <w:pPr>
        <w:pStyle w:val="Web"/>
        <w:spacing w:before="0" w:beforeAutospacing="0" w:after="0" w:afterAutospacing="0"/>
        <w:ind w:firstLine="900"/>
        <w:jc w:val="both"/>
        <w:rPr>
          <w:sz w:val="28"/>
          <w:szCs w:val="28"/>
        </w:rPr>
      </w:pPr>
    </w:p>
    <w:p w:rsidR="00B16078" w:rsidRPr="008320FC" w:rsidRDefault="00B16078" w:rsidP="008320FC">
      <w:pPr>
        <w:tabs>
          <w:tab w:val="left" w:pos="3418"/>
        </w:tabs>
        <w:spacing w:before="0" w:beforeAutospacing="0" w:after="0" w:afterAutospacing="0"/>
        <w:ind w:firstLine="900"/>
        <w:jc w:val="both"/>
        <w:rPr>
          <w:b/>
          <w:bCs/>
          <w:sz w:val="28"/>
          <w:szCs w:val="28"/>
        </w:rPr>
      </w:pPr>
      <w:r w:rsidRPr="008320FC">
        <w:rPr>
          <w:b/>
          <w:bCs/>
          <w:sz w:val="28"/>
          <w:szCs w:val="28"/>
        </w:rPr>
        <w:t>19. Классификация наук.</w:t>
      </w:r>
    </w:p>
    <w:p w:rsidR="00B16078" w:rsidRPr="008320FC" w:rsidRDefault="00B16078" w:rsidP="008320FC">
      <w:pPr>
        <w:pStyle w:val="Web"/>
        <w:spacing w:before="0" w:beforeAutospacing="0" w:after="0" w:afterAutospacing="0"/>
        <w:ind w:firstLine="900"/>
        <w:jc w:val="both"/>
        <w:rPr>
          <w:sz w:val="28"/>
          <w:szCs w:val="28"/>
        </w:rPr>
      </w:pPr>
      <w:bookmarkStart w:id="12" w:name="p60"/>
      <w:r w:rsidRPr="008320FC">
        <w:rPr>
          <w:sz w:val="28"/>
          <w:szCs w:val="28"/>
        </w:rPr>
        <w:t xml:space="preserve">Наука как таковая, как целостное развивающееся формообразование, включает в себя ряд частных наук, которые подразделяются в свою очередь на множество научных дисциплин. Выявление структуры науки в этом ее аспекте ставит проблему классификации наук - раскрытие их взаимосвязи на основании определенных принципов и критериев и выражение их связи в виде логически обоснованного расположения в определенный ряд ("структурный срез"). Поскольку наука не есть нечто неизменное, а представляет собой развивающуюся целостность, исторический феномен, то возникает проблеме периодизации истории науки, т.е. выделение качественно своеобразных этапов ее развития ("эволюционный срез").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Одна из первых попыток систематизации и классификации накопленного знания принадлежит </w:t>
      </w:r>
      <w:r w:rsidRPr="008320FC">
        <w:rPr>
          <w:b/>
          <w:bCs/>
          <w:i/>
          <w:iCs/>
          <w:sz w:val="28"/>
          <w:szCs w:val="28"/>
        </w:rPr>
        <w:t>Аристотелю</w:t>
      </w:r>
      <w:r w:rsidRPr="008320FC">
        <w:rPr>
          <w:sz w:val="28"/>
          <w:szCs w:val="28"/>
        </w:rPr>
        <w:t xml:space="preserve">. Все знание - а оно в античности совпадало с философией - в зависимости от сферы его применения он разделил на три группы: теоретическое, где познание ведется ради него самого; практическое, которое дает руководящие идеи для поведения человека; творческое, где познание осуществляется для достижения чего-либо прекрасного. Теоретическое знание Аристотель в свою очередь разделил (по его предмету) на три части: а) </w:t>
      </w:r>
      <w:r w:rsidRPr="008320FC">
        <w:rPr>
          <w:i/>
          <w:iCs/>
          <w:sz w:val="28"/>
          <w:szCs w:val="28"/>
        </w:rPr>
        <w:t>"первая филосо</w:t>
      </w:r>
      <w:bookmarkStart w:id="13" w:name="p61"/>
      <w:bookmarkEnd w:id="12"/>
      <w:r w:rsidRPr="008320FC">
        <w:rPr>
          <w:i/>
          <w:iCs/>
          <w:sz w:val="28"/>
          <w:szCs w:val="28"/>
        </w:rPr>
        <w:t>фия"</w:t>
      </w:r>
      <w:r w:rsidRPr="008320FC">
        <w:rPr>
          <w:sz w:val="28"/>
          <w:szCs w:val="28"/>
        </w:rPr>
        <w:t xml:space="preserve"> (впоследствии "метафизика" - наука о высших началах и первых причинах всего существующего, недоступных для органов чувств и постигаемых умозрительно; б) </w:t>
      </w:r>
      <w:r w:rsidRPr="008320FC">
        <w:rPr>
          <w:i/>
          <w:iCs/>
          <w:sz w:val="28"/>
          <w:szCs w:val="28"/>
        </w:rPr>
        <w:t>математика</w:t>
      </w:r>
      <w:r w:rsidRPr="008320FC">
        <w:rPr>
          <w:sz w:val="28"/>
          <w:szCs w:val="28"/>
        </w:rPr>
        <w:t xml:space="preserve">; в) </w:t>
      </w:r>
      <w:r w:rsidRPr="008320FC">
        <w:rPr>
          <w:i/>
          <w:iCs/>
          <w:sz w:val="28"/>
          <w:szCs w:val="28"/>
        </w:rPr>
        <w:t>физика</w:t>
      </w:r>
      <w:r w:rsidRPr="008320FC">
        <w:rPr>
          <w:sz w:val="28"/>
          <w:szCs w:val="28"/>
        </w:rPr>
        <w:t>, которая изучает различные состояния тел в природе.</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В период возникновения науки как целостного социокультурного феномена (XVI-XVII вв.) "Великое Восстановление Наук" предпринял </w:t>
      </w:r>
      <w:r w:rsidRPr="008320FC">
        <w:rPr>
          <w:b/>
          <w:bCs/>
          <w:i/>
          <w:iCs/>
          <w:sz w:val="28"/>
          <w:szCs w:val="28"/>
        </w:rPr>
        <w:t>Ф. Бэкон</w:t>
      </w:r>
      <w:r w:rsidRPr="008320FC">
        <w:rPr>
          <w:sz w:val="28"/>
          <w:szCs w:val="28"/>
        </w:rPr>
        <w:t>. В зависимости от познавательных способностей человека (таких, как память, рассудок и воображение) он разделил науки на три большие группы: а) история как описание фактов, в том числе естественная и гражданская; б) теоретические науки, или "философия" в широком смысле слова; в) поэзия, литература, искусство вообще. При этом Бэкон считал, что науки, изучающие мышление (логика, диалектика, теория познания и риторика), являются ключом ко всем остальным наукам, ибо они содержат в себе "умственные орудия", которые дают разуму указания и предостерегают его от заблуждений ("идолов").</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Классификацию наук на диалектико-идеалистической основе дал </w:t>
      </w:r>
      <w:r w:rsidRPr="008320FC">
        <w:rPr>
          <w:b/>
          <w:bCs/>
          <w:i/>
          <w:iCs/>
          <w:sz w:val="28"/>
          <w:szCs w:val="28"/>
        </w:rPr>
        <w:t>Гегель</w:t>
      </w:r>
      <w:r w:rsidRPr="008320FC">
        <w:rPr>
          <w:sz w:val="28"/>
          <w:szCs w:val="28"/>
        </w:rPr>
        <w:t xml:space="preserve">. Положив в основу принцип развития, субординации (иерархии) форм знания, он свою философскую систему разделил на три крупных раздела, соответствующих основным этапам развития Абсолютной идеи ("мирового духа"): а) </w:t>
      </w:r>
      <w:r w:rsidRPr="008320FC">
        <w:rPr>
          <w:i/>
          <w:iCs/>
          <w:sz w:val="28"/>
          <w:szCs w:val="28"/>
        </w:rPr>
        <w:t>Логика</w:t>
      </w:r>
      <w:r w:rsidRPr="008320FC">
        <w:rPr>
          <w:sz w:val="28"/>
          <w:szCs w:val="28"/>
        </w:rPr>
        <w:t xml:space="preserve">, которая совпадает у Гегеля с диалектикой и теорией познания и включает три учения: о бытии, о сущности, о понятии; б) </w:t>
      </w:r>
      <w:r w:rsidRPr="008320FC">
        <w:rPr>
          <w:i/>
          <w:iCs/>
          <w:sz w:val="28"/>
          <w:szCs w:val="28"/>
        </w:rPr>
        <w:t>Философия природы</w:t>
      </w:r>
      <w:r w:rsidRPr="008320FC">
        <w:rPr>
          <w:sz w:val="28"/>
          <w:szCs w:val="28"/>
        </w:rPr>
        <w:t xml:space="preserve">; в) </w:t>
      </w:r>
      <w:r w:rsidRPr="008320FC">
        <w:rPr>
          <w:i/>
          <w:iCs/>
          <w:sz w:val="28"/>
          <w:szCs w:val="28"/>
        </w:rPr>
        <w:t>Философия духа</w:t>
      </w:r>
      <w:r w:rsidRPr="008320FC">
        <w:rPr>
          <w:sz w:val="28"/>
          <w:szCs w:val="28"/>
        </w:rPr>
        <w:t>.</w:t>
      </w:r>
    </w:p>
    <w:p w:rsidR="00B16078" w:rsidRPr="008320FC" w:rsidRDefault="00B16078" w:rsidP="008320FC">
      <w:pPr>
        <w:pStyle w:val="Web"/>
        <w:spacing w:before="0" w:beforeAutospacing="0" w:after="0" w:afterAutospacing="0"/>
        <w:ind w:firstLine="900"/>
        <w:jc w:val="both"/>
        <w:rPr>
          <w:sz w:val="28"/>
          <w:szCs w:val="28"/>
        </w:rPr>
      </w:pPr>
      <w:bookmarkStart w:id="14" w:name="p62"/>
      <w:bookmarkEnd w:id="13"/>
      <w:r w:rsidRPr="008320FC">
        <w:rPr>
          <w:sz w:val="28"/>
          <w:szCs w:val="28"/>
        </w:rPr>
        <w:t xml:space="preserve">Философия природы подразделялась далее на механику, физику (включающую и изучение химических процессов) и органическую физику, которая последовательно рассматривает геологическую природу, растительную природу и животный организм. Указанное подразделение содержит по крайней мере две важные и позитивные идеи: направленность против механицизма (т.е. стремления только с помощью законов механики объяснить все явления действительности, включая человека и общество); подчеркивание иерархичности - расположение областей (сфер) природы по восходящим ступеням от низшего к высшему. </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Свою классификацию наук предложил основоположник позитивизма </w:t>
      </w:r>
      <w:r w:rsidRPr="008320FC">
        <w:rPr>
          <w:b/>
          <w:bCs/>
          <w:i/>
          <w:iCs/>
          <w:sz w:val="28"/>
          <w:szCs w:val="28"/>
        </w:rPr>
        <w:t>О. Конт</w:t>
      </w:r>
      <w:r w:rsidRPr="008320FC">
        <w:rPr>
          <w:sz w:val="28"/>
          <w:szCs w:val="28"/>
        </w:rPr>
        <w:t>. Отвергая бэконовский принцип деления наук по различным способностям человеческого ума, он считал, что этот принцип должен вытекать из изучения самих классифицируемых предметов и определяться действительными, естественными связями, которые между ними существуют.</w:t>
      </w:r>
      <w:bookmarkStart w:id="15" w:name="p63"/>
      <w:bookmarkEnd w:id="14"/>
      <w:r w:rsidRPr="008320FC">
        <w:rPr>
          <w:sz w:val="28"/>
          <w:szCs w:val="28"/>
        </w:rPr>
        <w:t xml:space="preserve"> Реализуя свои замыслы в отношении классификации (иерархии) наук, французский философ исходил из того, что:</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а) существуют науки, относящиеся к внешнему миру, с одной стороны, и к человеку - с другой;</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б) философию природы (т.е. совокупность наук о природе) следует разделить на две отрасли: неорганическую и органическую (в соответствии с их предметами изучения);</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в) естественная философия последовательно охватывает "три великие отрасли знания" - астрономию, химию и биологию.</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Чтобы облегчить употребление этой своей иерархической формулы, Конт предлагал эту формулу "сжать", а именно сгруппировать науки в виде трех пар: а) начальной, математико-астрономической; б) промежуточной, физико-химической; в) конечной, биолого-социологической.</w:t>
      </w: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 xml:space="preserve">На материалистической и вместе с тем на диалектической основе проблему классификации наук решил </w:t>
      </w:r>
      <w:r w:rsidRPr="008320FC">
        <w:rPr>
          <w:b/>
          <w:bCs/>
          <w:i/>
          <w:iCs/>
          <w:sz w:val="28"/>
          <w:szCs w:val="28"/>
        </w:rPr>
        <w:t>Ф. Энгельс</w:t>
      </w:r>
      <w:r w:rsidRPr="008320FC">
        <w:rPr>
          <w:sz w:val="28"/>
          <w:szCs w:val="28"/>
        </w:rPr>
        <w:t>.</w:t>
      </w:r>
      <w:bookmarkStart w:id="16" w:name="p64"/>
      <w:bookmarkEnd w:id="15"/>
      <w:r w:rsidRPr="008320FC">
        <w:rPr>
          <w:sz w:val="28"/>
          <w:szCs w:val="28"/>
        </w:rPr>
        <w:t xml:space="preserve"> Опираясь на современные ему естественнонаучные открытия, он в качестве главного критерия деления наук взял формы движения материи в природе. Общим и единым для всех областей природы понятием "форма движения материи" Энгельс охватил: во-первых, различные процессы в неживой природе; во-вторых, жизнь (биологическую форму движения). Отсюда следовало, что науки располагаются естественным образом в единый ряд - механика, физика, химия, биология, - подобно тому, как следуют друг за другом, переходят друг в друга и развиваются одна из другой сами формы движения материи, - высшие из низших, сложные из простых. "Классификация наук, из которых каждая анализирует отдельную форму движения или ряд связанных между собой и переходящих друг в друга форм движения материи, является вместе с тем классификацией, расположением, согласно внутренне присущей им последовательности самих этих форм движения, и в этом именно и заключается ее значение".</w:t>
      </w:r>
      <w:bookmarkStart w:id="17" w:name="p65"/>
      <w:bookmarkEnd w:id="16"/>
      <w:r w:rsidRPr="008320FC">
        <w:rPr>
          <w:sz w:val="28"/>
          <w:szCs w:val="28"/>
        </w:rPr>
        <w:t xml:space="preserve"> Классификация наук, данная Энгельсом, не потеряла своей актуальности и по сей день, хотя, разумеется, она углубляется, совершенствуется, конкретизируется и т.п. по мере развития наших знаний о материи и формах ее движения.</w:t>
      </w:r>
    </w:p>
    <w:p w:rsidR="00B16078" w:rsidRPr="008320FC" w:rsidRDefault="00B16078" w:rsidP="008320FC">
      <w:pPr>
        <w:pStyle w:val="Web"/>
        <w:spacing w:before="0" w:beforeAutospacing="0" w:after="0" w:afterAutospacing="0"/>
        <w:ind w:firstLine="900"/>
        <w:jc w:val="both"/>
        <w:rPr>
          <w:sz w:val="28"/>
          <w:szCs w:val="28"/>
        </w:rPr>
      </w:pPr>
      <w:bookmarkStart w:id="18" w:name="p69"/>
      <w:bookmarkEnd w:id="17"/>
      <w:r w:rsidRPr="008320FC">
        <w:rPr>
          <w:sz w:val="28"/>
          <w:szCs w:val="28"/>
        </w:rPr>
        <w:t xml:space="preserve">Оригинальную классификацию наук предложил В. И. </w:t>
      </w:r>
      <w:r w:rsidRPr="008320FC">
        <w:rPr>
          <w:b/>
          <w:bCs/>
          <w:i/>
          <w:iCs/>
          <w:sz w:val="28"/>
          <w:szCs w:val="28"/>
        </w:rPr>
        <w:t>Вернадский</w:t>
      </w:r>
      <w:r w:rsidRPr="008320FC">
        <w:rPr>
          <w:sz w:val="28"/>
          <w:szCs w:val="28"/>
        </w:rPr>
        <w:t>. В зависимости от характера изучаемых объектов он выделял два типа наук: 1) науки, объекты (и законы) которых охватывают всю реальность - как нашу планету и ее биосферу, так и космические просторы. Иначе говоря, это науки, объекты которых отвечают основным, общим явлениям реальности; 2) науки, объекты (и законы) которых свойственны и характерны только для нашей Земли. Логика занимает особое положение, поскольку, будучи неразрывно связанной с человеческой мыслью, она одинаково охватывает все науки - и гуманитарные, и естественно-математические.</w:t>
      </w:r>
    </w:p>
    <w:p w:rsidR="00B16078" w:rsidRPr="008320FC" w:rsidRDefault="00B16078" w:rsidP="008320FC">
      <w:pPr>
        <w:pStyle w:val="Web"/>
        <w:spacing w:before="0" w:beforeAutospacing="0" w:after="0" w:afterAutospacing="0"/>
        <w:ind w:firstLine="900"/>
        <w:jc w:val="both"/>
        <w:rPr>
          <w:sz w:val="28"/>
          <w:szCs w:val="28"/>
        </w:rPr>
      </w:pPr>
      <w:bookmarkStart w:id="19" w:name="p70"/>
      <w:bookmarkEnd w:id="18"/>
      <w:r w:rsidRPr="008320FC">
        <w:rPr>
          <w:b/>
          <w:bCs/>
          <w:sz w:val="28"/>
          <w:szCs w:val="28"/>
          <w:u w:val="single"/>
        </w:rPr>
        <w:t>Классификация современных наук</w:t>
      </w:r>
      <w:r w:rsidRPr="008320FC">
        <w:rPr>
          <w:sz w:val="28"/>
          <w:szCs w:val="28"/>
        </w:rPr>
        <w:t xml:space="preserve">: </w:t>
      </w:r>
    </w:p>
    <w:p w:rsidR="00B16078" w:rsidRPr="008320FC" w:rsidRDefault="00B16078" w:rsidP="008320FC">
      <w:pPr>
        <w:pStyle w:val="Web"/>
        <w:numPr>
          <w:ilvl w:val="0"/>
          <w:numId w:val="1"/>
        </w:numPr>
        <w:spacing w:before="0" w:beforeAutospacing="0" w:after="0" w:afterAutospacing="0"/>
        <w:ind w:left="0" w:firstLine="900"/>
        <w:jc w:val="both"/>
        <w:rPr>
          <w:i/>
          <w:iCs/>
          <w:sz w:val="28"/>
          <w:szCs w:val="28"/>
        </w:rPr>
      </w:pPr>
      <w:r w:rsidRPr="008320FC">
        <w:rPr>
          <w:i/>
          <w:iCs/>
          <w:sz w:val="28"/>
          <w:szCs w:val="28"/>
        </w:rPr>
        <w:t>по предмету и методу познания:</w:t>
      </w:r>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естествознание - науки о природе;</w:t>
      </w:r>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обществознание (гуманитарные, социальные науки) - об обществе;</w:t>
      </w:r>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 xml:space="preserve">о самом познании, мышлении (логика, гносеология, диалектика, эпистемология и др.). </w:t>
      </w:r>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технические науки;</w:t>
      </w:r>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современная математика - она не относится к естественным наукам, но является важнейшим элементом их мышления.</w:t>
      </w:r>
    </w:p>
    <w:p w:rsidR="00B16078" w:rsidRPr="008320FC" w:rsidRDefault="00B16078" w:rsidP="008320FC">
      <w:pPr>
        <w:pStyle w:val="Web"/>
        <w:numPr>
          <w:ilvl w:val="0"/>
          <w:numId w:val="1"/>
        </w:numPr>
        <w:spacing w:before="0" w:beforeAutospacing="0" w:after="0" w:afterAutospacing="0"/>
        <w:ind w:left="0" w:firstLine="900"/>
        <w:jc w:val="both"/>
        <w:rPr>
          <w:sz w:val="28"/>
          <w:szCs w:val="28"/>
        </w:rPr>
      </w:pPr>
      <w:r w:rsidRPr="008320FC">
        <w:rPr>
          <w:i/>
          <w:iCs/>
          <w:sz w:val="28"/>
          <w:szCs w:val="28"/>
        </w:rPr>
        <w:t>по своей "удаленности" от практики:</w:t>
      </w:r>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фундаментальные, которые выясняют основные законы и принципы реального мира и где нет прямой ориентации на практику;</w:t>
      </w:r>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прикладные - непосредственное применение результатов научного познания для решения конкретных производственных и социально-практических проблем, опираясь на закономерности, установленные фундаментальными науками.</w:t>
      </w:r>
    </w:p>
    <w:p w:rsidR="00B16078" w:rsidRPr="008320FC" w:rsidRDefault="00B16078" w:rsidP="008320FC">
      <w:pPr>
        <w:pStyle w:val="Web"/>
        <w:numPr>
          <w:ilvl w:val="0"/>
          <w:numId w:val="1"/>
        </w:numPr>
        <w:spacing w:before="0" w:beforeAutospacing="0" w:after="0" w:afterAutospacing="0"/>
        <w:ind w:left="0" w:firstLine="900"/>
        <w:jc w:val="both"/>
        <w:rPr>
          <w:sz w:val="28"/>
          <w:szCs w:val="28"/>
        </w:rPr>
      </w:pPr>
      <w:r w:rsidRPr="008320FC">
        <w:rPr>
          <w:i/>
          <w:iCs/>
          <w:sz w:val="28"/>
          <w:szCs w:val="28"/>
        </w:rPr>
        <w:t>по главным сферам естественных наук</w:t>
      </w:r>
      <w:r w:rsidRPr="008320FC">
        <w:rPr>
          <w:sz w:val="28"/>
          <w:szCs w:val="28"/>
        </w:rPr>
        <w:t xml:space="preserve"> (материя, жизнь, человек, Земля, Вселенная):</w:t>
      </w:r>
      <w:bookmarkStart w:id="20" w:name="p71"/>
      <w:bookmarkEnd w:id="19"/>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физика -&gt; химическая физика -&gt; химия;</w:t>
      </w:r>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 xml:space="preserve">биология -&gt; ботаника -&gt; зоология; </w:t>
      </w:r>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анатомия -&gt; физиология -&gt; эволюционное учение -&gt; учение о наследственности;</w:t>
      </w:r>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геология -&gt; минералогия -&gt; петрография -&gt; палеонтология -&gt; физическая география и другие науки о Земле;</w:t>
      </w:r>
    </w:p>
    <w:p w:rsidR="00B16078" w:rsidRPr="008320FC" w:rsidRDefault="00B16078" w:rsidP="008320FC">
      <w:pPr>
        <w:pStyle w:val="Web"/>
        <w:numPr>
          <w:ilvl w:val="1"/>
          <w:numId w:val="1"/>
        </w:numPr>
        <w:spacing w:before="0" w:beforeAutospacing="0" w:after="0" w:afterAutospacing="0"/>
        <w:ind w:left="0" w:firstLine="900"/>
        <w:jc w:val="both"/>
        <w:rPr>
          <w:sz w:val="28"/>
          <w:szCs w:val="28"/>
        </w:rPr>
      </w:pPr>
      <w:r w:rsidRPr="008320FC">
        <w:rPr>
          <w:sz w:val="28"/>
          <w:szCs w:val="28"/>
        </w:rPr>
        <w:t>астрономия -&gt; астрофизика -&gt; астрохимия и другие науки о Вселенной.</w:t>
      </w:r>
    </w:p>
    <w:p w:rsidR="00B16078" w:rsidRPr="008320FC" w:rsidRDefault="00B16078" w:rsidP="008320FC">
      <w:pPr>
        <w:pStyle w:val="Web"/>
        <w:numPr>
          <w:ilvl w:val="0"/>
          <w:numId w:val="1"/>
        </w:numPr>
        <w:spacing w:before="0" w:beforeAutospacing="0" w:after="0" w:afterAutospacing="0"/>
        <w:ind w:left="0" w:firstLine="900"/>
        <w:jc w:val="both"/>
        <w:rPr>
          <w:sz w:val="28"/>
          <w:szCs w:val="28"/>
        </w:rPr>
      </w:pPr>
      <w:r w:rsidRPr="008320FC">
        <w:rPr>
          <w:i/>
          <w:iCs/>
          <w:sz w:val="28"/>
          <w:szCs w:val="28"/>
        </w:rPr>
        <w:t>Гуманитарные науки</w:t>
      </w:r>
      <w:r w:rsidRPr="008320FC">
        <w:rPr>
          <w:sz w:val="28"/>
          <w:szCs w:val="28"/>
        </w:rPr>
        <w:t xml:space="preserve"> также подразделяются внутри себя: история, археология, экономическая теория, политология, культурология, экономическая география, социология, искусствоведение и т.п.</w:t>
      </w:r>
    </w:p>
    <w:p w:rsidR="00B16078" w:rsidRPr="008320FC" w:rsidRDefault="00B16078" w:rsidP="008320FC">
      <w:pPr>
        <w:pStyle w:val="Web"/>
        <w:spacing w:before="0" w:beforeAutospacing="0" w:after="0" w:afterAutospacing="0"/>
        <w:ind w:firstLine="900"/>
        <w:jc w:val="both"/>
        <w:rPr>
          <w:sz w:val="28"/>
          <w:szCs w:val="28"/>
        </w:rPr>
      </w:pPr>
    </w:p>
    <w:p w:rsidR="00B16078" w:rsidRPr="008320FC" w:rsidRDefault="00B16078" w:rsidP="008320FC">
      <w:pPr>
        <w:pStyle w:val="Web"/>
        <w:spacing w:before="0" w:beforeAutospacing="0" w:after="0" w:afterAutospacing="0"/>
        <w:ind w:firstLine="900"/>
        <w:jc w:val="both"/>
        <w:rPr>
          <w:sz w:val="28"/>
          <w:szCs w:val="28"/>
        </w:rPr>
      </w:pPr>
      <w:r w:rsidRPr="008320FC">
        <w:rPr>
          <w:sz w:val="28"/>
          <w:szCs w:val="28"/>
        </w:rPr>
        <w:t>Как бы ни подразделялись науки, "но наука одна, и едина, ибо, хотя количество наук постоянно растет, создаются новые, - они все связаны в единое научное построение и не могут логически противоречить одна другой".</w:t>
      </w:r>
    </w:p>
    <w:bookmarkEnd w:id="20"/>
    <w:p w:rsidR="00B16078" w:rsidRPr="008320FC" w:rsidRDefault="00B16078" w:rsidP="008320FC">
      <w:pPr>
        <w:pStyle w:val="Web"/>
        <w:spacing w:before="0" w:beforeAutospacing="0" w:after="0" w:afterAutospacing="0"/>
        <w:ind w:firstLine="900"/>
        <w:jc w:val="both"/>
        <w:rPr>
          <w:sz w:val="28"/>
          <w:szCs w:val="28"/>
        </w:rPr>
      </w:pPr>
    </w:p>
    <w:p w:rsidR="004A048D" w:rsidRPr="008320FC" w:rsidRDefault="004A048D" w:rsidP="008320FC">
      <w:pPr>
        <w:pStyle w:val="2"/>
        <w:ind w:firstLine="900"/>
        <w:jc w:val="both"/>
        <w:rPr>
          <w:sz w:val="28"/>
          <w:szCs w:val="28"/>
        </w:rPr>
      </w:pPr>
      <w:bookmarkStart w:id="21" w:name="_Toc88226886"/>
      <w:r w:rsidRPr="008320FC">
        <w:rPr>
          <w:sz w:val="28"/>
          <w:szCs w:val="28"/>
        </w:rPr>
        <w:t xml:space="preserve">20. </w:t>
      </w:r>
      <w:r w:rsidR="008320FC" w:rsidRPr="008320FC">
        <w:rPr>
          <w:sz w:val="28"/>
          <w:szCs w:val="28"/>
        </w:rPr>
        <w:t>Проблема периодизации истории науки</w:t>
      </w:r>
      <w:bookmarkEnd w:id="21"/>
    </w:p>
    <w:p w:rsidR="004A048D" w:rsidRPr="008320FC" w:rsidRDefault="004A048D" w:rsidP="008320FC">
      <w:pPr>
        <w:pStyle w:val="Web"/>
        <w:ind w:firstLine="900"/>
        <w:jc w:val="both"/>
        <w:rPr>
          <w:sz w:val="28"/>
          <w:szCs w:val="28"/>
        </w:rPr>
      </w:pPr>
      <w:r w:rsidRPr="008320FC">
        <w:rPr>
          <w:sz w:val="28"/>
          <w:szCs w:val="28"/>
        </w:rPr>
        <w:t xml:space="preserve">Наука как таковая, как целостное развивающееся формообразование, включает в себя ряд частных наук, которые подразделяются в свою очередь на множество научных дисциплин. Поскольку наука не есть нечто неизменное, а представляет собой развивающуюся целостность, исторический феномен, то возникает проблема периодизации истории науки, т.е. выделение качественно своеобразных этапов ее развития ("эволюционный срез"). </w:t>
      </w:r>
    </w:p>
    <w:p w:rsidR="004A048D" w:rsidRPr="008320FC" w:rsidRDefault="004A048D" w:rsidP="008320FC">
      <w:pPr>
        <w:pStyle w:val="Web"/>
        <w:ind w:firstLine="900"/>
        <w:jc w:val="both"/>
        <w:rPr>
          <w:sz w:val="28"/>
          <w:szCs w:val="28"/>
        </w:rPr>
      </w:pPr>
      <w:r w:rsidRPr="008320FC">
        <w:rPr>
          <w:sz w:val="28"/>
          <w:szCs w:val="28"/>
        </w:rPr>
        <w:t>Периодизация – это развертывание науки "по горизонтали", т.е. по оси времени в форме определенных, следующих друг за другом, исторических периодов (ступеней, фаз, этапов). Прежде всего рассмотрим, что такое периодизация как таковая.</w:t>
      </w:r>
    </w:p>
    <w:p w:rsidR="004A048D" w:rsidRPr="008320FC" w:rsidRDefault="004A048D" w:rsidP="008320FC">
      <w:pPr>
        <w:pStyle w:val="Web"/>
        <w:ind w:firstLine="900"/>
        <w:jc w:val="both"/>
        <w:rPr>
          <w:sz w:val="28"/>
          <w:szCs w:val="28"/>
        </w:rPr>
      </w:pPr>
      <w:r w:rsidRPr="008320FC">
        <w:rPr>
          <w:sz w:val="28"/>
          <w:szCs w:val="28"/>
        </w:rPr>
        <w:t>Существует два основных вида периодизации: 1) формальный, когда в основу деления истории предмета на соответствующие ступени кладется тот или иной отдельный "признак" (или их группа); 2) диалектический, когда основой (критерием) этого деления становится основное противоречие исследуемого предмета, которое необходимо вычленить из всех других противоречий последнего. Формальная периодизация широко применяется особенно на начальных этапах исследования истории предмета, т.е. на эмпирическом уровне, на уровне "явления", и поэтому ее нельзя, разумеется, недооценивать или тем более полностью отвергать. Вместе с тем значение этого вида периодизации нельзя преувеличивать, абсолютизировать ее возможности. Переход в научном исследовании на теоретический уровень, на ступень познания "сущности" предмета, вскрытие его противоречий и их развития означает, что периодизация истории предмета должна уже осуществляться с более высокой - диалектической точки зрения. На этом уровне предмет необходимо изобразить как "совершающее процесс противоречие". Главные формы, ступени развертывания этого противоречия (прежде всего основного) и будут главными этапами развития предмета, необходимыми фазами его истории.</w:t>
      </w:r>
    </w:p>
    <w:p w:rsidR="004A048D" w:rsidRPr="008320FC" w:rsidRDefault="004A048D" w:rsidP="008320FC">
      <w:pPr>
        <w:pStyle w:val="Web"/>
        <w:ind w:firstLine="900"/>
        <w:jc w:val="both"/>
        <w:rPr>
          <w:sz w:val="28"/>
          <w:szCs w:val="28"/>
        </w:rPr>
      </w:pPr>
      <w:r w:rsidRPr="008320FC">
        <w:rPr>
          <w:sz w:val="28"/>
          <w:szCs w:val="28"/>
        </w:rPr>
        <w:t>Применяя сказанное о периодизации к истории науки, следует прежде всего подчеркнуть следующее. Наука - явление конкретно-историческое, проходящее в своем развитии ряд качественносвоеобразных этапов. Вопрос о периодизации истории науки и ее критериях по сей день является дискуссионным и активно обсуждается в отечественной и зарубежной литературе. Один из подходов, который получает у нас все большее признание, разработан на материале истории естествознания, прежде всего физики (В. С. Степин, В. В. Ильин и др.) и состоит в следующем.</w:t>
      </w:r>
    </w:p>
    <w:p w:rsidR="004A048D" w:rsidRPr="008320FC" w:rsidRDefault="004A048D" w:rsidP="008320FC">
      <w:pPr>
        <w:pStyle w:val="Web"/>
        <w:ind w:firstLine="900"/>
        <w:jc w:val="both"/>
        <w:rPr>
          <w:sz w:val="28"/>
          <w:szCs w:val="28"/>
        </w:rPr>
      </w:pPr>
      <w:r w:rsidRPr="008320FC">
        <w:rPr>
          <w:sz w:val="28"/>
          <w:szCs w:val="28"/>
        </w:rPr>
        <w:t>Науке как таковой предшествует преднаука (доклассический этап), где зарождаются элементы (предпосылки) науки. Здесь имеются в виду зачатки знаний на Древнем Востоке, в Греции и Риме, а также в средние века, вплоть до XVI-XVII столетий. Именно этот период чаще всего считают началом, исходным пунктом естествознания (и науки в целом) как систематического исследования реальной действительности.</w:t>
      </w:r>
    </w:p>
    <w:p w:rsidR="004A048D" w:rsidRPr="008320FC" w:rsidRDefault="004A048D" w:rsidP="008320FC">
      <w:pPr>
        <w:pStyle w:val="Web"/>
        <w:ind w:firstLine="900"/>
        <w:jc w:val="both"/>
        <w:rPr>
          <w:sz w:val="28"/>
          <w:szCs w:val="28"/>
        </w:rPr>
      </w:pPr>
      <w:r w:rsidRPr="008320FC">
        <w:rPr>
          <w:sz w:val="28"/>
          <w:szCs w:val="28"/>
        </w:rPr>
        <w:t>Наука как целостный феномен возникает в Новое время вследствие отпочкования от философии и проходит в своем развитии три основных этапа: классический, неклассический, постнеклассический (современный). На каждом из этих этапов разрабатываются соответствующие идеалы, нормы и методы научного исследования, формулируется определенный стиль мышления, своеобразный понятийный аппарат и т.п. Критерием (основанием) данной периодизации является соотношение (противоречие) объекта и субъекта познания:</w:t>
      </w:r>
    </w:p>
    <w:p w:rsidR="004A048D" w:rsidRPr="008320FC" w:rsidRDefault="004A048D" w:rsidP="008320FC">
      <w:pPr>
        <w:pStyle w:val="Web"/>
        <w:ind w:firstLine="900"/>
        <w:jc w:val="both"/>
        <w:rPr>
          <w:sz w:val="28"/>
          <w:szCs w:val="28"/>
        </w:rPr>
      </w:pPr>
      <w:r w:rsidRPr="008320FC">
        <w:rPr>
          <w:sz w:val="28"/>
          <w:szCs w:val="28"/>
        </w:rPr>
        <w:t>1. Классическая наука (XVII-XIX вв.), исследуя свои объекты, стремилась при их описании и теоретическом объяснении устранить по возможности все, что относится к субъекту, средствам, приемам и операциям его деятельности. Такое устранение рассматривалось как необходимое условие получения объективно-истинных знаний о мире. Здесь господствует объектный стиль мышления, стремление познать предмет сам по себе, безотносительно к условиям его изучения субъектом.</w:t>
      </w:r>
    </w:p>
    <w:p w:rsidR="004A048D" w:rsidRPr="008320FC" w:rsidRDefault="004A048D" w:rsidP="008320FC">
      <w:pPr>
        <w:pStyle w:val="Web"/>
        <w:ind w:firstLine="900"/>
        <w:jc w:val="both"/>
        <w:rPr>
          <w:sz w:val="28"/>
          <w:szCs w:val="28"/>
        </w:rPr>
      </w:pPr>
      <w:r w:rsidRPr="008320FC">
        <w:rPr>
          <w:sz w:val="28"/>
          <w:szCs w:val="28"/>
        </w:rPr>
        <w:t>2. Неклассическая наука (первая половина XX в.), исходный пункт которой связан с разработкой релятивистской и квантовой теории, отвергает объективизм классической науки, отбрасывает представление реальности как чего-то не зависящего от средств ее познания, субъективного фактора. Она осмысливает связи между знаниями объекта и характером средств и операций деятельности субъекта. Экспликация этих связей рассматривается в качестве условий объективно-истинного описания и объяснения мира.</w:t>
      </w:r>
    </w:p>
    <w:p w:rsidR="004A048D" w:rsidRPr="008320FC" w:rsidRDefault="004A048D" w:rsidP="008320FC">
      <w:pPr>
        <w:pStyle w:val="Web"/>
        <w:ind w:firstLine="900"/>
        <w:jc w:val="both"/>
        <w:rPr>
          <w:sz w:val="28"/>
          <w:szCs w:val="28"/>
        </w:rPr>
      </w:pPr>
      <w:r w:rsidRPr="008320FC">
        <w:rPr>
          <w:sz w:val="28"/>
          <w:szCs w:val="28"/>
        </w:rPr>
        <w:t>3. Существенный признак постнеклассической науки (вторая половина XX - начало XXI в.) - постоянная включенность субъективной деятельности в "тело знания". Она учитывает соотнесенность характера получаемых знаний об объекте не только с особенностью средств и операций деятельности познающего субъекта, но и с ее ценностно-целевыми структурами.</w:t>
      </w:r>
    </w:p>
    <w:p w:rsidR="004A048D" w:rsidRPr="008320FC" w:rsidRDefault="004A048D" w:rsidP="008320FC">
      <w:pPr>
        <w:pStyle w:val="Web"/>
        <w:ind w:firstLine="900"/>
        <w:jc w:val="both"/>
        <w:rPr>
          <w:sz w:val="28"/>
          <w:szCs w:val="28"/>
        </w:rPr>
      </w:pPr>
      <w:r w:rsidRPr="008320FC">
        <w:rPr>
          <w:sz w:val="28"/>
          <w:szCs w:val="28"/>
        </w:rPr>
        <w:t>Каждая из названных стадий имеет свою парадигму (совокупность теоретико-методологических и иных установок), свою картину мира, свои фундаментальные идеи. Классическая стадия имеет своей парадигмой механику, ее картина мира строится на принципе жесткого (лапласовского) детерминизма, ей соответствует образ мироздания как часового механизма. С неклассической наукой связана парадигма относительности, дискретности, квантования, вероятности, дополнительности.</w:t>
      </w:r>
    </w:p>
    <w:p w:rsidR="004A048D" w:rsidRPr="008320FC" w:rsidRDefault="004A048D" w:rsidP="008320FC">
      <w:pPr>
        <w:pStyle w:val="Web"/>
        <w:ind w:firstLine="900"/>
        <w:jc w:val="both"/>
        <w:rPr>
          <w:sz w:val="28"/>
          <w:szCs w:val="28"/>
        </w:rPr>
      </w:pPr>
      <w:r w:rsidRPr="008320FC">
        <w:rPr>
          <w:sz w:val="28"/>
          <w:szCs w:val="28"/>
        </w:rPr>
        <w:t>Постнеклассической стадии соответствует парадигма становления и самоорганизации. Основные черты нового (постнеклассического) образа науки выражаются синергетикой, изучающей общие принципы процессов самоорганизации, протекающих в системах самой различной природы (физических, биологических, технических, социальных и др.). Ориентация на "синергетическое движение" - это ориентация на историческое время, системность (целостность) и развитие как важнейшие характеристики бытия.</w:t>
      </w:r>
    </w:p>
    <w:p w:rsidR="004A048D" w:rsidRPr="008320FC" w:rsidRDefault="004A048D" w:rsidP="008320FC">
      <w:pPr>
        <w:pStyle w:val="Web"/>
        <w:ind w:firstLine="900"/>
        <w:jc w:val="both"/>
        <w:rPr>
          <w:sz w:val="28"/>
          <w:szCs w:val="28"/>
        </w:rPr>
      </w:pPr>
      <w:r w:rsidRPr="008320FC">
        <w:rPr>
          <w:sz w:val="28"/>
          <w:szCs w:val="28"/>
        </w:rPr>
        <w:t>При этом смену классического образа науки неклассическим, а последнего - постнеклассическим нельзя понимать упрощенно в том смысле, что каждый новый этап приводит к полному исчезновению представлений и методологических установок предшествующего этапа. Напротив, между ними существует преемственность. Налицо "закон субординации": каждая из предыдущих стадий входит в преобразованном, модернизированном виде в последующую. Неклассическая наука вовсе не уничтожила классическую, а только ограничила сферу ее действия. Например, при решении ряда задач небесной механики не требовалось привлекать принципы квантовой механики, а достаточно было ограничиться классическими нормативами исследования.</w:t>
      </w:r>
    </w:p>
    <w:p w:rsidR="004A048D" w:rsidRPr="008320FC" w:rsidRDefault="004A048D" w:rsidP="008320FC">
      <w:pPr>
        <w:pStyle w:val="Web"/>
        <w:ind w:firstLine="900"/>
        <w:jc w:val="both"/>
        <w:rPr>
          <w:sz w:val="28"/>
          <w:szCs w:val="28"/>
        </w:rPr>
      </w:pPr>
      <w:r w:rsidRPr="008320FC">
        <w:rPr>
          <w:sz w:val="28"/>
          <w:szCs w:val="28"/>
        </w:rPr>
        <w:t>Следует иметь в виду, что историю науки можно периодизировать и по другим основаниям. Так, с точки зрения соотношения таких приемов познания, как анализ и синтез (опять же на материале естественных наук), можно выделить две крупные стадии:</w:t>
      </w:r>
    </w:p>
    <w:p w:rsidR="004A048D" w:rsidRPr="008320FC" w:rsidRDefault="004A048D" w:rsidP="008320FC">
      <w:pPr>
        <w:pStyle w:val="Web"/>
        <w:ind w:firstLine="900"/>
        <w:jc w:val="both"/>
        <w:rPr>
          <w:sz w:val="28"/>
          <w:szCs w:val="28"/>
        </w:rPr>
      </w:pPr>
      <w:r w:rsidRPr="008320FC">
        <w:rPr>
          <w:sz w:val="28"/>
          <w:szCs w:val="28"/>
        </w:rPr>
        <w:t>I. Аналитическая, куда входит - по предыдущей периодизации - классическое и неклассическое естествознание. Причем в последнем идет постоянное и неуклонное нарастание "синтетической тенденции". Особенности этой стадии: непрерывная дифференциация наук; явное преобладание эмпирических знаний над теоретическими; акцентирование внимания прежде всего на самих исследуемых предметах, а не на их изменениях, превращениях, преобразованиях; рассмотрение природы, по преимуществу неизменной, вне развития, вне взаимосвязи ее явлений.</w:t>
      </w:r>
    </w:p>
    <w:p w:rsidR="004A048D" w:rsidRPr="008320FC" w:rsidRDefault="004A048D" w:rsidP="008320FC">
      <w:pPr>
        <w:pStyle w:val="Web"/>
        <w:ind w:firstLine="900"/>
        <w:jc w:val="both"/>
        <w:rPr>
          <w:sz w:val="28"/>
          <w:szCs w:val="28"/>
        </w:rPr>
      </w:pPr>
      <w:r w:rsidRPr="008320FC">
        <w:rPr>
          <w:sz w:val="28"/>
          <w:szCs w:val="28"/>
        </w:rPr>
        <w:t>II. Синтетическая, интегративная стадия, которая практически совпадает с постнеклассическим естествознанием. Характерной особенностью интегративной стадии является возникновение (начавшееся уже по крайней мере со второй половины предыдущей стадии) междисциплинарных проблем и соответствующих "стыковых" научных дисциплин, таких как физхимия, биофизика, биохимия, психофизика, геохимия и др. Поэтому в современном естествознании уже нет ни одной науки "в рафинированном чистом виде" и идет процесс построения целостной науки о природе и единой науки о всей действительности в целом.</w:t>
      </w:r>
    </w:p>
    <w:p w:rsidR="004A048D" w:rsidRPr="008320FC" w:rsidRDefault="008320FC" w:rsidP="008320FC">
      <w:pPr>
        <w:pStyle w:val="Web"/>
        <w:ind w:firstLine="900"/>
        <w:jc w:val="both"/>
        <w:outlineLvl w:val="2"/>
        <w:rPr>
          <w:b/>
          <w:bCs/>
          <w:sz w:val="28"/>
          <w:szCs w:val="28"/>
        </w:rPr>
      </w:pPr>
      <w:r w:rsidRPr="008320FC">
        <w:rPr>
          <w:b/>
          <w:bCs/>
          <w:sz w:val="28"/>
          <w:szCs w:val="28"/>
        </w:rPr>
        <w:t>21. Дифференциация и интеграция наук</w:t>
      </w:r>
    </w:p>
    <w:p w:rsidR="004A048D" w:rsidRPr="008320FC" w:rsidRDefault="004A048D" w:rsidP="008320FC">
      <w:pPr>
        <w:pStyle w:val="Web"/>
        <w:ind w:firstLine="900"/>
        <w:jc w:val="both"/>
        <w:rPr>
          <w:sz w:val="28"/>
          <w:szCs w:val="28"/>
        </w:rPr>
      </w:pPr>
      <w:r w:rsidRPr="008320FC">
        <w:rPr>
          <w:sz w:val="28"/>
          <w:szCs w:val="28"/>
        </w:rPr>
        <w:t>Развитие науки характеризуется диалектическим взаимодействием двух противоположных процессов - дифференциацией (выделением новых научных дисциплин) и интеграцией (синтезом знания, объединением ряда наук - чаще всего в дисциплины, находящиеся на их "стыке"). На одних этапах развития науки преобладает дифференциация (особенно в период возникновения науки в целом и отдельных наук), на других - их интеграция, это характерно для современной науки.</w:t>
      </w:r>
    </w:p>
    <w:p w:rsidR="004A048D" w:rsidRPr="008320FC" w:rsidRDefault="004A048D" w:rsidP="008320FC">
      <w:pPr>
        <w:pStyle w:val="Web"/>
        <w:ind w:firstLine="900"/>
        <w:jc w:val="both"/>
        <w:rPr>
          <w:sz w:val="28"/>
          <w:szCs w:val="28"/>
        </w:rPr>
      </w:pPr>
      <w:r w:rsidRPr="008320FC">
        <w:rPr>
          <w:sz w:val="28"/>
          <w:szCs w:val="28"/>
        </w:rPr>
        <w:t>Процесс дифференциации, отпочкования наук, превращения отдельных "зачатков" научных знаний в самостоятельные (частные) науки и внутринаучное "разветвление" последних в научные дисциплины начался уже на рубеже XVI и XVII вв. В этот период единое ранее знание (философия) раздваивается на два главных "ствола" - собственно философию и науку как целостную систему знания, духовное образование и социальный институт. В свою очередь философия начинает расчленяться на ряд философских наук (онтологию, гносеологию, этику, диалектику и т.п.), наука как целое разделяется на отдельные частные науки (а внутри них - на научные дисциплины), среди которых лидером становится классическая (ньютоновская) механика, тесно связанная с математикой с момента своего возникновения.</w:t>
      </w:r>
    </w:p>
    <w:p w:rsidR="004A048D" w:rsidRPr="008320FC" w:rsidRDefault="004A048D" w:rsidP="008320FC">
      <w:pPr>
        <w:pStyle w:val="Web"/>
        <w:ind w:firstLine="900"/>
        <w:jc w:val="both"/>
        <w:rPr>
          <w:sz w:val="28"/>
          <w:szCs w:val="28"/>
        </w:rPr>
      </w:pPr>
      <w:r w:rsidRPr="008320FC">
        <w:rPr>
          <w:sz w:val="28"/>
          <w:szCs w:val="28"/>
        </w:rPr>
        <w:t>В последующий период процесс дифференциации наук продолжал усиливаться. Он вызывался как потребностями общественного производства, так и внутренними потребностями развития научного знания. Следствием этого процесса явилось возникновение и бурное развитие пограничных, "стыковых" наук.</w:t>
      </w:r>
    </w:p>
    <w:p w:rsidR="004A048D" w:rsidRPr="008320FC" w:rsidRDefault="004A048D" w:rsidP="008320FC">
      <w:pPr>
        <w:pStyle w:val="Web"/>
        <w:ind w:firstLine="900"/>
        <w:jc w:val="both"/>
        <w:rPr>
          <w:sz w:val="28"/>
          <w:szCs w:val="28"/>
        </w:rPr>
      </w:pPr>
      <w:r w:rsidRPr="008320FC">
        <w:rPr>
          <w:sz w:val="28"/>
          <w:szCs w:val="28"/>
        </w:rPr>
        <w:t>Как только биологи углубились в изучение живого настолько, что поняли огромное значение химических процессов и превращений в клетках, тканях, организмах, началось усиленное изучение этих процессов, накопление результатов, что привело к возникновению новой науки - биохимии. Точно так же необходимость изучения физических процессов в живом организме привела к взаимодействию биологии и физики и возникновению пограничной науки - биофизики. Аналогичным путем возникли физическая химия, химическая физика, геохимия и т.д. Возникают и такие научные дисциплины, которые находятся на стыке трех наук, как, например, биогеохимия. Основоположник биогеохимии В. И. Вернадский считал ее сложной научной дисциплиной, поскольку она тесно и целиком связана с одной определенной земной оболочкой - биосферой и с ее биологическими процессами в их химическом (атомном) выявлении. "Область ведения" биогеохимии определяется как геологическими проявлениями жизни, так и биохимическими процессами внутри организмов, живого населения планеты.</w:t>
      </w:r>
    </w:p>
    <w:p w:rsidR="004A048D" w:rsidRPr="008320FC" w:rsidRDefault="004A048D" w:rsidP="008320FC">
      <w:pPr>
        <w:pStyle w:val="Web"/>
        <w:ind w:firstLine="900"/>
        <w:jc w:val="both"/>
        <w:rPr>
          <w:sz w:val="28"/>
          <w:szCs w:val="28"/>
        </w:rPr>
      </w:pPr>
      <w:r w:rsidRPr="008320FC">
        <w:rPr>
          <w:sz w:val="28"/>
          <w:szCs w:val="28"/>
        </w:rPr>
        <w:t>Дифференциация наук является закономерным следствием быстрого увеличения и усложнения знаний. Она неизбежно ведет к специализации и разделению научного труда. Последние имеют как позитивные стороны (возможность углубленного изучения явлений, повышение производительности труда ученых), так и отрицательные (особенно "потеря связи целого", сужение кругозора - иногда до "профессионального кретинизма"). Касаясь этой стороны проблемы, А. Эйнштейн отмечал, что в ходе развития науки "деятельность отдельных исследователей неизбежно стягивается ко все более ограниченному участку всеобщего знания. Эта специализация, что еще хуже, приводит к тому, что единое общее понимание всей науки, без чего истинная глубина исследовательского духа обязательно уменьшается, все с большим трудом поспевает за развитием науки...; она угрожает отнять у исследователя широкую перспективу, принижая его до уровня ремесленника" [1].</w:t>
      </w:r>
    </w:p>
    <w:p w:rsidR="004A048D" w:rsidRPr="008320FC" w:rsidRDefault="004A048D" w:rsidP="008320FC">
      <w:pPr>
        <w:pStyle w:val="Web"/>
        <w:ind w:firstLine="900"/>
        <w:jc w:val="both"/>
        <w:rPr>
          <w:sz w:val="28"/>
          <w:szCs w:val="28"/>
        </w:rPr>
      </w:pPr>
      <w:r w:rsidRPr="008320FC">
        <w:rPr>
          <w:sz w:val="28"/>
          <w:szCs w:val="28"/>
        </w:rPr>
        <w:t>1 Эйнштейн А. Физика и реальность. - М., 1965. С. 111.</w:t>
      </w:r>
    </w:p>
    <w:p w:rsidR="004A048D" w:rsidRPr="008320FC" w:rsidRDefault="004A048D" w:rsidP="008320FC">
      <w:pPr>
        <w:pStyle w:val="Web"/>
        <w:ind w:firstLine="900"/>
        <w:jc w:val="both"/>
        <w:rPr>
          <w:sz w:val="28"/>
          <w:szCs w:val="28"/>
        </w:rPr>
      </w:pPr>
      <w:r w:rsidRPr="008320FC">
        <w:rPr>
          <w:sz w:val="28"/>
          <w:szCs w:val="28"/>
        </w:rPr>
        <w:t>Одновременно с процессом дифференциации происходит и процесс интеграции - объединения, взаимопроникновения, синтеза наук и научных дисциплин, объединение их (и их методов) в единое целое, стирание граней между ними. Это особенно характерно для современной науки, где сегодня бурно развиваются такие синтетические, общенаучные области научного знания как кибернетика, синергетика и др., строятся такие интегративные картины мира, как естественнонаучная, общенаучная, философская (ибо философия также выполняет интегративную функцию в научном познании).</w:t>
      </w:r>
    </w:p>
    <w:p w:rsidR="004A048D" w:rsidRPr="008320FC" w:rsidRDefault="004A048D" w:rsidP="008320FC">
      <w:pPr>
        <w:pStyle w:val="Web"/>
        <w:ind w:firstLine="900"/>
        <w:jc w:val="both"/>
        <w:rPr>
          <w:sz w:val="28"/>
          <w:szCs w:val="28"/>
        </w:rPr>
      </w:pPr>
      <w:r w:rsidRPr="008320FC">
        <w:rPr>
          <w:sz w:val="28"/>
          <w:szCs w:val="28"/>
        </w:rPr>
        <w:t>Тенденцию "смыкания наук", ставшей закономерностью современного этапа их развития и проявлением парадигмы целостности, четко уловил В. И. Вернадский. Большим новым явлением научной мысли XX в. он считал, что "впервые сливаются в единое целое все до сих пор шедшие в малой зависимости друг от друга, а иногда вполне независимо, течения духовного творчества человека. Перелом научного понимания Космоса совпадает, таким образом, с одновременно идущим глубочайшим изменением наук о человеке. С одной стороны, эти науки смыкаются с науками о природе, с другой - их объект совершенно меняется" [2]. Интеграция наук убедительно и все с большей силой доказывает единство природы. Она потому и возможна, что объективно существует такое единство.</w:t>
      </w:r>
    </w:p>
    <w:p w:rsidR="004A048D" w:rsidRPr="008320FC" w:rsidRDefault="004A048D" w:rsidP="008320FC">
      <w:pPr>
        <w:pStyle w:val="Web"/>
        <w:ind w:firstLine="900"/>
        <w:jc w:val="both"/>
        <w:rPr>
          <w:sz w:val="28"/>
          <w:szCs w:val="28"/>
        </w:rPr>
      </w:pPr>
      <w:r w:rsidRPr="008320FC">
        <w:rPr>
          <w:sz w:val="28"/>
          <w:szCs w:val="28"/>
        </w:rPr>
        <w:t>2 Вернадский В. И. О науке. Т. 1. Научное знание. Научное творчество. Научная мысль. - Дубна. 1397. С. 150.</w:t>
      </w:r>
    </w:p>
    <w:p w:rsidR="004A048D" w:rsidRPr="008320FC" w:rsidRDefault="004A048D" w:rsidP="008320FC">
      <w:pPr>
        <w:pStyle w:val="Web"/>
        <w:ind w:firstLine="900"/>
        <w:jc w:val="both"/>
        <w:rPr>
          <w:sz w:val="28"/>
          <w:szCs w:val="28"/>
        </w:rPr>
      </w:pPr>
      <w:r w:rsidRPr="008320FC">
        <w:rPr>
          <w:sz w:val="28"/>
          <w:szCs w:val="28"/>
        </w:rPr>
        <w:t>Таким образом, развитие науки представляет собой диалектический процесс, в котором дифференциация сопровождается интеграцией, происходит взаимопроникновение и объединение в единое целое самых различных направлений научного познания мира, взаимодействие разнообразных методов и идей.</w:t>
      </w:r>
    </w:p>
    <w:p w:rsidR="004A048D" w:rsidRPr="008320FC" w:rsidRDefault="004A048D" w:rsidP="008320FC">
      <w:pPr>
        <w:pStyle w:val="Web"/>
        <w:ind w:firstLine="900"/>
        <w:jc w:val="both"/>
        <w:rPr>
          <w:sz w:val="28"/>
          <w:szCs w:val="28"/>
        </w:rPr>
      </w:pPr>
      <w:r w:rsidRPr="008320FC">
        <w:rPr>
          <w:sz w:val="28"/>
          <w:szCs w:val="28"/>
        </w:rPr>
        <w:t>В современной науке получает все большее распространение объединение наук для разрешения крупных задач и глобальных проблем, выдвигаемых практическими потребностями. Так, например, сложная проблема исследования Космоса потребовала объединения усилий ученых самых различных специальностей. Решение очень актуальной сегодня экологической проблемы невозможно без тесного взаимодействия естественных и гуманитарных наук, без синтеза вырабатываемых ими идей и методов.</w:t>
      </w:r>
    </w:p>
    <w:p w:rsidR="004A048D" w:rsidRPr="008320FC" w:rsidRDefault="008320FC" w:rsidP="008320FC">
      <w:pPr>
        <w:pStyle w:val="Web"/>
        <w:ind w:firstLine="900"/>
        <w:jc w:val="both"/>
        <w:outlineLvl w:val="2"/>
        <w:rPr>
          <w:b/>
          <w:bCs/>
          <w:sz w:val="28"/>
          <w:szCs w:val="28"/>
        </w:rPr>
      </w:pPr>
      <w:r w:rsidRPr="008320FC">
        <w:rPr>
          <w:b/>
          <w:bCs/>
          <w:sz w:val="28"/>
          <w:szCs w:val="28"/>
        </w:rPr>
        <w:t>22. Взаимодействие наук и их методов</w:t>
      </w:r>
    </w:p>
    <w:p w:rsidR="004A048D" w:rsidRPr="008320FC" w:rsidRDefault="004A048D" w:rsidP="008320FC">
      <w:pPr>
        <w:pStyle w:val="Web"/>
        <w:ind w:firstLine="900"/>
        <w:jc w:val="both"/>
        <w:rPr>
          <w:sz w:val="28"/>
          <w:szCs w:val="28"/>
        </w:rPr>
      </w:pPr>
      <w:r w:rsidRPr="008320FC">
        <w:rPr>
          <w:sz w:val="28"/>
          <w:szCs w:val="28"/>
        </w:rPr>
        <w:t>В процессе развития науки происходит все более тесное взаимодействие естественных, социальных и технических наук, усиливающееся "онаучивание" практики, возрастание активной роли науки во всех сферах жизнедеятельности людей, повышение ее социального значения, сближение научных и вненаучных форм знания, упрочение аксиологической (ценностной) суверенности науки.</w:t>
      </w:r>
    </w:p>
    <w:p w:rsidR="004A048D" w:rsidRPr="008320FC" w:rsidRDefault="004A048D" w:rsidP="008320FC">
      <w:pPr>
        <w:pStyle w:val="Web"/>
        <w:ind w:firstLine="900"/>
        <w:jc w:val="both"/>
        <w:rPr>
          <w:sz w:val="28"/>
          <w:szCs w:val="28"/>
        </w:rPr>
      </w:pPr>
      <w:r w:rsidRPr="008320FC">
        <w:rPr>
          <w:sz w:val="28"/>
          <w:szCs w:val="28"/>
        </w:rPr>
        <w:t>Разделение науки на отдельные области обусловлено различием природы вещей, закономерностей, которым последние подчиняются. Различные науки и научные дисциплины развиваются не независимо, а в связи друг с другом, взаимодействуя по разным направлениям. Одно из них - использование данной наукой знаний, полученных другими науками. "Ход мыслей, развитый в одной ветви науки, часто может быть применен к описанию явлений, с виду совершенно отличных. В этом процессе первоначальные понятия часто видоизменяются, чтобы продвинуть понимание как явлений, из которых они произошли, так и тех, к которым они вновь применены" [1].</w:t>
      </w:r>
    </w:p>
    <w:p w:rsidR="004A048D" w:rsidRPr="008320FC" w:rsidRDefault="004A048D" w:rsidP="008320FC">
      <w:pPr>
        <w:pStyle w:val="Web"/>
        <w:ind w:firstLine="900"/>
        <w:jc w:val="both"/>
        <w:rPr>
          <w:sz w:val="28"/>
          <w:szCs w:val="28"/>
        </w:rPr>
      </w:pPr>
      <w:r w:rsidRPr="008320FC">
        <w:rPr>
          <w:sz w:val="28"/>
          <w:szCs w:val="28"/>
        </w:rPr>
        <w:t>1 Эйнштейн А., Инфельд Л. Эволюция физики. - М., 1965. С. 34.</w:t>
      </w:r>
    </w:p>
    <w:p w:rsidR="004A048D" w:rsidRPr="008320FC" w:rsidRDefault="004A048D" w:rsidP="008320FC">
      <w:pPr>
        <w:pStyle w:val="Web"/>
        <w:ind w:firstLine="900"/>
        <w:jc w:val="both"/>
        <w:rPr>
          <w:sz w:val="28"/>
          <w:szCs w:val="28"/>
        </w:rPr>
      </w:pPr>
      <w:r w:rsidRPr="008320FC">
        <w:rPr>
          <w:sz w:val="28"/>
          <w:szCs w:val="28"/>
        </w:rPr>
        <w:t>Уже на "заре" науки механика была тесно связана с математикой, которая впоследствии стала активно вторгаться и в другие - в том числе и гуманитарные - науки. Успешное развитие геологии и биологии невозможно без опоры на знания, полученные в физике, химии и т.п. Однако закономерности, свойственные высшим формам движения материи, не могут быть полностью сведены к низшим. Рассматриваемую закономерность развития науки очень образно выразил нобелевский лауреат, один из создателей синергетики И. Пригожий: "Рост науки не имеет ничего общего с равномерным развертыванием научных дисциплин, каждая из которых в свою очередь подразделяется на все большее число водонепроницаемых отсеков. Наоборот, конвергенция различных проблем и точек зрения способствует разгерметизации образовавшихся отсеков и закутков и эффективному "перемешиванию" научной культуры" [1].</w:t>
      </w:r>
    </w:p>
    <w:p w:rsidR="004A048D" w:rsidRPr="008320FC" w:rsidRDefault="004A048D" w:rsidP="008320FC">
      <w:pPr>
        <w:pStyle w:val="Web"/>
        <w:ind w:firstLine="900"/>
        <w:jc w:val="both"/>
        <w:rPr>
          <w:sz w:val="28"/>
          <w:szCs w:val="28"/>
        </w:rPr>
      </w:pPr>
      <w:r w:rsidRPr="008320FC">
        <w:rPr>
          <w:sz w:val="28"/>
          <w:szCs w:val="28"/>
        </w:rPr>
        <w:t>1 Пригожий И., Стенгерс И. Порядок из хаоса: Новый диалог человека с природой. - М., 1986. С. 275.</w:t>
      </w:r>
    </w:p>
    <w:p w:rsidR="004A048D" w:rsidRPr="008320FC" w:rsidRDefault="004A048D" w:rsidP="008320FC">
      <w:pPr>
        <w:pStyle w:val="Web"/>
        <w:ind w:firstLine="900"/>
        <w:jc w:val="both"/>
        <w:rPr>
          <w:sz w:val="28"/>
          <w:szCs w:val="28"/>
        </w:rPr>
      </w:pPr>
      <w:r w:rsidRPr="008320FC">
        <w:rPr>
          <w:sz w:val="28"/>
          <w:szCs w:val="28"/>
        </w:rPr>
        <w:t>Один из важных путей взаимодействия наук - взаимообмен методами и приемами исследования, т.е. применение методов одних наук в других. Особенно плодотворным оказалось применение методов физики и химии к изучению в биологии живого вещества, сущность и специфика которого одними только этими методами, однако, не была "уловлена". Для этого нужны были свои собственные - биологические методы и приемы их исследования.</w:t>
      </w:r>
    </w:p>
    <w:p w:rsidR="004A048D" w:rsidRPr="008320FC" w:rsidRDefault="004A048D" w:rsidP="008320FC">
      <w:pPr>
        <w:pStyle w:val="Web"/>
        <w:ind w:firstLine="900"/>
        <w:jc w:val="both"/>
        <w:rPr>
          <w:sz w:val="28"/>
          <w:szCs w:val="28"/>
        </w:rPr>
      </w:pPr>
      <w:r w:rsidRPr="008320FC">
        <w:rPr>
          <w:sz w:val="28"/>
          <w:szCs w:val="28"/>
        </w:rPr>
        <w:t>Следует иметь в виду, что взаимодействие наук и их методов затрудняется неравномерностью развития различных научных областей и дисциплин. Методологический плюрализм - характерная особенность современной науки, благодаря которой создаются необходимые условия для более полного и глубокого раскрытия сущности, законов качественно различных явлений реальной действительности.</w:t>
      </w:r>
    </w:p>
    <w:p w:rsidR="004A048D" w:rsidRPr="008320FC" w:rsidRDefault="004A048D" w:rsidP="008320FC">
      <w:pPr>
        <w:pStyle w:val="Web"/>
        <w:ind w:firstLine="900"/>
        <w:jc w:val="both"/>
        <w:rPr>
          <w:sz w:val="28"/>
          <w:szCs w:val="28"/>
        </w:rPr>
      </w:pPr>
      <w:r w:rsidRPr="008320FC">
        <w:rPr>
          <w:sz w:val="28"/>
          <w:szCs w:val="28"/>
        </w:rPr>
        <w:t>В самом широком плане взаимодействие наук происходит посредством изучения общих свойств различных видов и форм движения материи. Взаимодействие наук имеет важное значение для производства, техники и технологии, которые сегодня все чаще становятся объектами применения комплекса многих (а не отдельных) наук.</w:t>
      </w:r>
    </w:p>
    <w:p w:rsidR="004A048D" w:rsidRPr="008320FC" w:rsidRDefault="004A048D" w:rsidP="008320FC">
      <w:pPr>
        <w:pStyle w:val="Web"/>
        <w:ind w:firstLine="900"/>
        <w:jc w:val="both"/>
        <w:rPr>
          <w:sz w:val="28"/>
          <w:szCs w:val="28"/>
        </w:rPr>
      </w:pPr>
      <w:r w:rsidRPr="008320FC">
        <w:rPr>
          <w:sz w:val="28"/>
          <w:szCs w:val="28"/>
        </w:rPr>
        <w:t>Наиболее быстрого роста и важных открытий сейчас следует ожидать как раз на участках "стыка", взаимопроникновения наук и взаимного обогащения их методами и приемами исследования. Этот процесс объединения усилий различных наук для решения важных практических задач получает все большее развитие. Это магистральный путь формирования "единой науки будущего".</w:t>
      </w:r>
    </w:p>
    <w:p w:rsidR="004A048D" w:rsidRPr="008320FC" w:rsidRDefault="008320FC" w:rsidP="008320FC">
      <w:pPr>
        <w:pStyle w:val="2"/>
        <w:ind w:firstLine="900"/>
        <w:jc w:val="both"/>
        <w:rPr>
          <w:sz w:val="28"/>
          <w:szCs w:val="28"/>
        </w:rPr>
      </w:pPr>
      <w:bookmarkStart w:id="22" w:name="_Toc88226926"/>
      <w:r w:rsidRPr="008320FC">
        <w:rPr>
          <w:sz w:val="28"/>
          <w:szCs w:val="28"/>
        </w:rPr>
        <w:t>23. Математизация научного знания</w:t>
      </w:r>
      <w:bookmarkEnd w:id="22"/>
    </w:p>
    <w:p w:rsidR="004A048D" w:rsidRPr="008320FC" w:rsidRDefault="004A048D" w:rsidP="008320FC">
      <w:pPr>
        <w:pStyle w:val="Web"/>
        <w:ind w:firstLine="900"/>
        <w:jc w:val="both"/>
        <w:rPr>
          <w:sz w:val="28"/>
          <w:szCs w:val="28"/>
        </w:rPr>
      </w:pPr>
      <w:r w:rsidRPr="008320FC">
        <w:rPr>
          <w:sz w:val="28"/>
          <w:szCs w:val="28"/>
        </w:rPr>
        <w:t>Одна из важных закономерностей развития науки - усиление и нарастание сложности и абстрактности научного знания, углубление и расширение процессов математизации науки как базы новых технологий, обеспечивающих совершенствование форм взаимодействия в научном сообществе.</w:t>
      </w:r>
    </w:p>
    <w:p w:rsidR="004A048D" w:rsidRPr="008320FC" w:rsidRDefault="004A048D" w:rsidP="008320FC">
      <w:pPr>
        <w:pStyle w:val="Web"/>
        <w:ind w:firstLine="900"/>
        <w:jc w:val="both"/>
        <w:rPr>
          <w:sz w:val="28"/>
          <w:szCs w:val="28"/>
        </w:rPr>
      </w:pPr>
      <w:r w:rsidRPr="008320FC">
        <w:rPr>
          <w:sz w:val="28"/>
          <w:szCs w:val="28"/>
        </w:rPr>
        <w:t>Роль математики в развитии познания была осознана довольно давно. Уже в античности была создана геометрия Евклида, сформулирована теорема Пифагора и т.п. А Платон у входа в свою знаменитую Академию начертал девиз: "Негеометр - да не войдет". В Новое время один из основателей экспериментального естествознания Г. Галилей говорил о том, что тот, кто хочет решать вопросы естественных наук без помощи математики, ставит неразрешимую задачу. Поскольку, согласно Галилею, "книга Вселенной написана на языке математики", то эта книга доступна пониманию для того, кто знает язык математики И. Кант считал, что в любом частном учении о природе можно найти науки в собственном смысле лишь столько, сколько в ней имеется математики. Иначе говоря, учение о природе будет содержать науку в собственном смысле лишь в той мере, в какой может быть применена в нем математика.</w:t>
      </w:r>
    </w:p>
    <w:p w:rsidR="004A048D" w:rsidRPr="008320FC" w:rsidRDefault="004A048D" w:rsidP="008320FC">
      <w:pPr>
        <w:pStyle w:val="Web"/>
        <w:ind w:firstLine="900"/>
        <w:jc w:val="both"/>
        <w:rPr>
          <w:sz w:val="28"/>
          <w:szCs w:val="28"/>
        </w:rPr>
      </w:pPr>
      <w:r w:rsidRPr="008320FC">
        <w:rPr>
          <w:sz w:val="28"/>
          <w:szCs w:val="28"/>
        </w:rPr>
        <w:t>История познания и его современный уровень служат убедительным подтверждением "непостижимой эффективности" математики, которая стала действенным инструментом познания мира. Она была и остается превосходным методом исследования многообразных явлений, вплоть до самых сложных - социальных, духовных. Сегодня становится все более очевидным, что математика - не "свободный экскурс в пустоту", что она работает не в "чистом эфире человеческого разума", а руководствуется в конечном счете данными чувственного опыта и эксперимента, служит для того, чтобы многое сообщать об объектах окружающего мира. "Математику можно представить как своего рода хранилище математических структур. Некоторые аспекты физической или эмпирической реальности удивительно точно соответствуют этим структурам, словно последние "подогнаны" под них" [1]. Как это ни парадоксально, но именно столь далекие от реальности математические абстракции позволили человеку проникнуть в самые глубокие горизонты материи, выведать самые сокровенные ее тайны, разобраться в сложных и разнообразных процессах объективной действительности.</w:t>
      </w:r>
    </w:p>
    <w:p w:rsidR="004A048D" w:rsidRPr="008320FC" w:rsidRDefault="004A048D" w:rsidP="008320FC">
      <w:pPr>
        <w:pStyle w:val="Web"/>
        <w:ind w:firstLine="900"/>
        <w:jc w:val="both"/>
        <w:rPr>
          <w:sz w:val="28"/>
          <w:szCs w:val="28"/>
        </w:rPr>
      </w:pPr>
      <w:r w:rsidRPr="008320FC">
        <w:rPr>
          <w:sz w:val="28"/>
          <w:szCs w:val="28"/>
        </w:rPr>
        <w:t>1 Клайн М. Математика. Поиск истины. - М., 1998. С. 252.</w:t>
      </w:r>
    </w:p>
    <w:p w:rsidR="004A048D" w:rsidRPr="008320FC" w:rsidRDefault="004A048D" w:rsidP="008320FC">
      <w:pPr>
        <w:pStyle w:val="Web"/>
        <w:ind w:firstLine="900"/>
        <w:jc w:val="both"/>
        <w:rPr>
          <w:sz w:val="28"/>
          <w:szCs w:val="28"/>
        </w:rPr>
      </w:pPr>
      <w:r w:rsidRPr="008320FC">
        <w:rPr>
          <w:sz w:val="28"/>
          <w:szCs w:val="28"/>
        </w:rPr>
        <w:t>Сущность процесса математизации, собственно, и заключается в применении количественных понятий и формальных методов математики к качественно разнообразному содержанию частных наук. Последние должны быть достаточно развитыми, зрелыми в теоретическом отношении, осознать в достаточной мере единство качественного многообразия изучаемых ими явлений. Именно этим обстоятельством прежде всего определяются возможности математизации данной науки.</w:t>
      </w:r>
    </w:p>
    <w:p w:rsidR="004A048D" w:rsidRPr="008320FC" w:rsidRDefault="004A048D" w:rsidP="008320FC">
      <w:pPr>
        <w:pStyle w:val="Web"/>
        <w:ind w:firstLine="900"/>
        <w:jc w:val="both"/>
        <w:rPr>
          <w:sz w:val="28"/>
          <w:szCs w:val="28"/>
        </w:rPr>
      </w:pPr>
      <w:r w:rsidRPr="008320FC">
        <w:rPr>
          <w:sz w:val="28"/>
          <w:szCs w:val="28"/>
        </w:rPr>
        <w:t>Чем сложнее данное явление, чем более высокой форме движения материи оно принадлежит, тем труднее оно поддается изучению количественными методами, точной математической обработке законов своего движения. Так, в современной аналитической химии существует более 400 методов (вариантов, модификаций) количественного анализа. Однако невозможно математически точно выразить рост сознательности человека, степень развития его умственных способностей, эстетические достоинства художественных произведений и т.п.</w:t>
      </w:r>
    </w:p>
    <w:p w:rsidR="004A048D" w:rsidRPr="008320FC" w:rsidRDefault="004A048D" w:rsidP="008320FC">
      <w:pPr>
        <w:pStyle w:val="Web"/>
        <w:ind w:firstLine="900"/>
        <w:jc w:val="both"/>
        <w:rPr>
          <w:sz w:val="28"/>
          <w:szCs w:val="28"/>
        </w:rPr>
      </w:pPr>
      <w:r w:rsidRPr="008320FC">
        <w:rPr>
          <w:sz w:val="28"/>
          <w:szCs w:val="28"/>
        </w:rPr>
        <w:t>Применение математических методов в науке и технике за последнее время значительно расширилось, углубилось, проникло в считавшиеся ранее недоступными сферы. Эффективность применения этих методов зависит как от специфики предмета данной науки, степени ее теоретической зрелости, так и от совершенствования самого математического аппарата, позволяющего отобразить все более сложные свойства и закономерности качественно многообразных явлений. Можно без преувеличения сказать, что нация, стремящаяся быть на уровне высших достижений цивилизации, с необходимостью должна овладеть количественными математическими методами и не только в целях повышения эффективности научных исследований, но и для улучшения и совершенствования всей повседневной жизни людей.</w:t>
      </w:r>
    </w:p>
    <w:p w:rsidR="004A048D" w:rsidRPr="008320FC" w:rsidRDefault="004A048D" w:rsidP="008320FC">
      <w:pPr>
        <w:pStyle w:val="Web"/>
        <w:ind w:firstLine="900"/>
        <w:jc w:val="both"/>
        <w:rPr>
          <w:sz w:val="28"/>
          <w:szCs w:val="28"/>
        </w:rPr>
      </w:pPr>
      <w:r w:rsidRPr="008320FC">
        <w:rPr>
          <w:sz w:val="28"/>
          <w:szCs w:val="28"/>
        </w:rPr>
        <w:t>Вместе с тем нельзя не заметить, что успехи математизации внушают порой желание "испещрить" свое сочинение цифрами и формулами (нередко без надобности), чтобы придать ему "солидность и научность". На недопустимость этой псевдонаучной затеи обращал внимание еще Гегель. Считая количество лишь одной ступенью развития идеи, он справедливо предупреждал о недопустимости абсолютизации этой одной (хотя и очень важной) ступени, о чрезмерном и необоснованном преувеличении роли и значении формально-математических методов познания, фетишизации языково-символической формы выражения мысли.</w:t>
      </w:r>
    </w:p>
    <w:p w:rsidR="004A048D" w:rsidRPr="008320FC" w:rsidRDefault="004A048D" w:rsidP="008320FC">
      <w:pPr>
        <w:pStyle w:val="Web"/>
        <w:ind w:firstLine="900"/>
        <w:jc w:val="both"/>
        <w:rPr>
          <w:sz w:val="28"/>
          <w:szCs w:val="28"/>
        </w:rPr>
      </w:pPr>
      <w:r w:rsidRPr="008320FC">
        <w:rPr>
          <w:sz w:val="28"/>
          <w:szCs w:val="28"/>
        </w:rPr>
        <w:t>Это хорошо понимают выдающиеся творцы современной науки. Так, А. Пуанкаре отмечал: "Многие полагают, что математику можно свести к правилам формальной логики... Это лишь обманчивая иллюзия" [1]. Рассматривая проблему формы и содержания, В. Гейзенберг, в частности, писал: "Математика - это форма, в которой мы выражаем наше понимание природы, но не содержание. Когда в современной науке переоценивают формальный элемент, совершают ошибку и притом очень важную" [2]. Он считал, что физические проблемы никогда нельзя разрешить исходя из "чистой математики", и в этой связи разграничивал два направления работы (и соответственно - два метода) в теоретической физике - математическое и понятийное, концептуальное, философское. Если первое направление описывает природные процессы посредством математического формализма, то второе "заботится" прежде всего о "прояснении понятий", позволяющих в конечном счете описывать природные процессы.</w:t>
      </w:r>
    </w:p>
    <w:p w:rsidR="004A048D" w:rsidRPr="008320FC" w:rsidRDefault="004A048D" w:rsidP="008320FC">
      <w:pPr>
        <w:pStyle w:val="Web"/>
        <w:ind w:firstLine="900"/>
        <w:jc w:val="both"/>
        <w:rPr>
          <w:sz w:val="28"/>
          <w:szCs w:val="28"/>
        </w:rPr>
      </w:pPr>
      <w:r w:rsidRPr="008320FC">
        <w:rPr>
          <w:sz w:val="28"/>
          <w:szCs w:val="28"/>
        </w:rPr>
        <w:t>1 Пуанкаре А. О науке. - М., 1983. С. 286.</w:t>
      </w:r>
    </w:p>
    <w:p w:rsidR="004A048D" w:rsidRPr="008320FC" w:rsidRDefault="004A048D" w:rsidP="008320FC">
      <w:pPr>
        <w:pStyle w:val="Web"/>
        <w:ind w:firstLine="900"/>
        <w:jc w:val="both"/>
        <w:rPr>
          <w:sz w:val="28"/>
          <w:szCs w:val="28"/>
        </w:rPr>
      </w:pPr>
      <w:r w:rsidRPr="008320FC">
        <w:rPr>
          <w:sz w:val="28"/>
          <w:szCs w:val="28"/>
        </w:rPr>
        <w:t>2 Гейзенберг В. Шаги за горизонт. - М., 1987. С. 262.</w:t>
      </w:r>
    </w:p>
    <w:p w:rsidR="004A048D" w:rsidRPr="008320FC" w:rsidRDefault="004A048D" w:rsidP="008320FC">
      <w:pPr>
        <w:pStyle w:val="Web"/>
        <w:ind w:firstLine="900"/>
        <w:jc w:val="both"/>
        <w:rPr>
          <w:sz w:val="28"/>
          <w:szCs w:val="28"/>
        </w:rPr>
      </w:pPr>
      <w:r w:rsidRPr="008320FC">
        <w:rPr>
          <w:sz w:val="28"/>
          <w:szCs w:val="28"/>
        </w:rPr>
        <w:t>История познания показывает, что практически в каждой частной науке на определенном этапе ее развития начинается (иногда весьма бурный) процесс математизации. Особенно ярко это проявилось в развитии естественных и технических наук (характерный пример - создание новых "математизированных" разделов теоретической физики). Но этот процесс захватывает и науки социально-гуманитарные - экономическую теорию, историю, социологию, социальную психологию и др., и чем дальше, тем больше. Например, в настоящее время психология стоит на пороге нового этапа развития - создания специализированного математического аппарата для описания психических явлений и связанного с ними поведения человека. В психологии все чаще формулируются задачи, требующие не простого применения существующего математического аппарата, но и создания нового. В современной психологии сформировалась и развивается особая научная дисциплина - математическая психология.</w:t>
      </w:r>
    </w:p>
    <w:p w:rsidR="004A048D" w:rsidRPr="008320FC" w:rsidRDefault="004A048D" w:rsidP="008320FC">
      <w:pPr>
        <w:pStyle w:val="Web"/>
        <w:ind w:firstLine="900"/>
        <w:jc w:val="both"/>
        <w:rPr>
          <w:sz w:val="28"/>
          <w:szCs w:val="28"/>
        </w:rPr>
      </w:pPr>
      <w:r w:rsidRPr="008320FC">
        <w:rPr>
          <w:sz w:val="28"/>
          <w:szCs w:val="28"/>
        </w:rPr>
        <w:t>Применение количественных методов становится все более широким в исторической науке, где благодаря этому достигнуты заметные успехи. Возникла даже особая научная дисциплина - клиометрия (буквально - измерение истории), в которой математические методы выступают главным средством изучения истории. Вместе с тем надо иметь в виду, что как бы широко математические методы ни использовались в истории, они для нее остаются только вспомогательными методами, но не главными, определяющими.</w:t>
      </w:r>
    </w:p>
    <w:p w:rsidR="004A048D" w:rsidRPr="008320FC" w:rsidRDefault="004A048D" w:rsidP="008320FC">
      <w:pPr>
        <w:pStyle w:val="Web"/>
        <w:ind w:firstLine="900"/>
        <w:jc w:val="both"/>
        <w:rPr>
          <w:sz w:val="28"/>
          <w:szCs w:val="28"/>
        </w:rPr>
      </w:pPr>
      <w:r w:rsidRPr="008320FC">
        <w:rPr>
          <w:sz w:val="28"/>
          <w:szCs w:val="28"/>
        </w:rPr>
        <w:t>В настоящее время одним из основных инструментов математизации научно-технического прогресса становится математическое моделирование. Его сущность и главное преимущество состоит в замене исходного объекта соответствующей математической моделью и в дальнейшем ее изучении (экспериментированию с нею) на ЭВМ с помощью вычислительно-логических алгоритмов.</w:t>
      </w:r>
    </w:p>
    <w:p w:rsidR="004A048D" w:rsidRPr="008320FC" w:rsidRDefault="004A048D" w:rsidP="008320FC">
      <w:pPr>
        <w:pStyle w:val="Web"/>
        <w:ind w:firstLine="900"/>
        <w:jc w:val="both"/>
        <w:rPr>
          <w:sz w:val="28"/>
          <w:szCs w:val="28"/>
        </w:rPr>
      </w:pPr>
      <w:r w:rsidRPr="008320FC">
        <w:rPr>
          <w:sz w:val="28"/>
          <w:szCs w:val="28"/>
        </w:rPr>
        <w:t>Творцы науки убеждены, что роль математики в частных науках будет возрастать по мере их развития. "Кроме того, - отмечает академик А. Б. Мигдал, - в будущем в математике возникнут новые структуры, которые откроют новые возможности формализовать не только естественные науки, но в какой-то мере и искусство" [1]. Самое важное, по его мнению, здесь в том, что математика позволяет сформулировать интуитивные идеи и гипотезы в форме, допускающей количественную проверку.</w:t>
      </w:r>
    </w:p>
    <w:p w:rsidR="004A048D" w:rsidRPr="008320FC" w:rsidRDefault="004A048D" w:rsidP="008320FC">
      <w:pPr>
        <w:pStyle w:val="Web"/>
        <w:ind w:firstLine="900"/>
        <w:jc w:val="both"/>
        <w:rPr>
          <w:sz w:val="28"/>
          <w:szCs w:val="28"/>
        </w:rPr>
      </w:pPr>
      <w:r w:rsidRPr="008320FC">
        <w:rPr>
          <w:sz w:val="28"/>
          <w:szCs w:val="28"/>
        </w:rPr>
        <w:t>1 Мигдал А. Б. Физика и философия // Вопросы философии. 1990. № 1. С. 10.</w:t>
      </w:r>
    </w:p>
    <w:p w:rsidR="004A048D" w:rsidRPr="008320FC" w:rsidRDefault="008320FC" w:rsidP="008320FC">
      <w:pPr>
        <w:pStyle w:val="2"/>
        <w:ind w:firstLine="900"/>
        <w:jc w:val="both"/>
        <w:rPr>
          <w:sz w:val="28"/>
          <w:szCs w:val="28"/>
        </w:rPr>
      </w:pPr>
      <w:bookmarkStart w:id="23" w:name="_Toc88226906"/>
      <w:r w:rsidRPr="008320FC">
        <w:rPr>
          <w:sz w:val="28"/>
          <w:szCs w:val="28"/>
        </w:rPr>
        <w:t xml:space="preserve">24. Спор о природе познания: эмпиризм и </w:t>
      </w:r>
      <w:bookmarkEnd w:id="23"/>
      <w:r w:rsidRPr="008320FC">
        <w:rPr>
          <w:sz w:val="28"/>
          <w:szCs w:val="28"/>
        </w:rPr>
        <w:t>рационализм</w:t>
      </w:r>
    </w:p>
    <w:p w:rsidR="004A048D" w:rsidRPr="008320FC" w:rsidRDefault="004A048D" w:rsidP="008320FC">
      <w:pPr>
        <w:pStyle w:val="Web"/>
        <w:ind w:firstLine="900"/>
        <w:jc w:val="both"/>
        <w:rPr>
          <w:sz w:val="28"/>
          <w:szCs w:val="28"/>
        </w:rPr>
      </w:pPr>
      <w:r w:rsidRPr="008320FC">
        <w:rPr>
          <w:sz w:val="28"/>
          <w:szCs w:val="28"/>
        </w:rPr>
        <w:t>В истории познания сложились две крайние позиции по вопросу о соотношении эмпирического и теоретического уровней научного познания: эмпиризм и рационализм. Сторонники эмпиризма сводят научное знание как целое к эмпирическому его уровню, принижая или вовсе отвергая теоретическое познание. Эмпиризм абсолютизирует роль фактов и недооценивает роль мышления, абстракций, принципов в их обобщении, что делает невозможным выявление объективных законов. К тому же результату приходят и тогда, когда признают недостаточность "голых фактов" и необходимость их теоретического осмысления, но не умеют "оперировать понятиями" и принципами или делают это некритически и неосознанно.</w:t>
      </w:r>
    </w:p>
    <w:p w:rsidR="004A048D" w:rsidRPr="008320FC" w:rsidRDefault="004A048D" w:rsidP="008320FC">
      <w:pPr>
        <w:pStyle w:val="Web"/>
        <w:ind w:firstLine="900"/>
        <w:jc w:val="both"/>
        <w:rPr>
          <w:sz w:val="28"/>
          <w:szCs w:val="28"/>
        </w:rPr>
      </w:pPr>
      <w:r w:rsidRPr="008320FC">
        <w:rPr>
          <w:sz w:val="28"/>
          <w:szCs w:val="28"/>
        </w:rPr>
        <w:t>Эмпиризм (от греч. empeiria - опыт) отрицает активную роль и относительную самостоятельность мышления. Единственным источником познания считается опыт, чувственное познание (живое созерцание), вследствие чего эмпиризм всегда был связан с сенсуализмом (от лат. sensus - чувство), но это не тождественные понятия. При этом содержание знания сводится к описанию этого опыта, а рациональная, мыслительная - сводится к разного рода комбинациям того материала, который дается в опыте и толкуется как ничего не прибавляющая к содержанию знания.</w:t>
      </w:r>
    </w:p>
    <w:p w:rsidR="004A048D" w:rsidRPr="008320FC" w:rsidRDefault="004A048D" w:rsidP="008320FC">
      <w:pPr>
        <w:pStyle w:val="Web"/>
        <w:ind w:firstLine="900"/>
        <w:jc w:val="both"/>
        <w:rPr>
          <w:sz w:val="28"/>
          <w:szCs w:val="28"/>
        </w:rPr>
      </w:pPr>
      <w:r w:rsidRPr="008320FC">
        <w:rPr>
          <w:sz w:val="28"/>
          <w:szCs w:val="28"/>
        </w:rPr>
        <w:t>Однако для объяснения реального процесса познания эмпиризм вынужден выходить за пределы чувственного опыта и описания "чистых фактов" и обратиться к аппарату логики и математики (прежде всего к индуктивному обобщению) для описания опытных данных в качестве средств построения теоретического знания. Ограниченность эмпиризма состоит в преувеличении роли чувственного познания, опыта и в недооценке роли научных абстракций и теорий в познании, в отрицании активной роли и относительной самостоятельности мышления.</w:t>
      </w:r>
    </w:p>
    <w:p w:rsidR="004A048D" w:rsidRPr="008320FC" w:rsidRDefault="004A048D" w:rsidP="008320FC">
      <w:pPr>
        <w:pStyle w:val="Web"/>
        <w:ind w:firstLine="900"/>
        <w:jc w:val="both"/>
        <w:rPr>
          <w:sz w:val="28"/>
          <w:szCs w:val="28"/>
        </w:rPr>
      </w:pPr>
      <w:r w:rsidRPr="008320FC">
        <w:rPr>
          <w:sz w:val="28"/>
          <w:szCs w:val="28"/>
        </w:rPr>
        <w:t>Говоря о схоластическом теоретизировании (рационализме), необходимо отметить, что понятие "схоластика" чаще всего употребляется в двух смыслах: прямом - как определенный тип (форма) религиозной философии, в особенности характерный для средних веков, и в переносном - как бесплодное умствование, формальное знание, оторванное от реальной жизни, практики (о чем далее и идет речь).</w:t>
      </w:r>
    </w:p>
    <w:p w:rsidR="004A048D" w:rsidRPr="008320FC" w:rsidRDefault="004A048D" w:rsidP="008320FC">
      <w:pPr>
        <w:pStyle w:val="Web"/>
        <w:ind w:firstLine="900"/>
        <w:jc w:val="both"/>
        <w:rPr>
          <w:sz w:val="28"/>
          <w:szCs w:val="28"/>
        </w:rPr>
      </w:pPr>
      <w:r w:rsidRPr="008320FC">
        <w:rPr>
          <w:sz w:val="28"/>
          <w:szCs w:val="28"/>
        </w:rPr>
        <w:t>В свое время Гегель справедливо называл схоластику "варварской философией рассудка", лишенной всякого объективного содержания, которая "вертится лишь в бесконечных сочетаниях категорий" (а точнее - слов, терминов). При этом "презренная действительность" остается рядом и ею совсем не интересуются, что не позволяет понять ее существенные характеристики и формообразования. Однако, как верно заметил великий математик Г. Вейль, ученый обязан пробиваться сквозь туман абстрактных слов и "достигать незыблемого скального основания реальности".</w:t>
      </w:r>
    </w:p>
    <w:p w:rsidR="004A048D" w:rsidRPr="008320FC" w:rsidRDefault="004A048D" w:rsidP="008320FC">
      <w:pPr>
        <w:pStyle w:val="Web"/>
        <w:ind w:firstLine="900"/>
        <w:jc w:val="both"/>
        <w:rPr>
          <w:sz w:val="28"/>
          <w:szCs w:val="28"/>
        </w:rPr>
      </w:pPr>
      <w:r w:rsidRPr="008320FC">
        <w:rPr>
          <w:sz w:val="28"/>
          <w:szCs w:val="28"/>
        </w:rPr>
        <w:t>Схоластика - отвлеченно-догматический способ мышления, опирающийся не на реалии жизни, а на авторитет канонизированных текстов и на формально-логическую правильность односторонних, чисто словесных рассуждений. Она несовместима с творчеством, с критическим духом подлинно научного исследования, поскольку навязывает мышлению уже готовый результат, подгоняя доводы под желаемые выводы.</w:t>
      </w:r>
    </w:p>
    <w:p w:rsidR="004A048D" w:rsidRPr="008320FC" w:rsidRDefault="004A048D" w:rsidP="008320FC">
      <w:pPr>
        <w:pStyle w:val="Web"/>
        <w:ind w:firstLine="900"/>
        <w:jc w:val="both"/>
        <w:rPr>
          <w:sz w:val="28"/>
          <w:szCs w:val="28"/>
        </w:rPr>
      </w:pPr>
      <w:r w:rsidRPr="008320FC">
        <w:rPr>
          <w:sz w:val="28"/>
          <w:szCs w:val="28"/>
        </w:rPr>
        <w:t>Таким образом, схоластика представляет собой такой способ мышления, для которого характерны несвобода и авторитарность мысли, ее отрыв от реальной действительности, обоснование официальной ортодоксальной доктрины и подчинение ей, абсолютизация формально-логических способов аргументации, субъективизм и произвольность в оперировании понятиями и терминами (зачастую переходящие в "словесную эквилибристику"), работа в рамках компилятивного, комментаторского исследования текстов, многосложность и полисемантичность дефиниций и вместе с тем - стремление к четкой рационализации знания, формально-логической стройности понятий.</w:t>
      </w:r>
    </w:p>
    <w:p w:rsidR="004A048D" w:rsidRPr="008320FC" w:rsidRDefault="004A048D" w:rsidP="008320FC">
      <w:pPr>
        <w:pStyle w:val="Web"/>
        <w:ind w:firstLine="900"/>
        <w:jc w:val="both"/>
        <w:rPr>
          <w:sz w:val="28"/>
          <w:szCs w:val="28"/>
        </w:rPr>
      </w:pPr>
      <w:r w:rsidRPr="008320FC">
        <w:rPr>
          <w:sz w:val="28"/>
          <w:szCs w:val="28"/>
        </w:rPr>
        <w:t>Отрыв от опыта, от экспериментально установленных фактов, замкнутость мышления только на самого себя - недопустимое явление для научного познания. Как подчеркивал А. Эйнштейн, "чисто логическое мышление само по себе не может дать никаких знаний о мире фактов; все познание реального мира исходит из опыта и завершается им. Полученные чисто логическим путем положения ничего не говорят о действительности" [1]. Великий физик считал, что даже самая блестящая логическая математическая теория не дает сама по себе никакой гарантии истины и может не иметь никакого смысла, если она не проверена наиболее точными наблюдениями, возможными в науках о природе.</w:t>
      </w:r>
    </w:p>
    <w:p w:rsidR="004A048D" w:rsidRPr="008320FC" w:rsidRDefault="004A048D" w:rsidP="008320FC">
      <w:pPr>
        <w:pStyle w:val="Web"/>
        <w:ind w:firstLine="900"/>
        <w:jc w:val="both"/>
        <w:rPr>
          <w:sz w:val="28"/>
          <w:szCs w:val="28"/>
        </w:rPr>
      </w:pPr>
      <w:r w:rsidRPr="008320FC">
        <w:rPr>
          <w:sz w:val="28"/>
          <w:szCs w:val="28"/>
        </w:rPr>
        <w:t>1 Эйнштейн А. Физика и реальность. - М., 1965. С. 62.</w:t>
      </w:r>
    </w:p>
    <w:p w:rsidR="004A048D" w:rsidRPr="008320FC" w:rsidRDefault="004A048D" w:rsidP="008320FC">
      <w:pPr>
        <w:pStyle w:val="Web"/>
        <w:ind w:firstLine="900"/>
        <w:jc w:val="both"/>
        <w:rPr>
          <w:sz w:val="28"/>
          <w:szCs w:val="28"/>
        </w:rPr>
      </w:pPr>
      <w:r w:rsidRPr="008320FC">
        <w:rPr>
          <w:sz w:val="28"/>
          <w:szCs w:val="28"/>
        </w:rPr>
        <w:t>Проявления схоластического мышления чаще встречаются в социально-гуманитарном познании, чем в естественнонаучном, особенно в условиях тоталитарных политических режимов - это цитатничество, начетничество и компилятивность, которые становятся основными "методами" исследования; несвобода и авторитарность мысли, ее подчинение официальной идеологической доктрине, субъективизм и произвольность в оперировании понятиями и терминами ("словесная эквилибристика"), комментаторство и экзегетичность (произвольное толкование текстов). Это пресловутая "игра в дефиниции", манипулирование "голыми" (зачастую "заумными") терминами, тяга к классификаторству и системосозиданию, доказывание давно доказанного, псевдоноваторство с забвением азбучных истин, движение мысли от умозрительно сконструированных схем и формул к реальным процессам (но не наоборот), бесплодные перетасовки понятий и бесконечное "плетение словес" и т.д.</w:t>
      </w:r>
    </w:p>
    <w:p w:rsidR="004A048D" w:rsidRPr="008320FC" w:rsidRDefault="008320FC" w:rsidP="008320FC">
      <w:pPr>
        <w:pStyle w:val="2"/>
        <w:ind w:firstLine="900"/>
        <w:jc w:val="both"/>
        <w:rPr>
          <w:sz w:val="28"/>
          <w:szCs w:val="28"/>
        </w:rPr>
      </w:pPr>
      <w:r w:rsidRPr="008320FC">
        <w:rPr>
          <w:sz w:val="28"/>
          <w:szCs w:val="28"/>
        </w:rPr>
        <w:t>25. Общая характеристика эмпирического уровня научного познания</w:t>
      </w:r>
    </w:p>
    <w:p w:rsidR="004A048D" w:rsidRPr="008320FC" w:rsidRDefault="004A048D" w:rsidP="008320FC">
      <w:pPr>
        <w:pStyle w:val="Web"/>
        <w:ind w:firstLine="900"/>
        <w:jc w:val="both"/>
        <w:rPr>
          <w:sz w:val="28"/>
          <w:szCs w:val="28"/>
        </w:rPr>
      </w:pPr>
      <w:r w:rsidRPr="008320FC">
        <w:rPr>
          <w:sz w:val="28"/>
          <w:szCs w:val="28"/>
        </w:rPr>
        <w:t>Научное познание есть процесс, т.е. развивающаяся система знания, которая включает в себя два основных уровня - эмпирический и теоретический. Они хотя и связаны, но отличаются друг от друга, каждый из них имеет свою специфику. В чем она заключается?</w:t>
      </w:r>
    </w:p>
    <w:p w:rsidR="004A048D" w:rsidRPr="008320FC" w:rsidRDefault="004A048D" w:rsidP="008320FC">
      <w:pPr>
        <w:pStyle w:val="Web"/>
        <w:ind w:firstLine="900"/>
        <w:jc w:val="both"/>
        <w:rPr>
          <w:sz w:val="28"/>
          <w:szCs w:val="28"/>
        </w:rPr>
      </w:pPr>
      <w:r w:rsidRPr="008320FC">
        <w:rPr>
          <w:sz w:val="28"/>
          <w:szCs w:val="28"/>
        </w:rPr>
        <w:t>На эмпирическом уровне преобладает живое созерцание (чувственное познание), рациональный момент и его формы (суждения, понятия и др.) здесь присутствуют, но имеют подчиненное значение. Поэтому исследуемый объект отражается преимущественно со стороны своих внешних связей и проявлений [1], доступных живому созерцанию и выражающих внутренние отношения. Сбор фактов, их первичное обобщение, описание наблюдаемых и экспериментальных данных, их систематизация, классификация и иная фактофиксирующая деятельность - характерные признаки эмпирического познания.</w:t>
      </w:r>
    </w:p>
    <w:p w:rsidR="004A048D" w:rsidRPr="008320FC" w:rsidRDefault="004A048D" w:rsidP="008320FC">
      <w:pPr>
        <w:pStyle w:val="Web"/>
        <w:ind w:firstLine="900"/>
        <w:jc w:val="both"/>
        <w:rPr>
          <w:sz w:val="28"/>
          <w:szCs w:val="28"/>
        </w:rPr>
      </w:pPr>
      <w:r w:rsidRPr="008320FC">
        <w:rPr>
          <w:sz w:val="28"/>
          <w:szCs w:val="28"/>
        </w:rPr>
        <w:t>1 Иногда утверждают, что эмпирическое познание отражает лишь внешние свойства и отношения предметов и процессов. Но это неверно, ибо тогда мы никогда не выявим их внутренние связи, существенные, закономерные отношения.</w:t>
      </w:r>
    </w:p>
    <w:p w:rsidR="004A048D" w:rsidRPr="008320FC" w:rsidRDefault="004A048D" w:rsidP="008320FC">
      <w:pPr>
        <w:pStyle w:val="Web"/>
        <w:ind w:firstLine="900"/>
        <w:jc w:val="both"/>
        <w:rPr>
          <w:sz w:val="28"/>
          <w:szCs w:val="28"/>
        </w:rPr>
      </w:pPr>
      <w:r w:rsidRPr="008320FC">
        <w:rPr>
          <w:sz w:val="28"/>
          <w:szCs w:val="28"/>
        </w:rPr>
        <w:t>Эмпирическое, опытное исследование направлено непосредственно (без промежуточных звеньев) на свой объект. Оно осваивает его с помощью таких приемов и средств, как описание, сравнение, измерение, наблюдение, эксперимент, анализ, индукция, а его важнейшим элементом является факт (от лат. factum - сделанное, свершившееся).</w:t>
      </w:r>
    </w:p>
    <w:p w:rsidR="004A048D" w:rsidRPr="008320FC" w:rsidRDefault="004A048D" w:rsidP="008320FC">
      <w:pPr>
        <w:pStyle w:val="Web"/>
        <w:ind w:firstLine="900"/>
        <w:jc w:val="both"/>
        <w:rPr>
          <w:sz w:val="28"/>
          <w:szCs w:val="28"/>
        </w:rPr>
      </w:pPr>
      <w:r w:rsidRPr="008320FC">
        <w:rPr>
          <w:sz w:val="28"/>
          <w:szCs w:val="28"/>
        </w:rPr>
        <w:t>Любое научное исследование начинается со сбора, систематизации и обобщения фактов. Понятие "факт" имеет следующие основные значения:</w:t>
      </w:r>
    </w:p>
    <w:p w:rsidR="004A048D" w:rsidRPr="008320FC" w:rsidRDefault="004A048D" w:rsidP="008320FC">
      <w:pPr>
        <w:pStyle w:val="Web"/>
        <w:ind w:firstLine="900"/>
        <w:jc w:val="both"/>
        <w:rPr>
          <w:sz w:val="28"/>
          <w:szCs w:val="28"/>
        </w:rPr>
      </w:pPr>
      <w:r w:rsidRPr="008320FC">
        <w:rPr>
          <w:sz w:val="28"/>
          <w:szCs w:val="28"/>
        </w:rPr>
        <w:t>1) Некоторый фрагмент действительности, объективные события, результаты, относящиеся либо к объективной реальности ("факты действительности"), либо к сфере сознания и познания ("факты сознания").</w:t>
      </w:r>
    </w:p>
    <w:p w:rsidR="004A048D" w:rsidRPr="008320FC" w:rsidRDefault="004A048D" w:rsidP="008320FC">
      <w:pPr>
        <w:pStyle w:val="Web"/>
        <w:ind w:firstLine="900"/>
        <w:jc w:val="both"/>
        <w:rPr>
          <w:sz w:val="28"/>
          <w:szCs w:val="28"/>
        </w:rPr>
      </w:pPr>
      <w:r w:rsidRPr="008320FC">
        <w:rPr>
          <w:sz w:val="28"/>
          <w:szCs w:val="28"/>
        </w:rPr>
        <w:t>2) Знание о каком-либо событии, явлении, достоверность которого доказана, т.е. синоним истины.</w:t>
      </w:r>
    </w:p>
    <w:p w:rsidR="004A048D" w:rsidRPr="008320FC" w:rsidRDefault="004A048D" w:rsidP="008320FC">
      <w:pPr>
        <w:pStyle w:val="Web"/>
        <w:ind w:firstLine="900"/>
        <w:jc w:val="both"/>
        <w:rPr>
          <w:sz w:val="28"/>
          <w:szCs w:val="28"/>
        </w:rPr>
      </w:pPr>
      <w:r w:rsidRPr="008320FC">
        <w:rPr>
          <w:sz w:val="28"/>
          <w:szCs w:val="28"/>
        </w:rPr>
        <w:t>3) Предложение, фиксирующее эмпирическое знание, т.е. полученное в ходе наблюдений и экспериментов.</w:t>
      </w:r>
    </w:p>
    <w:p w:rsidR="004A048D" w:rsidRPr="008320FC" w:rsidRDefault="004A048D" w:rsidP="008320FC">
      <w:pPr>
        <w:pStyle w:val="Web"/>
        <w:ind w:firstLine="900"/>
        <w:jc w:val="both"/>
        <w:rPr>
          <w:sz w:val="28"/>
          <w:szCs w:val="28"/>
        </w:rPr>
      </w:pPr>
      <w:r w:rsidRPr="008320FC">
        <w:rPr>
          <w:sz w:val="28"/>
          <w:szCs w:val="28"/>
        </w:rPr>
        <w:t>Второе и третье из названных значений резюмируются в понятии "научный факт". Последний становится таковым тогда, когда он является элементом логической структуры конкретной системы научного знания, включен в эту систему. Данное обстоятельство всегда подчеркивали выдающиеся ученые. "Мы должны признать - отмечал Н. Бор, - что ни один опытный факт не может быть сформулирован помимо некоторой системы понятий" [1]. Луи де Бройль писал о том, что "результат эксперимента никогда не имеет характера простого факта, который нужно только констатировать. В изложении этого результата всегда содержится некоторая доля истолкования, следовательно, к факту всегда примешаны теоретические представления.</w:t>
      </w:r>
    </w:p>
    <w:p w:rsidR="004A048D" w:rsidRPr="008320FC" w:rsidRDefault="004A048D" w:rsidP="008320FC">
      <w:pPr>
        <w:pStyle w:val="Web"/>
        <w:ind w:firstLine="900"/>
        <w:jc w:val="both"/>
        <w:rPr>
          <w:sz w:val="28"/>
          <w:szCs w:val="28"/>
        </w:rPr>
      </w:pPr>
      <w:r w:rsidRPr="008320FC">
        <w:rPr>
          <w:sz w:val="28"/>
          <w:szCs w:val="28"/>
        </w:rPr>
        <w:t>1 Бор Н. Атомная физика и человеческое познание. - М., 1961. С. 114.</w:t>
      </w:r>
    </w:p>
    <w:p w:rsidR="004A048D" w:rsidRPr="008320FC" w:rsidRDefault="004A048D" w:rsidP="008320FC">
      <w:pPr>
        <w:pStyle w:val="Web"/>
        <w:ind w:firstLine="900"/>
        <w:jc w:val="both"/>
        <w:rPr>
          <w:sz w:val="28"/>
          <w:szCs w:val="28"/>
        </w:rPr>
      </w:pPr>
      <w:r w:rsidRPr="008320FC">
        <w:rPr>
          <w:sz w:val="28"/>
          <w:szCs w:val="28"/>
        </w:rPr>
        <w:t>... Экспериментальные наблюдения получают научное значение только после определенной работы нашего ума, который, каким бы он ни был быстрым и гибким, всегда накладывает на сырой факт отпечаток наших стремлений и наших представлений" [2].</w:t>
      </w:r>
    </w:p>
    <w:p w:rsidR="004A048D" w:rsidRPr="008320FC" w:rsidRDefault="004A048D" w:rsidP="008320FC">
      <w:pPr>
        <w:pStyle w:val="Web"/>
        <w:ind w:firstLine="900"/>
        <w:jc w:val="both"/>
        <w:rPr>
          <w:sz w:val="28"/>
          <w:szCs w:val="28"/>
        </w:rPr>
      </w:pPr>
      <w:r w:rsidRPr="008320FC">
        <w:rPr>
          <w:sz w:val="28"/>
          <w:szCs w:val="28"/>
        </w:rPr>
        <w:t>2 Луи де Бройль. По тропам науки. - М., 1962. С. 164-165.</w:t>
      </w:r>
    </w:p>
    <w:p w:rsidR="004A048D" w:rsidRPr="008320FC" w:rsidRDefault="004A048D" w:rsidP="008320FC">
      <w:pPr>
        <w:pStyle w:val="Web"/>
        <w:ind w:firstLine="900"/>
        <w:jc w:val="both"/>
        <w:rPr>
          <w:sz w:val="28"/>
          <w:szCs w:val="28"/>
        </w:rPr>
      </w:pPr>
      <w:r w:rsidRPr="008320FC">
        <w:rPr>
          <w:sz w:val="28"/>
          <w:szCs w:val="28"/>
        </w:rPr>
        <w:t>А. Эйнштейн считал предрассудком убеждение в том, будто факты сами по себе, без свободного теоретического построения, могут и должны привести к научному познанию. Собрание эмпирических фактов, как бы обширно оно ни было, без "деятельности ума" не может привести к установлению каких-либо законов и уравнений.</w:t>
      </w:r>
    </w:p>
    <w:p w:rsidR="004A048D" w:rsidRPr="008320FC" w:rsidRDefault="004A048D" w:rsidP="008320FC">
      <w:pPr>
        <w:pStyle w:val="Web"/>
        <w:ind w:firstLine="900"/>
        <w:jc w:val="both"/>
        <w:rPr>
          <w:sz w:val="28"/>
          <w:szCs w:val="28"/>
        </w:rPr>
      </w:pPr>
      <w:r w:rsidRPr="008320FC">
        <w:rPr>
          <w:sz w:val="28"/>
          <w:szCs w:val="28"/>
        </w:rPr>
        <w:t>В понимании природы факта в современной методологии науки выделяются две крайние тенденции: фактуализм и теоретизм. Если первый подчеркивает независимость и автономность фактов по отношению к различным теориям, то второй, напротив, утверждает, что факты полностью зависят от теории и при смене теорий происходит изменение всего фактуального базиса науки. Верное решение проблемы состоит в том, что научный факт, обладая теоретической нагрузкой, относительно не зависим от теории, поскольку в своей основе он детерминирован материальной действительностью.</w:t>
      </w:r>
    </w:p>
    <w:p w:rsidR="004A048D" w:rsidRPr="008320FC" w:rsidRDefault="004A048D" w:rsidP="008320FC">
      <w:pPr>
        <w:pStyle w:val="Web"/>
        <w:ind w:firstLine="900"/>
        <w:jc w:val="both"/>
        <w:rPr>
          <w:sz w:val="28"/>
          <w:szCs w:val="28"/>
        </w:rPr>
      </w:pPr>
      <w:r w:rsidRPr="008320FC">
        <w:rPr>
          <w:sz w:val="28"/>
          <w:szCs w:val="28"/>
        </w:rPr>
        <w:t>Парадокс теоретической нагруженности фактов разрешается следующим образом. В формировании факта участвуют знания, которые проверены независимо от теории, а факты дают стимул для образования новых теоретических знаний. Последние в свою очередь - если они достоверны - могут снова участвовать в формировании новейших фактов, и т.д.</w:t>
      </w:r>
    </w:p>
    <w:p w:rsidR="004A048D" w:rsidRPr="008320FC" w:rsidRDefault="004A048D" w:rsidP="008320FC">
      <w:pPr>
        <w:pStyle w:val="Web"/>
        <w:ind w:firstLine="900"/>
        <w:jc w:val="both"/>
        <w:rPr>
          <w:sz w:val="28"/>
          <w:szCs w:val="28"/>
        </w:rPr>
      </w:pPr>
      <w:r w:rsidRPr="008320FC">
        <w:rPr>
          <w:sz w:val="28"/>
          <w:szCs w:val="28"/>
        </w:rPr>
        <w:t>В научном познании факты играют двоякую роль: во-первых, совокупность фактов образует эмпирическую основу для выдвижения гипотез и построения теорий; во-вторых, факты имеют решающее значение в подтверждении теорий (если они соответствуют совокупности фактов) или их опровержении (если тут нет соответствия). Расхождение отдельных или нескольких фактов с теорией не означает, что последнюю надо сразу отвергнуть. Только в том случае, когда все попытки устранить противоречие между теорией и фактами оказываются безуспешными, приходят к выводу о ложности теории и отказываются от нее. В любой науке следует исходить из данных нам фактов, которые необходимо признавать, независимо от того, нравятся они нам или нет.</w:t>
      </w:r>
    </w:p>
    <w:p w:rsidR="004A048D" w:rsidRPr="008320FC" w:rsidRDefault="004A048D" w:rsidP="008320FC">
      <w:pPr>
        <w:pStyle w:val="Web"/>
        <w:ind w:firstLine="900"/>
        <w:jc w:val="both"/>
        <w:rPr>
          <w:sz w:val="28"/>
          <w:szCs w:val="28"/>
        </w:rPr>
      </w:pPr>
      <w:r w:rsidRPr="008320FC">
        <w:rPr>
          <w:sz w:val="28"/>
          <w:szCs w:val="28"/>
        </w:rPr>
        <w:t>Таким образом, эмпирический опыт никогда - тем более в современной науке - не бывает слепым: он планируется, конструируется теорией, а факты всегда так или иначе теоретически нагружены. Поэтому исходный пункт, начало науки - это, строго говоря, не сами по себе предметы, не голые факты (даже в их совокупности), а теоретические схемы, "концептуальные каркасы действительности". Они состоят из абстрактных объектов ("идеальных конструктов") разного рода - постулаты, принципы, определения, концептуальные модели и т.п.</w:t>
      </w:r>
    </w:p>
    <w:p w:rsidR="004A048D" w:rsidRPr="008320FC" w:rsidRDefault="004A048D" w:rsidP="008320FC">
      <w:pPr>
        <w:pStyle w:val="Web"/>
        <w:ind w:firstLine="900"/>
        <w:jc w:val="both"/>
        <w:rPr>
          <w:sz w:val="28"/>
          <w:szCs w:val="28"/>
        </w:rPr>
      </w:pPr>
      <w:r w:rsidRPr="008320FC">
        <w:rPr>
          <w:sz w:val="28"/>
          <w:szCs w:val="28"/>
        </w:rPr>
        <w:t>Согласно К. Попперу, абсурдом является вера в то, что мы можем начать научное исследование с "чистых наблюдений", не имея "чего-то похожего на теорию". Поэтому некоторая концептуальная точка зрения совершенно необходима. Наивные же попытки обойтись без нее могут, по его мнению, только привести к самообману и к некритическому использованию какой-то неосознанной точки зрения. Даже тщательная проверка наших идей опытом сама в свою очередь, считает Поппер, вдохновляется идеями: эксперимент представляет собой планируемое действие, каждый шаг которого направляется теорией.</w:t>
      </w:r>
    </w:p>
    <w:p w:rsidR="004A048D" w:rsidRPr="008320FC" w:rsidRDefault="004A048D" w:rsidP="008320FC">
      <w:pPr>
        <w:pStyle w:val="Web"/>
        <w:ind w:firstLine="900"/>
        <w:jc w:val="both"/>
        <w:rPr>
          <w:sz w:val="28"/>
          <w:szCs w:val="28"/>
        </w:rPr>
      </w:pPr>
      <w:r w:rsidRPr="008320FC">
        <w:rPr>
          <w:sz w:val="28"/>
          <w:szCs w:val="28"/>
        </w:rPr>
        <w:t>Таким образом, мы "делаем" наш опыт. Именно теоретик указывает путь экспериментатору, причем теория господствует над экспериментальной работой от ее первоначального плана и до ее последних штрихов в лаборатории. Соответственно не может быть и "чистого языка наблюдений", так как все языки "пронизаны теориями", а голые факты, взятые вне и помимо "концептуальных очков", не являются основой теории.</w:t>
      </w:r>
    </w:p>
    <w:p w:rsidR="004A048D" w:rsidRPr="008320FC" w:rsidRDefault="008320FC" w:rsidP="008320FC">
      <w:pPr>
        <w:pStyle w:val="2"/>
        <w:ind w:firstLine="900"/>
        <w:jc w:val="both"/>
        <w:rPr>
          <w:sz w:val="28"/>
          <w:szCs w:val="28"/>
        </w:rPr>
      </w:pPr>
      <w:r w:rsidRPr="008320FC">
        <w:rPr>
          <w:sz w:val="28"/>
          <w:szCs w:val="28"/>
        </w:rPr>
        <w:t>26. Общая характеристика теоретического уровня научного познания</w:t>
      </w:r>
    </w:p>
    <w:p w:rsidR="004A048D" w:rsidRPr="008320FC" w:rsidRDefault="004A048D" w:rsidP="008320FC">
      <w:pPr>
        <w:pStyle w:val="Web"/>
        <w:ind w:firstLine="900"/>
        <w:jc w:val="both"/>
        <w:rPr>
          <w:sz w:val="28"/>
          <w:szCs w:val="28"/>
        </w:rPr>
      </w:pPr>
      <w:r w:rsidRPr="008320FC">
        <w:rPr>
          <w:i/>
          <w:iCs/>
          <w:sz w:val="28"/>
          <w:szCs w:val="28"/>
        </w:rPr>
        <w:t>Теоретический уровень научного познания характеризуется преобладанием рационального момента - понятий, теорий, законов и других форм мышления и "мыслительных операций"</w:t>
      </w:r>
      <w:r w:rsidRPr="008320FC">
        <w:rPr>
          <w:sz w:val="28"/>
          <w:szCs w:val="28"/>
        </w:rPr>
        <w:t>. Теоретическое познание отражает явления и процессы со стороны их универсальных внутренних связей и закономерностей, постигаемых путем рациональной обработки данных эмпирического знания. Эта обработка осуществляется с помощью систем абстракций "высшего порядка" - таких как понятия, умозаключения, законы, категории, принципы и др.</w:t>
      </w:r>
    </w:p>
    <w:p w:rsidR="004A048D" w:rsidRPr="008320FC" w:rsidRDefault="004A048D" w:rsidP="008320FC">
      <w:pPr>
        <w:pStyle w:val="Web"/>
        <w:ind w:firstLine="900"/>
        <w:jc w:val="both"/>
        <w:rPr>
          <w:sz w:val="28"/>
          <w:szCs w:val="28"/>
        </w:rPr>
      </w:pPr>
      <w:r w:rsidRPr="008320FC">
        <w:rPr>
          <w:sz w:val="28"/>
          <w:szCs w:val="28"/>
        </w:rPr>
        <w:t xml:space="preserve">На основе эмпирических данных здесь происходит мысленное объединение исследуемых объектов, постижение их сущности, "внутреннего движения", законов их существования, составляющих основное содержание теорий - "квинтэссенции" знания на данном уровне. Важнейшая задача теоретического знания - достижение объективной истины во всей ее конкретности и полноте содержания. При этом особенно широко используются такие познавательные приемы и средства, как </w:t>
      </w:r>
      <w:r w:rsidRPr="008320FC">
        <w:rPr>
          <w:b/>
          <w:bCs/>
          <w:sz w:val="28"/>
          <w:szCs w:val="28"/>
        </w:rPr>
        <w:t xml:space="preserve">абстрагирование </w:t>
      </w:r>
      <w:r w:rsidRPr="008320FC">
        <w:rPr>
          <w:sz w:val="28"/>
          <w:szCs w:val="28"/>
        </w:rPr>
        <w:t xml:space="preserve">- отвлечение от ряда свойств и отношений предметов, </w:t>
      </w:r>
      <w:r w:rsidRPr="008320FC">
        <w:rPr>
          <w:b/>
          <w:bCs/>
          <w:sz w:val="28"/>
          <w:szCs w:val="28"/>
        </w:rPr>
        <w:t>идеализация</w:t>
      </w:r>
      <w:r w:rsidRPr="008320FC">
        <w:rPr>
          <w:sz w:val="28"/>
          <w:szCs w:val="28"/>
        </w:rPr>
        <w:t xml:space="preserve"> - процесс создания чисто мысленных предметов ("точка", "идеальный газ" и т.п.), </w:t>
      </w:r>
      <w:r w:rsidRPr="008320FC">
        <w:rPr>
          <w:b/>
          <w:bCs/>
          <w:sz w:val="28"/>
          <w:szCs w:val="28"/>
        </w:rPr>
        <w:t xml:space="preserve">синтез </w:t>
      </w:r>
      <w:r w:rsidRPr="008320FC">
        <w:rPr>
          <w:sz w:val="28"/>
          <w:szCs w:val="28"/>
        </w:rPr>
        <w:t xml:space="preserve">- объединение полученных в результате анализа элементов в систему, </w:t>
      </w:r>
      <w:r w:rsidRPr="008320FC">
        <w:rPr>
          <w:b/>
          <w:bCs/>
          <w:sz w:val="28"/>
          <w:szCs w:val="28"/>
        </w:rPr>
        <w:t xml:space="preserve">дедукция </w:t>
      </w:r>
      <w:r w:rsidRPr="008320FC">
        <w:rPr>
          <w:sz w:val="28"/>
          <w:szCs w:val="28"/>
        </w:rPr>
        <w:t>- движение познания от общего к частному, восхождение от абстрактного к конкретному и др. Присутствие в познании идеализаций служит показателем развитости теоретического знания как набора определенных идеальных моделей.</w:t>
      </w:r>
    </w:p>
    <w:p w:rsidR="004A048D" w:rsidRPr="008320FC" w:rsidRDefault="004A048D" w:rsidP="008320FC">
      <w:pPr>
        <w:pStyle w:val="Web"/>
        <w:ind w:firstLine="900"/>
        <w:jc w:val="both"/>
        <w:rPr>
          <w:sz w:val="28"/>
          <w:szCs w:val="28"/>
        </w:rPr>
      </w:pPr>
      <w:r w:rsidRPr="008320FC">
        <w:rPr>
          <w:sz w:val="28"/>
          <w:szCs w:val="28"/>
        </w:rPr>
        <w:t>Характерной чертой теоретического познания является его направленность на себя, внутринаучная рефлексия, т.е. исследование самого процесса познания, его форм, приемов, методов, понятийного аппарата и т.д. На основе теоретического объяснения и познанных законов осуществляется предсказание, научное предвидение будущего.</w:t>
      </w:r>
    </w:p>
    <w:p w:rsidR="004A048D" w:rsidRPr="008320FC" w:rsidRDefault="004A048D" w:rsidP="008320FC">
      <w:pPr>
        <w:pStyle w:val="Web"/>
        <w:ind w:firstLine="900"/>
        <w:jc w:val="both"/>
        <w:rPr>
          <w:sz w:val="28"/>
          <w:szCs w:val="28"/>
        </w:rPr>
      </w:pPr>
      <w:r w:rsidRPr="008320FC">
        <w:rPr>
          <w:sz w:val="28"/>
          <w:szCs w:val="28"/>
        </w:rPr>
        <w:t xml:space="preserve">Рассматривая теоретическое познание как высшую и наиболее развитую его форму, следует прежде всего определить его структурные компоненты. К числу основных из них относятся </w:t>
      </w:r>
      <w:r w:rsidRPr="008320FC">
        <w:rPr>
          <w:i/>
          <w:iCs/>
          <w:sz w:val="28"/>
          <w:szCs w:val="28"/>
        </w:rPr>
        <w:t>проблема, гипотеза, теория и закон</w:t>
      </w:r>
      <w:r w:rsidRPr="008320FC">
        <w:rPr>
          <w:sz w:val="28"/>
          <w:szCs w:val="28"/>
        </w:rPr>
        <w:t>, выступающие вместе с тем как формы, "узловые моменты" построения и развития знания на теоретическом его уровне.</w:t>
      </w:r>
    </w:p>
    <w:p w:rsidR="004A048D" w:rsidRPr="008320FC" w:rsidRDefault="004A048D" w:rsidP="008320FC">
      <w:pPr>
        <w:pStyle w:val="Web"/>
        <w:ind w:firstLine="900"/>
        <w:jc w:val="both"/>
        <w:rPr>
          <w:sz w:val="28"/>
          <w:szCs w:val="28"/>
        </w:rPr>
      </w:pPr>
      <w:r w:rsidRPr="008320FC">
        <w:rPr>
          <w:b/>
          <w:bCs/>
          <w:i/>
          <w:iCs/>
          <w:sz w:val="28"/>
          <w:szCs w:val="28"/>
        </w:rPr>
        <w:t xml:space="preserve">Проблема </w:t>
      </w:r>
      <w:r w:rsidRPr="008320FC">
        <w:rPr>
          <w:sz w:val="28"/>
          <w:szCs w:val="28"/>
        </w:rPr>
        <w:t>- форма теоретического знания, содержанием которой является то, что еще не познано человеком, но что нужно познать. Иначе говоря, это знание о незнании, вопрос, возникший в ходе познания и требующий ответа. Проблема не есть застывшая форма знания, а процесс, включающий два основных момента (этапа движения познания) - ее постановку и решение. Правильное выведение проблемного знания из предшествующих фактов и обобщений, умение верно поставить проблему - необходимая предпосылка ее успешного решения.</w:t>
      </w:r>
    </w:p>
    <w:p w:rsidR="004A048D" w:rsidRPr="008320FC" w:rsidRDefault="004A048D" w:rsidP="008320FC">
      <w:pPr>
        <w:pStyle w:val="Web"/>
        <w:ind w:firstLine="900"/>
        <w:jc w:val="both"/>
        <w:rPr>
          <w:sz w:val="28"/>
          <w:szCs w:val="28"/>
        </w:rPr>
      </w:pPr>
      <w:r w:rsidRPr="008320FC">
        <w:rPr>
          <w:sz w:val="28"/>
          <w:szCs w:val="28"/>
        </w:rPr>
        <w:t>"Формулировка проблемы часто более существенна, чем ее разрешение, которое может быть делом лишь математического или экспериментального искусства. Постановка новых вопросов, развитие новых возможностей, рассмотрение старых проблем под новым углом зрения требуют творческого воображения и отражают действительный успех в науке" [1].</w:t>
      </w:r>
    </w:p>
    <w:p w:rsidR="004A048D" w:rsidRPr="008320FC" w:rsidRDefault="004A048D" w:rsidP="008320FC">
      <w:pPr>
        <w:pStyle w:val="Web"/>
        <w:ind w:firstLine="900"/>
        <w:jc w:val="both"/>
        <w:rPr>
          <w:sz w:val="28"/>
          <w:szCs w:val="28"/>
        </w:rPr>
      </w:pPr>
      <w:r w:rsidRPr="008320FC">
        <w:rPr>
          <w:sz w:val="28"/>
          <w:szCs w:val="28"/>
        </w:rPr>
        <w:t>1 Эйнштейн А., Инфельд Л. Эволюция физики. - М., 1965. С. 78.</w:t>
      </w:r>
    </w:p>
    <w:p w:rsidR="004A048D" w:rsidRPr="008320FC" w:rsidRDefault="004A048D" w:rsidP="008320FC">
      <w:pPr>
        <w:pStyle w:val="Web"/>
        <w:ind w:firstLine="900"/>
        <w:jc w:val="both"/>
        <w:rPr>
          <w:sz w:val="28"/>
          <w:szCs w:val="28"/>
        </w:rPr>
      </w:pPr>
      <w:r w:rsidRPr="008320FC">
        <w:rPr>
          <w:b/>
          <w:bCs/>
          <w:i/>
          <w:iCs/>
          <w:sz w:val="28"/>
          <w:szCs w:val="28"/>
        </w:rPr>
        <w:t xml:space="preserve">Гипотеза </w:t>
      </w:r>
      <w:r w:rsidRPr="008320FC">
        <w:rPr>
          <w:sz w:val="28"/>
          <w:szCs w:val="28"/>
        </w:rPr>
        <w:t>- форма теоретического знания, содержащая предположение, сформулированное на основе ряда фактов, истинное значение которого неопределенно и нуждается в доказательстве. Гипотетическое знание носит вероятный, а не достоверный характер и требует проверки, обоснования. В ходе доказательства выдвинутых гипотез: а) одни из них становятся истинной теорией, б) другие видоизменяются, уточняются и конкретизируются, в) третьи отбрасываются, превращаются в заблуждения, если проверка дает отрицательный результат. Выдвижение новой гипотезы, как правило, опирается на результаты проверки старой, даже в том случае, если эти результаты были отрицательными.</w:t>
      </w:r>
    </w:p>
    <w:p w:rsidR="004A048D" w:rsidRPr="008320FC" w:rsidRDefault="004A048D" w:rsidP="008320FC">
      <w:pPr>
        <w:pStyle w:val="Web"/>
        <w:ind w:firstLine="900"/>
        <w:jc w:val="both"/>
        <w:rPr>
          <w:sz w:val="28"/>
          <w:szCs w:val="28"/>
        </w:rPr>
      </w:pPr>
      <w:r w:rsidRPr="008320FC">
        <w:rPr>
          <w:sz w:val="28"/>
          <w:szCs w:val="28"/>
        </w:rPr>
        <w:t>Согласно Менделееву, гипотеза является необходимым элементом естественнонаучного познания, которое обязательно включает в себя: а) собирание, описание, систематизацию и изучение фактов; б) составление гипотезы или предположения о причинной связи явлений; в) опытную проверку логических следствий из гипотез; г) превращение гипотез в достоверные теории или отбрасывание ранее принятой гипотезы и выдвижение новой. Д. И. Менделеев ясно понимал, что без гипотезы не может быть достоверной теории: "Наблюдая, изображая и описывая видимое и подлежащее прямому наблюдению - при помощи органов чувств, мы можем при изучении надеяться, что сперва явятся гипотезы, а потом и теории того, что ныне приходится положить в основу изучаемого" [2].</w:t>
      </w:r>
    </w:p>
    <w:p w:rsidR="004A048D" w:rsidRPr="008320FC" w:rsidRDefault="004A048D" w:rsidP="008320FC">
      <w:pPr>
        <w:pStyle w:val="Web"/>
        <w:ind w:firstLine="900"/>
        <w:jc w:val="both"/>
        <w:rPr>
          <w:sz w:val="28"/>
          <w:szCs w:val="28"/>
        </w:rPr>
      </w:pPr>
      <w:r w:rsidRPr="008320FC">
        <w:rPr>
          <w:sz w:val="28"/>
          <w:szCs w:val="28"/>
        </w:rPr>
        <w:t xml:space="preserve">Говоря об </w:t>
      </w:r>
      <w:r w:rsidRPr="008320FC">
        <w:rPr>
          <w:b/>
          <w:bCs/>
          <w:sz w:val="28"/>
          <w:szCs w:val="28"/>
        </w:rPr>
        <w:t>отношении гипотез к опыту</w:t>
      </w:r>
      <w:r w:rsidRPr="008320FC">
        <w:rPr>
          <w:sz w:val="28"/>
          <w:szCs w:val="28"/>
        </w:rPr>
        <w:t xml:space="preserve">, можно выделить </w:t>
      </w:r>
      <w:r w:rsidRPr="008320FC">
        <w:rPr>
          <w:b/>
          <w:bCs/>
          <w:sz w:val="28"/>
          <w:szCs w:val="28"/>
        </w:rPr>
        <w:t>три их типа</w:t>
      </w:r>
      <w:r w:rsidRPr="008320FC">
        <w:rPr>
          <w:sz w:val="28"/>
          <w:szCs w:val="28"/>
        </w:rPr>
        <w:t>: а) гипотезы, возникающие непосредственно для объяснения опыта; б) гипотезы, в формировании которых опыт играет определенную, но не исключительную роль; в) гипотезы, которые возникают на основе обобщения только предшествующих концептуальных построений.</w:t>
      </w:r>
    </w:p>
    <w:p w:rsidR="004A048D" w:rsidRPr="008320FC" w:rsidRDefault="004A048D" w:rsidP="008320FC">
      <w:pPr>
        <w:pStyle w:val="Web"/>
        <w:ind w:firstLine="900"/>
        <w:jc w:val="both"/>
        <w:rPr>
          <w:sz w:val="28"/>
          <w:szCs w:val="28"/>
        </w:rPr>
      </w:pPr>
      <w:r w:rsidRPr="008320FC">
        <w:rPr>
          <w:sz w:val="28"/>
          <w:szCs w:val="28"/>
        </w:rPr>
        <w:t xml:space="preserve">В современной методологии термин "гипотеза" употребляется в </w:t>
      </w:r>
      <w:r w:rsidRPr="008320FC">
        <w:rPr>
          <w:b/>
          <w:bCs/>
          <w:sz w:val="28"/>
          <w:szCs w:val="28"/>
        </w:rPr>
        <w:t>двух основных значениях</w:t>
      </w:r>
      <w:r w:rsidRPr="008320FC">
        <w:rPr>
          <w:sz w:val="28"/>
          <w:szCs w:val="28"/>
        </w:rPr>
        <w:t xml:space="preserve">: а) </w:t>
      </w:r>
      <w:r w:rsidRPr="008320FC">
        <w:rPr>
          <w:b/>
          <w:bCs/>
          <w:sz w:val="28"/>
          <w:szCs w:val="28"/>
        </w:rPr>
        <w:t>форма теоретического знания</w:t>
      </w:r>
      <w:r w:rsidRPr="008320FC">
        <w:rPr>
          <w:sz w:val="28"/>
          <w:szCs w:val="28"/>
        </w:rPr>
        <w:t xml:space="preserve">, характеризующаяся проблематичностью и недостоверностью; б) </w:t>
      </w:r>
      <w:r w:rsidRPr="008320FC">
        <w:rPr>
          <w:b/>
          <w:bCs/>
          <w:sz w:val="28"/>
          <w:szCs w:val="28"/>
        </w:rPr>
        <w:t>метод развития научного знания</w:t>
      </w:r>
      <w:r w:rsidRPr="008320FC">
        <w:rPr>
          <w:sz w:val="28"/>
          <w:szCs w:val="28"/>
        </w:rPr>
        <w:t xml:space="preserve">. Как форма теоретического знания гипотеза должна отвечать некоторым общим условиям, которые необходимы для ее возникновения и обоснования и которые нужно соблюдать при построении любой научной гипотезы вне зависимости от отрасли научного знания. Такими непременными условиями являются следующие, гипотеза должна: </w:t>
      </w:r>
      <w:r w:rsidRPr="008320FC">
        <w:rPr>
          <w:b/>
          <w:bCs/>
          <w:sz w:val="28"/>
          <w:szCs w:val="28"/>
        </w:rPr>
        <w:t>а)</w:t>
      </w:r>
      <w:r w:rsidRPr="008320FC">
        <w:rPr>
          <w:sz w:val="28"/>
          <w:szCs w:val="28"/>
        </w:rPr>
        <w:t xml:space="preserve"> соответствовать установленным в науке законам, </w:t>
      </w:r>
      <w:r w:rsidRPr="008320FC">
        <w:rPr>
          <w:b/>
          <w:bCs/>
          <w:sz w:val="28"/>
          <w:szCs w:val="28"/>
        </w:rPr>
        <w:t>б)</w:t>
      </w:r>
      <w:r w:rsidRPr="008320FC">
        <w:rPr>
          <w:sz w:val="28"/>
          <w:szCs w:val="28"/>
        </w:rPr>
        <w:t xml:space="preserve"> быть согласована с фактическим материалом, на базе которого и для объяснения которого она выдвинута, </w:t>
      </w:r>
      <w:r w:rsidRPr="008320FC">
        <w:rPr>
          <w:b/>
          <w:bCs/>
          <w:sz w:val="28"/>
          <w:szCs w:val="28"/>
        </w:rPr>
        <w:t>в)</w:t>
      </w:r>
      <w:r w:rsidRPr="008320FC">
        <w:rPr>
          <w:sz w:val="28"/>
          <w:szCs w:val="28"/>
        </w:rPr>
        <w:t xml:space="preserve"> не содержать в себе противоречий, которые запрещаются законами формальной логики, </w:t>
      </w:r>
      <w:r w:rsidRPr="008320FC">
        <w:rPr>
          <w:b/>
          <w:bCs/>
          <w:sz w:val="28"/>
          <w:szCs w:val="28"/>
        </w:rPr>
        <w:t>г)</w:t>
      </w:r>
      <w:r w:rsidRPr="008320FC">
        <w:rPr>
          <w:sz w:val="28"/>
          <w:szCs w:val="28"/>
        </w:rPr>
        <w:t xml:space="preserve"> быть простой, не содержать ничего лишнего, чисто субъективистского, </w:t>
      </w:r>
      <w:r w:rsidRPr="008320FC">
        <w:rPr>
          <w:b/>
          <w:bCs/>
          <w:sz w:val="28"/>
          <w:szCs w:val="28"/>
        </w:rPr>
        <w:t>д)</w:t>
      </w:r>
      <w:r w:rsidRPr="008320FC">
        <w:rPr>
          <w:sz w:val="28"/>
          <w:szCs w:val="28"/>
        </w:rPr>
        <w:t xml:space="preserve"> быть приложимой к более широкому классу исследуемых родственных объектов, а не только к тем, для объяснения которых она специально была выдвинута, </w:t>
      </w:r>
      <w:r w:rsidRPr="008320FC">
        <w:rPr>
          <w:b/>
          <w:bCs/>
          <w:sz w:val="28"/>
          <w:szCs w:val="28"/>
        </w:rPr>
        <w:t xml:space="preserve">е) </w:t>
      </w:r>
      <w:r w:rsidRPr="008320FC">
        <w:rPr>
          <w:sz w:val="28"/>
          <w:szCs w:val="28"/>
        </w:rPr>
        <w:t>допускать возможность ее подтверждения или опровержения: либо прямо - непосредственное наблюдение тех явлений, существование которых предполагается данной гипотезой (например, предположение Леверье о существовании планеты Нептун); либо косвенно - путем выведения следствий из гипотезы и их последующей опытной проверки (т.е. сопоставления следствий с фактами).</w:t>
      </w:r>
    </w:p>
    <w:p w:rsidR="004A048D" w:rsidRPr="008320FC" w:rsidRDefault="004A048D" w:rsidP="008320FC">
      <w:pPr>
        <w:pStyle w:val="Web"/>
        <w:ind w:firstLine="900"/>
        <w:jc w:val="both"/>
        <w:rPr>
          <w:i/>
          <w:iCs/>
          <w:sz w:val="28"/>
          <w:szCs w:val="28"/>
        </w:rPr>
      </w:pPr>
      <w:r w:rsidRPr="008320FC">
        <w:rPr>
          <w:i/>
          <w:iCs/>
          <w:sz w:val="28"/>
          <w:szCs w:val="28"/>
        </w:rPr>
        <w:t xml:space="preserve"> Развитие научной гипотезы может происходить в трех основных направлениях</w:t>
      </w:r>
      <w:r w:rsidRPr="008320FC">
        <w:rPr>
          <w:sz w:val="28"/>
          <w:szCs w:val="28"/>
        </w:rPr>
        <w:t xml:space="preserve">. Во-первых, </w:t>
      </w:r>
      <w:r w:rsidRPr="008320FC">
        <w:rPr>
          <w:i/>
          <w:iCs/>
          <w:sz w:val="28"/>
          <w:szCs w:val="28"/>
        </w:rPr>
        <w:t xml:space="preserve">уточнение, конкретизация гипотезы </w:t>
      </w:r>
      <w:r w:rsidRPr="008320FC">
        <w:rPr>
          <w:sz w:val="28"/>
          <w:szCs w:val="28"/>
        </w:rPr>
        <w:t xml:space="preserve">в ее собственных рамках. Во-вторых, </w:t>
      </w:r>
      <w:r w:rsidRPr="008320FC">
        <w:rPr>
          <w:i/>
          <w:iCs/>
          <w:sz w:val="28"/>
          <w:szCs w:val="28"/>
        </w:rPr>
        <w:t>самоотрицание гипотезы, выдвижение и обоснование новой гипотезы</w:t>
      </w:r>
      <w:r w:rsidRPr="008320FC">
        <w:rPr>
          <w:sz w:val="28"/>
          <w:szCs w:val="28"/>
        </w:rPr>
        <w:t>. В этом случае происходит не усовершенствование старой системы знаний, а ее качественное изменение. В-третьих, п</w:t>
      </w:r>
      <w:r w:rsidRPr="008320FC">
        <w:rPr>
          <w:i/>
          <w:iCs/>
          <w:sz w:val="28"/>
          <w:szCs w:val="28"/>
        </w:rPr>
        <w:t>ревращение гипотезы как системы вероятного знания - подтвержденной опытом - в достоверную систему знания, т.е. в научную теорию.</w:t>
      </w:r>
    </w:p>
    <w:p w:rsidR="004A048D" w:rsidRPr="008320FC" w:rsidRDefault="004A048D" w:rsidP="008320FC">
      <w:pPr>
        <w:pStyle w:val="Web"/>
        <w:ind w:firstLine="900"/>
        <w:jc w:val="both"/>
        <w:rPr>
          <w:b/>
          <w:bCs/>
          <w:sz w:val="28"/>
          <w:szCs w:val="28"/>
        </w:rPr>
      </w:pPr>
      <w:r w:rsidRPr="008320FC">
        <w:rPr>
          <w:b/>
          <w:bCs/>
          <w:sz w:val="28"/>
          <w:szCs w:val="28"/>
        </w:rPr>
        <w:t>Гипотеза как метод развития научно-теоретического знания в своем применении проходит следующие основные этапы:</w:t>
      </w:r>
    </w:p>
    <w:p w:rsidR="004A048D" w:rsidRPr="008320FC" w:rsidRDefault="004A048D" w:rsidP="008320FC">
      <w:pPr>
        <w:pStyle w:val="Web"/>
        <w:ind w:firstLine="900"/>
        <w:jc w:val="both"/>
        <w:rPr>
          <w:sz w:val="28"/>
          <w:szCs w:val="28"/>
        </w:rPr>
      </w:pPr>
      <w:r w:rsidRPr="008320FC">
        <w:rPr>
          <w:sz w:val="28"/>
          <w:szCs w:val="28"/>
        </w:rPr>
        <w:t>1. Попытка объяснить изучаемое явление на основе известных фактов и уже имеющихся в науке законов и теорий. Если такая попытка не удается, то делается дальнейший шаг.</w:t>
      </w:r>
    </w:p>
    <w:p w:rsidR="004A048D" w:rsidRPr="008320FC" w:rsidRDefault="004A048D" w:rsidP="008320FC">
      <w:pPr>
        <w:pStyle w:val="Web"/>
        <w:ind w:firstLine="900"/>
        <w:jc w:val="both"/>
        <w:rPr>
          <w:sz w:val="28"/>
          <w:szCs w:val="28"/>
        </w:rPr>
      </w:pPr>
      <w:r w:rsidRPr="008320FC">
        <w:rPr>
          <w:sz w:val="28"/>
          <w:szCs w:val="28"/>
        </w:rPr>
        <w:t>2. Выдвигается догадка, предположение о причинах и закономерностях данного явления, его свойств, связей и отношений, о его возникновении и развитии и т.п. На этом этапе познания выдвинутое положение представляет собой вероятное знание, еще не доказанное логически и не настолько подтвержденное опытом, чтобы считаться достоверным. Чаще всего выдвигается несколько предположений для объяснения одного и того же явления.</w:t>
      </w:r>
    </w:p>
    <w:p w:rsidR="004A048D" w:rsidRPr="008320FC" w:rsidRDefault="004A048D" w:rsidP="008320FC">
      <w:pPr>
        <w:pStyle w:val="Web"/>
        <w:ind w:firstLine="900"/>
        <w:jc w:val="both"/>
        <w:rPr>
          <w:sz w:val="28"/>
          <w:szCs w:val="28"/>
        </w:rPr>
      </w:pPr>
      <w:r w:rsidRPr="008320FC">
        <w:rPr>
          <w:sz w:val="28"/>
          <w:szCs w:val="28"/>
        </w:rPr>
        <w:t>3. Оценка основательности, эффективности выдвинутых предположений и отбор и их множества наиболее вероятного на основе указанных выше условий обоснованности гипотезы.</w:t>
      </w:r>
    </w:p>
    <w:p w:rsidR="004A048D" w:rsidRPr="008320FC" w:rsidRDefault="004A048D" w:rsidP="008320FC">
      <w:pPr>
        <w:pStyle w:val="Web"/>
        <w:ind w:firstLine="900"/>
        <w:jc w:val="both"/>
        <w:rPr>
          <w:sz w:val="28"/>
          <w:szCs w:val="28"/>
        </w:rPr>
      </w:pPr>
      <w:r w:rsidRPr="008320FC">
        <w:rPr>
          <w:sz w:val="28"/>
          <w:szCs w:val="28"/>
        </w:rPr>
        <w:t>4. Развертывание выдвинутого предположения в целостную систему знания и дедуктивное выведение из него следствий с целью их последующей эмпирической проверки.</w:t>
      </w:r>
    </w:p>
    <w:p w:rsidR="004A048D" w:rsidRPr="008320FC" w:rsidRDefault="004A048D" w:rsidP="008320FC">
      <w:pPr>
        <w:pStyle w:val="Web"/>
        <w:ind w:firstLine="900"/>
        <w:jc w:val="both"/>
        <w:rPr>
          <w:sz w:val="28"/>
          <w:szCs w:val="28"/>
        </w:rPr>
      </w:pPr>
      <w:r w:rsidRPr="008320FC">
        <w:rPr>
          <w:sz w:val="28"/>
          <w:szCs w:val="28"/>
        </w:rPr>
        <w:t>5. Опытная, экспериментальная проверка выдвинутых из гипотезы следствий. В результате этой проверки гипотеза либо "переходит в ранг" научной теории, или опровергается, "сходит в научной сцены". Однако следует иметь в виду, что эмпирическое подтверждение следствий из гипотезы не гарантирует в полной мере ее истинности, а опровержение одного из следствий не свидетельствует однозначно о ее ложности в целом. Эта ситуация особенно характерна для научных революций, когда происходит коренная ломка фундаментальных концепций и методов и возникают принципиально новые (и зачастую "сумасшедшие", по словам Н. Бора) идеи.</w:t>
      </w:r>
    </w:p>
    <w:p w:rsidR="004A048D" w:rsidRPr="008320FC" w:rsidRDefault="004A048D" w:rsidP="008320FC">
      <w:pPr>
        <w:pStyle w:val="Web"/>
        <w:ind w:firstLine="900"/>
        <w:jc w:val="both"/>
        <w:rPr>
          <w:sz w:val="28"/>
          <w:szCs w:val="28"/>
        </w:rPr>
      </w:pPr>
      <w:r w:rsidRPr="008320FC">
        <w:rPr>
          <w:sz w:val="28"/>
          <w:szCs w:val="28"/>
        </w:rPr>
        <w:t>Таким образом, решающей проверкой истинности гипотезы является в конечном счете практика во всех своих формах, но определенную (вспомогательную) роль в доказательстве или опровержении гипотетического знания играет и логический (теоретический) критерий истины. Проверенная и доказанная гипотеза переходит в разряд достоверных истин, становится научной теорией.</w:t>
      </w:r>
    </w:p>
    <w:p w:rsidR="004A048D" w:rsidRPr="008320FC" w:rsidRDefault="004A048D" w:rsidP="008320FC">
      <w:pPr>
        <w:pStyle w:val="Web"/>
        <w:ind w:firstLine="900"/>
        <w:jc w:val="both"/>
        <w:rPr>
          <w:sz w:val="28"/>
          <w:szCs w:val="28"/>
        </w:rPr>
      </w:pPr>
      <w:r w:rsidRPr="008320FC">
        <w:rPr>
          <w:sz w:val="28"/>
          <w:szCs w:val="28"/>
        </w:rPr>
        <w:t>Благодаря выдвижению гипотезы намечаются только общие контуры концептуальной структуры теории, обоснование же гипотезы в основных чертах завершает формирование этой структуры.</w:t>
      </w:r>
    </w:p>
    <w:p w:rsidR="004A048D" w:rsidRPr="008320FC" w:rsidRDefault="004A048D" w:rsidP="008320FC">
      <w:pPr>
        <w:pStyle w:val="Web"/>
        <w:ind w:firstLine="900"/>
        <w:jc w:val="both"/>
        <w:rPr>
          <w:sz w:val="28"/>
          <w:szCs w:val="28"/>
        </w:rPr>
      </w:pPr>
      <w:r w:rsidRPr="008320FC">
        <w:rPr>
          <w:sz w:val="28"/>
          <w:szCs w:val="28"/>
        </w:rPr>
        <w:t>Говоря о гипотезах, нужно иметь в виду, что существуют различные их виды. Характер гипотез определяется во многом тем, по отношению к какому объекту они выдвигаются. Так, выделяют гипотезы общие, частные и рабочие. Первые - это обоснованные предположения о закономерностях различного рода связей между явлениями. Общие гипотезы - фундамент построения основ научного знания. Вторые - это тоже обоснованные предположения о происхождении и свойства единичных фактов, конкретных событий и отдельных явлений. Третьи - это предположение, выдвигаемое, как правило, на первых этапах исследования и служащее его направляющим ориентиром, отправным пунктом дальнейшего движения исследовательской мысли.</w:t>
      </w:r>
    </w:p>
    <w:p w:rsidR="004A048D" w:rsidRPr="008320FC" w:rsidRDefault="004A048D" w:rsidP="008320FC">
      <w:pPr>
        <w:pStyle w:val="Web"/>
        <w:ind w:firstLine="900"/>
        <w:jc w:val="both"/>
        <w:rPr>
          <w:sz w:val="28"/>
          <w:szCs w:val="28"/>
        </w:rPr>
      </w:pPr>
      <w:r w:rsidRPr="008320FC">
        <w:rPr>
          <w:sz w:val="28"/>
          <w:szCs w:val="28"/>
        </w:rPr>
        <w:t>Теория - наиболее развитая форма научного знания, дающая целостное отображение закономерных и существенных связей определенной области действительности. Примерами этой формы знания являются классическая механика Ньютона, эволюционная теория Ч. Дарвина, теория относительности А. Эйнштейна, теория самоорганизующихся целостных систем (синергетика) и др.</w:t>
      </w:r>
    </w:p>
    <w:p w:rsidR="004A048D" w:rsidRPr="008320FC" w:rsidRDefault="008320FC" w:rsidP="008320FC">
      <w:pPr>
        <w:pStyle w:val="2"/>
        <w:ind w:firstLine="900"/>
        <w:jc w:val="both"/>
        <w:rPr>
          <w:sz w:val="28"/>
          <w:szCs w:val="28"/>
        </w:rPr>
      </w:pPr>
      <w:r w:rsidRPr="008320FC">
        <w:rPr>
          <w:sz w:val="28"/>
          <w:szCs w:val="28"/>
        </w:rPr>
        <w:t xml:space="preserve">27. Структура и функции научной теории </w:t>
      </w:r>
    </w:p>
    <w:p w:rsidR="004A048D" w:rsidRPr="008320FC" w:rsidRDefault="004A048D" w:rsidP="008320FC">
      <w:pPr>
        <w:pStyle w:val="Web"/>
        <w:ind w:firstLine="900"/>
        <w:jc w:val="both"/>
        <w:rPr>
          <w:sz w:val="28"/>
          <w:szCs w:val="28"/>
        </w:rPr>
      </w:pPr>
      <w:r w:rsidRPr="008320FC">
        <w:rPr>
          <w:sz w:val="28"/>
          <w:szCs w:val="28"/>
        </w:rPr>
        <w:t xml:space="preserve">Любая теория - это целостная развивающаяся система истинного знания (включающая и элементы заблуждения), которая имеет сложную структуру и выполняет ряд функций. В современной методологии науки выделяют следующие основные элементы структуры теории: 1) </w:t>
      </w:r>
      <w:r w:rsidRPr="008320FC">
        <w:rPr>
          <w:b/>
          <w:bCs/>
          <w:sz w:val="28"/>
          <w:szCs w:val="28"/>
        </w:rPr>
        <w:t xml:space="preserve">Исходные основания </w:t>
      </w:r>
      <w:r w:rsidRPr="008320FC">
        <w:rPr>
          <w:sz w:val="28"/>
          <w:szCs w:val="28"/>
        </w:rPr>
        <w:t xml:space="preserve">- фундаментальные понятия, принципы, законы, уравнения, аксиомы и т.п. 2) </w:t>
      </w:r>
      <w:r w:rsidRPr="008320FC">
        <w:rPr>
          <w:b/>
          <w:bCs/>
          <w:sz w:val="28"/>
          <w:szCs w:val="28"/>
        </w:rPr>
        <w:t xml:space="preserve">Идеализированный объект </w:t>
      </w:r>
      <w:r w:rsidRPr="008320FC">
        <w:rPr>
          <w:sz w:val="28"/>
          <w:szCs w:val="28"/>
        </w:rPr>
        <w:t xml:space="preserve">- абстрактная модель существенных свойств и связей изучаемых предметов (например, "абсолютно черное тело", "идеальный газ" и т.п.). 3) </w:t>
      </w:r>
      <w:r w:rsidRPr="008320FC">
        <w:rPr>
          <w:b/>
          <w:bCs/>
          <w:sz w:val="28"/>
          <w:szCs w:val="28"/>
        </w:rPr>
        <w:t xml:space="preserve">Логика теории </w:t>
      </w:r>
      <w:r w:rsidRPr="008320FC">
        <w:rPr>
          <w:sz w:val="28"/>
          <w:szCs w:val="28"/>
        </w:rPr>
        <w:t xml:space="preserve">- совокупность определенных правил и способов доказательства, нацеленных на прояснение структуры и изменения знания. 4) </w:t>
      </w:r>
      <w:r w:rsidRPr="008320FC">
        <w:rPr>
          <w:b/>
          <w:bCs/>
          <w:sz w:val="28"/>
          <w:szCs w:val="28"/>
        </w:rPr>
        <w:t>Философские установки</w:t>
      </w:r>
      <w:r w:rsidRPr="008320FC">
        <w:rPr>
          <w:sz w:val="28"/>
          <w:szCs w:val="28"/>
        </w:rPr>
        <w:t xml:space="preserve">, социокультурные и ценностные факторы. 5) </w:t>
      </w:r>
      <w:r w:rsidRPr="008320FC">
        <w:rPr>
          <w:b/>
          <w:bCs/>
          <w:sz w:val="28"/>
          <w:szCs w:val="28"/>
        </w:rPr>
        <w:t>Совокупность законов и утверждений</w:t>
      </w:r>
      <w:r w:rsidRPr="008320FC">
        <w:rPr>
          <w:sz w:val="28"/>
          <w:szCs w:val="28"/>
        </w:rPr>
        <w:t>, выведенных в качестве следствий из основоположений данной теории в соответствии с конкретными принципами.</w:t>
      </w:r>
    </w:p>
    <w:p w:rsidR="004A048D" w:rsidRPr="008320FC" w:rsidRDefault="004A048D" w:rsidP="008320FC">
      <w:pPr>
        <w:pStyle w:val="Web"/>
        <w:ind w:firstLine="900"/>
        <w:jc w:val="both"/>
        <w:rPr>
          <w:sz w:val="28"/>
          <w:szCs w:val="28"/>
        </w:rPr>
      </w:pPr>
      <w:r w:rsidRPr="008320FC">
        <w:rPr>
          <w:sz w:val="28"/>
          <w:szCs w:val="28"/>
        </w:rPr>
        <w:t>Например, в физических теориях можно выделить две основные части: формальные исчисления (математические уравнения, логические символы, правила и др.) и содержательную интерпретацию (категории, законы, принципы). Единство содержательного и формального аспектов теории - один из источников ее совершенствования и развития.</w:t>
      </w:r>
    </w:p>
    <w:p w:rsidR="004A048D" w:rsidRPr="008320FC" w:rsidRDefault="004A048D" w:rsidP="008320FC">
      <w:pPr>
        <w:pStyle w:val="Web"/>
        <w:ind w:firstLine="900"/>
        <w:jc w:val="both"/>
        <w:rPr>
          <w:sz w:val="28"/>
          <w:szCs w:val="28"/>
        </w:rPr>
      </w:pPr>
      <w:r w:rsidRPr="008320FC">
        <w:rPr>
          <w:sz w:val="28"/>
          <w:szCs w:val="28"/>
        </w:rPr>
        <w:t>Методологически важную роль в формировании теории играет идеализированный объект ("идеальный тип"), построение которого - необходимый этап создания любой теории, осуществляемый в специфических для разных областей знания формах. Этот объект выступает не только как мысленная модель определенного фрагмента реальности, но и содержит в себе конкретную программу исследования, которая реализуется в построении теории.</w:t>
      </w:r>
    </w:p>
    <w:p w:rsidR="004A048D" w:rsidRPr="008320FC" w:rsidRDefault="004A048D" w:rsidP="008320FC">
      <w:pPr>
        <w:pStyle w:val="Web"/>
        <w:ind w:firstLine="900"/>
        <w:jc w:val="both"/>
        <w:rPr>
          <w:sz w:val="28"/>
          <w:szCs w:val="28"/>
        </w:rPr>
      </w:pPr>
      <w:r w:rsidRPr="008320FC">
        <w:rPr>
          <w:sz w:val="28"/>
          <w:szCs w:val="28"/>
        </w:rPr>
        <w:t>Говоря о целях и путях теоретического исследования вообще, А. Эйнштейн отмечал, что "теория преследует две цели: 1. Охватить по возможности все явления в их взаимосвязи (полнота). 2. Добиваться этого, взяв за основу как можно меньше логически взаимно связанных логических понятий и произвольно установленных соотношений между ними (основных законов и аксиом). Эту цель я буду называть "логической единственностью" [1].</w:t>
      </w:r>
    </w:p>
    <w:p w:rsidR="004A048D" w:rsidRPr="008320FC" w:rsidRDefault="004A048D" w:rsidP="008320FC">
      <w:pPr>
        <w:pStyle w:val="Web"/>
        <w:ind w:firstLine="900"/>
        <w:jc w:val="both"/>
        <w:rPr>
          <w:sz w:val="28"/>
          <w:szCs w:val="28"/>
        </w:rPr>
      </w:pPr>
      <w:r w:rsidRPr="008320FC">
        <w:rPr>
          <w:sz w:val="28"/>
          <w:szCs w:val="28"/>
        </w:rPr>
        <w:t>1 Эйнштейн А. Физика и реальность. - М., 1965. С. 264.</w:t>
      </w:r>
    </w:p>
    <w:p w:rsidR="004A048D" w:rsidRPr="008320FC" w:rsidRDefault="004A048D" w:rsidP="008320FC">
      <w:pPr>
        <w:pStyle w:val="Web"/>
        <w:ind w:firstLine="900"/>
        <w:jc w:val="both"/>
        <w:rPr>
          <w:b/>
          <w:bCs/>
          <w:i/>
          <w:iCs/>
          <w:sz w:val="28"/>
          <w:szCs w:val="28"/>
        </w:rPr>
      </w:pPr>
      <w:r w:rsidRPr="008320FC">
        <w:rPr>
          <w:sz w:val="28"/>
          <w:szCs w:val="28"/>
        </w:rPr>
        <w:t>Многообразию форм идеализации и соответственно типов идеализированных объектов соответствует и многообразие видов (типов) теорий, которые могут быть классифицированы по разным основаниям (критериям). В зависимости от этого могут быть выделены теории:</w:t>
      </w:r>
      <w:r w:rsidRPr="008320FC">
        <w:rPr>
          <w:b/>
          <w:bCs/>
          <w:i/>
          <w:iCs/>
          <w:sz w:val="28"/>
          <w:szCs w:val="28"/>
        </w:rPr>
        <w:t xml:space="preserve"> описательные, математические, дедуктивные и индуктивные, фундаментальные и прикладные, формальные и содержательные, "открытые" и "закрытые", объясняющие и описывающие (феноменологические), физические, химические, социологические, психологические и т.д.</w:t>
      </w:r>
    </w:p>
    <w:p w:rsidR="004A048D" w:rsidRPr="008320FC" w:rsidRDefault="004A048D" w:rsidP="008320FC">
      <w:pPr>
        <w:pStyle w:val="Web"/>
        <w:ind w:firstLine="900"/>
        <w:jc w:val="both"/>
        <w:rPr>
          <w:sz w:val="28"/>
          <w:szCs w:val="28"/>
        </w:rPr>
      </w:pPr>
      <w:r w:rsidRPr="008320FC">
        <w:rPr>
          <w:sz w:val="28"/>
          <w:szCs w:val="28"/>
        </w:rPr>
        <w:t>Для современной (постнеклассической) науки характерны усиливающаяся математизация ее теорий (особенно естественнонаучных) и возрастающий уровень их абстрактности и сложности. Эта особенность современного естествознания привела к тому, что работа с его новыми теориями из-за высокого уровня абстрактности вводимых в них понятий превратилась в новый и своеобразный вид деятельности. В этой связи некоторые ученые говорят, в частности, об угрозе превращения теоретической физики в математическую теорию.</w:t>
      </w:r>
    </w:p>
    <w:p w:rsidR="004A048D" w:rsidRPr="008320FC" w:rsidRDefault="004A048D" w:rsidP="008320FC">
      <w:pPr>
        <w:pStyle w:val="Web"/>
        <w:ind w:firstLine="900"/>
        <w:jc w:val="both"/>
        <w:rPr>
          <w:sz w:val="28"/>
          <w:szCs w:val="28"/>
        </w:rPr>
      </w:pPr>
      <w:r w:rsidRPr="008320FC">
        <w:rPr>
          <w:sz w:val="28"/>
          <w:szCs w:val="28"/>
        </w:rPr>
        <w:t>В современной науке резко возросло значение вычислительной математики (ставшей самостоятельной ветвью математики), так как ответ на поставленную задачу часто требуется дать в числовой форме. В настоящее время важнейшим инструментом научно-технического прогресса становится математическое моделирование. Его сущность - замена исходного объекта соответствующей математической моделью и в дальнейшем ее изучение, экспериментирование с нею на ЭВМ и с помощью вычислительных алгоритмов.</w:t>
      </w:r>
    </w:p>
    <w:p w:rsidR="004A048D" w:rsidRPr="008320FC" w:rsidRDefault="004A048D" w:rsidP="008320FC">
      <w:pPr>
        <w:pStyle w:val="Web"/>
        <w:ind w:firstLine="900"/>
        <w:jc w:val="both"/>
        <w:rPr>
          <w:sz w:val="28"/>
          <w:szCs w:val="28"/>
        </w:rPr>
      </w:pPr>
      <w:r w:rsidRPr="008320FC">
        <w:rPr>
          <w:sz w:val="28"/>
          <w:szCs w:val="28"/>
        </w:rPr>
        <w:t>Общая структура теории специфически выражается в разных типах (видах) теорий. Так, математические теории характеризуются высокой степенью абстрактности. Они опираются на теорию множеств как на свой фундамент. Решающее значение во всех построениях математики имеет дедукция. Доминирующую роль в построении математических теорий играют аксиоматический и гипотетико-дедуктивный методы, а также формализация.</w:t>
      </w:r>
    </w:p>
    <w:p w:rsidR="004A048D" w:rsidRPr="008320FC" w:rsidRDefault="004A048D" w:rsidP="008320FC">
      <w:pPr>
        <w:pStyle w:val="Web"/>
        <w:ind w:firstLine="900"/>
        <w:jc w:val="both"/>
        <w:rPr>
          <w:sz w:val="28"/>
          <w:szCs w:val="28"/>
        </w:rPr>
      </w:pPr>
      <w:r w:rsidRPr="008320FC">
        <w:rPr>
          <w:sz w:val="28"/>
          <w:szCs w:val="28"/>
        </w:rPr>
        <w:t>Многие математические теории возникают за счет комбинации, синтеза нескольких основных, или порождающих, структур. Потребности науки (в том числе и самой математики) привели в последнее время к появлению целого ряда новых математических дисциплин: теория графов, теория игр, теория информации, дискретная математика, теория оптимального управления и др. В последние годы все чаще обращаются к сравнительно недавно возникшей алгебраической теории категорий, рассматривая ее как новый фундамент для всей математики.</w:t>
      </w:r>
    </w:p>
    <w:p w:rsidR="004A048D" w:rsidRPr="008320FC" w:rsidRDefault="004A048D" w:rsidP="008320FC">
      <w:pPr>
        <w:pStyle w:val="Web"/>
        <w:ind w:firstLine="900"/>
        <w:jc w:val="both"/>
        <w:rPr>
          <w:sz w:val="28"/>
          <w:szCs w:val="28"/>
        </w:rPr>
      </w:pPr>
      <w:r w:rsidRPr="008320FC">
        <w:rPr>
          <w:sz w:val="28"/>
          <w:szCs w:val="28"/>
        </w:rPr>
        <w:t>Теории опытных (эмпирических) наук - физики, химии, биологии, социологии, истории - по глубине проникновения в сущность изучаемых явлений можно разделить на два больших класса: феноменологические и нефеноменологические.</w:t>
      </w:r>
    </w:p>
    <w:p w:rsidR="004A048D" w:rsidRPr="008320FC" w:rsidRDefault="004A048D" w:rsidP="008320FC">
      <w:pPr>
        <w:pStyle w:val="Web"/>
        <w:ind w:firstLine="900"/>
        <w:jc w:val="both"/>
        <w:rPr>
          <w:sz w:val="28"/>
          <w:szCs w:val="28"/>
        </w:rPr>
      </w:pPr>
      <w:r w:rsidRPr="008320FC">
        <w:rPr>
          <w:sz w:val="28"/>
          <w:szCs w:val="28"/>
        </w:rPr>
        <w:t>Феноменологические (их называют также описательными, эмпирическими) описывают наблюдаемые в опыте свойства и величины предметов и процессов, но не вникают глубоко в их внутренние механизмы (например, геометрическая оптика, термодинамика, многие педагогические, психологические и социологические теории и др.). Такие теории не анализируют природу исследуемых явлений и поэтому не используют сколь-нибудь сложные абстрактные объекты, хотя, разумеется, в известной мере схематизируют и строят некоторые идеализации изучаемой области явлений.</w:t>
      </w:r>
    </w:p>
    <w:p w:rsidR="004A048D" w:rsidRPr="008320FC" w:rsidRDefault="004A048D" w:rsidP="008320FC">
      <w:pPr>
        <w:pStyle w:val="Web"/>
        <w:ind w:firstLine="900"/>
        <w:jc w:val="both"/>
        <w:rPr>
          <w:sz w:val="28"/>
          <w:szCs w:val="28"/>
        </w:rPr>
      </w:pPr>
      <w:r w:rsidRPr="008320FC">
        <w:rPr>
          <w:sz w:val="28"/>
          <w:szCs w:val="28"/>
        </w:rPr>
        <w:t>Феноменологические теории решают прежде всего задачу упорядочивания и первичного обобщения относящихся к ним фактов. Они формулируются в обычных естественных языках с привлечением специальной терминологии соответствующей области знания и имеют по преимуществу качественный характер. С феноменологическими теориями исследователи сталкиваются, как правило, на первых ступенях развития какой-нибудь науки, когда происходит накопление, систематизация и обобщение фактологического эмпирического материала. Такие теории - вполне закономерное явление в процессе научного познания.</w:t>
      </w:r>
    </w:p>
    <w:p w:rsidR="004A048D" w:rsidRPr="008320FC" w:rsidRDefault="004A048D" w:rsidP="008320FC">
      <w:pPr>
        <w:pStyle w:val="Web"/>
        <w:ind w:firstLine="900"/>
        <w:jc w:val="both"/>
        <w:rPr>
          <w:sz w:val="28"/>
          <w:szCs w:val="28"/>
        </w:rPr>
      </w:pPr>
      <w:r w:rsidRPr="008320FC">
        <w:rPr>
          <w:sz w:val="28"/>
          <w:szCs w:val="28"/>
        </w:rPr>
        <w:t>С развитием научного познания теории феноменологического типа уступают место нефеноменологическим (их называют также объясняющими). Они не только отображают связи между явлениями и их свойствами, но и раскрывают глубинный внутренний механизм изучаемых явлений и процессов, их необходимые взаимосвязи, существенные отношения, т.е. их законы (такова, например, физическая оптика и ряд других теорий). Наряду с наблюдаемыми эмпирическими фактами, понятиями и величинами здесь вводятся весьма сложные и ненаблюдаемые, в том числе весьма абстрактные понятия. Несомненно, что феноменологические теории благодаря своей простоте легче поддаются логическому анализу, формализации и математической обработке, чем нефеноменологические. Не случайно поэтому в физике одними из первых были аксиоматизированы такие ее разделы, как классическая механика, геометрическая оптика и термодинамика.</w:t>
      </w:r>
    </w:p>
    <w:p w:rsidR="004A048D" w:rsidRPr="008320FC" w:rsidRDefault="004A048D" w:rsidP="008320FC">
      <w:pPr>
        <w:pStyle w:val="Web"/>
        <w:ind w:firstLine="900"/>
        <w:jc w:val="both"/>
        <w:rPr>
          <w:sz w:val="28"/>
          <w:szCs w:val="28"/>
        </w:rPr>
      </w:pPr>
      <w:r w:rsidRPr="008320FC">
        <w:rPr>
          <w:sz w:val="28"/>
          <w:szCs w:val="28"/>
        </w:rPr>
        <w:t>Одним из важных критериев, по которому можно классифицировать теории, является точность предсказаний. По этому критерию можно выделить два больших класса теорий. К первому из них относятся теории, в которых предсказание имеет достоверный характер (например, многие теории классической механики, классической физики и химии). В теориях второго класса предсказание имеет вероятностный характер, который обусловливается совокупным действием большого числа случайных факторов. Такого рода стохастические (от греч. - догадка) теории встречаются не только в современной физике но и в большом количестве в биологии и социально-гуманитарных науках в силу специфики и сложности самого объекта их исследования. Важнейшим методом построения и развития теорий (особенно нефеноменологических) является метод восхождения от абстрактного к конкретному.</w:t>
      </w:r>
    </w:p>
    <w:p w:rsidR="004A048D" w:rsidRPr="008320FC" w:rsidRDefault="004A048D" w:rsidP="008320FC">
      <w:pPr>
        <w:pStyle w:val="Web"/>
        <w:ind w:firstLine="900"/>
        <w:jc w:val="both"/>
        <w:rPr>
          <w:sz w:val="28"/>
          <w:szCs w:val="28"/>
        </w:rPr>
      </w:pPr>
      <w:r w:rsidRPr="008320FC">
        <w:rPr>
          <w:sz w:val="28"/>
          <w:szCs w:val="28"/>
        </w:rPr>
        <w:t>Таким образом, теория (независимо от своего типа) имеет следующие основные особенности:</w:t>
      </w:r>
    </w:p>
    <w:p w:rsidR="004A048D" w:rsidRPr="008320FC" w:rsidRDefault="004A048D" w:rsidP="008320FC">
      <w:pPr>
        <w:pStyle w:val="Web"/>
        <w:ind w:firstLine="900"/>
        <w:jc w:val="both"/>
        <w:rPr>
          <w:sz w:val="28"/>
          <w:szCs w:val="28"/>
        </w:rPr>
      </w:pPr>
      <w:r w:rsidRPr="008320FC">
        <w:rPr>
          <w:sz w:val="28"/>
          <w:szCs w:val="28"/>
        </w:rPr>
        <w:t>1. Теория - это не отдельные взятые достоверные научные положения, а их совокупность, целостная органическая развивающаяся система. Объединение знания в теорию производится прежде всего самим предметом исследования, его закономерностями.</w:t>
      </w:r>
    </w:p>
    <w:p w:rsidR="004A048D" w:rsidRPr="008320FC" w:rsidRDefault="004A048D" w:rsidP="008320FC">
      <w:pPr>
        <w:pStyle w:val="Web"/>
        <w:ind w:firstLine="900"/>
        <w:jc w:val="both"/>
        <w:rPr>
          <w:sz w:val="28"/>
          <w:szCs w:val="28"/>
        </w:rPr>
      </w:pPr>
      <w:r w:rsidRPr="008320FC">
        <w:rPr>
          <w:sz w:val="28"/>
          <w:szCs w:val="28"/>
        </w:rPr>
        <w:t>2. Не всякая совокупность положений об изучаемом предмете является теорией. Чтобы превратиться в теорию, знание должно достигнуть в своем развитии определенной степени зрелости. А именно - когда оно не просто описывает определенную совокупность фактов, но и объясняет их, т.е. когда знание вскрывает причины и закономерности явлений.</w:t>
      </w:r>
    </w:p>
    <w:p w:rsidR="004A048D" w:rsidRPr="008320FC" w:rsidRDefault="004A048D" w:rsidP="008320FC">
      <w:pPr>
        <w:pStyle w:val="Web"/>
        <w:ind w:firstLine="900"/>
        <w:jc w:val="both"/>
        <w:rPr>
          <w:sz w:val="28"/>
          <w:szCs w:val="28"/>
        </w:rPr>
      </w:pPr>
      <w:r w:rsidRPr="008320FC">
        <w:rPr>
          <w:sz w:val="28"/>
          <w:szCs w:val="28"/>
        </w:rPr>
        <w:t>3. Для теории обязательным является обоснование, доказательство входящих в нее положений: если нет обоснований, нет и теории.</w:t>
      </w:r>
    </w:p>
    <w:p w:rsidR="004A048D" w:rsidRPr="008320FC" w:rsidRDefault="004A048D" w:rsidP="008320FC">
      <w:pPr>
        <w:pStyle w:val="Web"/>
        <w:ind w:firstLine="900"/>
        <w:jc w:val="both"/>
        <w:rPr>
          <w:sz w:val="28"/>
          <w:szCs w:val="28"/>
        </w:rPr>
      </w:pPr>
      <w:r w:rsidRPr="008320FC">
        <w:rPr>
          <w:sz w:val="28"/>
          <w:szCs w:val="28"/>
        </w:rPr>
        <w:t>4. Теоретическое знание должно стремиться к объяснению как можно более широкого круга явлений, к непрерывному углублению знаний о них.</w:t>
      </w:r>
    </w:p>
    <w:p w:rsidR="004A048D" w:rsidRPr="008320FC" w:rsidRDefault="004A048D" w:rsidP="008320FC">
      <w:pPr>
        <w:pStyle w:val="Web"/>
        <w:ind w:firstLine="900"/>
        <w:jc w:val="both"/>
        <w:rPr>
          <w:sz w:val="28"/>
          <w:szCs w:val="28"/>
        </w:rPr>
      </w:pPr>
      <w:r w:rsidRPr="008320FC">
        <w:rPr>
          <w:sz w:val="28"/>
          <w:szCs w:val="28"/>
        </w:rPr>
        <w:t>5. Характер теории определяет степень обоснованности ее определяющего начала, отражающего фундаментальную закономерность данного предмета.</w:t>
      </w:r>
    </w:p>
    <w:p w:rsidR="004A048D" w:rsidRPr="008320FC" w:rsidRDefault="004A048D" w:rsidP="008320FC">
      <w:pPr>
        <w:pStyle w:val="Web"/>
        <w:ind w:firstLine="900"/>
        <w:jc w:val="both"/>
        <w:rPr>
          <w:sz w:val="28"/>
          <w:szCs w:val="28"/>
        </w:rPr>
      </w:pPr>
      <w:r w:rsidRPr="008320FC">
        <w:rPr>
          <w:sz w:val="28"/>
          <w:szCs w:val="28"/>
        </w:rPr>
        <w:t>6. Структура научных теорий содержательно "определена системной организацией идеализированных (абстрактных) объектов (теоретических конструктов). Высказывания теоретического языка непосредственно формулируются относительно теоретических конструктов и лишь опосредованно, благодаря их отношениям к внеязыковой реальности, описывают эту реальность" [1].</w:t>
      </w:r>
    </w:p>
    <w:p w:rsidR="004A048D" w:rsidRPr="008320FC" w:rsidRDefault="004A048D" w:rsidP="008320FC">
      <w:pPr>
        <w:pStyle w:val="Web"/>
        <w:ind w:firstLine="900"/>
        <w:jc w:val="both"/>
        <w:rPr>
          <w:sz w:val="28"/>
          <w:szCs w:val="28"/>
        </w:rPr>
      </w:pPr>
      <w:r w:rsidRPr="008320FC">
        <w:rPr>
          <w:sz w:val="28"/>
          <w:szCs w:val="28"/>
        </w:rPr>
        <w:t>1 Степин В. С. Теоретическое знание. - М., 2000. С. 707.</w:t>
      </w:r>
    </w:p>
    <w:p w:rsidR="004A048D" w:rsidRPr="008320FC" w:rsidRDefault="004A048D" w:rsidP="008320FC">
      <w:pPr>
        <w:pStyle w:val="Web"/>
        <w:ind w:firstLine="900"/>
        <w:jc w:val="both"/>
        <w:rPr>
          <w:sz w:val="28"/>
          <w:szCs w:val="28"/>
        </w:rPr>
      </w:pPr>
      <w:r w:rsidRPr="008320FC">
        <w:rPr>
          <w:sz w:val="28"/>
          <w:szCs w:val="28"/>
        </w:rPr>
        <w:t>7. Теория - это не только готовое, ставшее знание, но и процесс его получения, поэтому она не является "голым результатом", а должна рассматриваться вместе со своим возникновением и развитием.</w:t>
      </w:r>
    </w:p>
    <w:p w:rsidR="004A048D" w:rsidRPr="008320FC" w:rsidRDefault="004A048D" w:rsidP="008320FC">
      <w:pPr>
        <w:pStyle w:val="Web"/>
        <w:ind w:firstLine="900"/>
        <w:jc w:val="both"/>
        <w:rPr>
          <w:sz w:val="28"/>
          <w:szCs w:val="28"/>
        </w:rPr>
      </w:pPr>
      <w:r w:rsidRPr="008320FC">
        <w:rPr>
          <w:sz w:val="28"/>
          <w:szCs w:val="28"/>
        </w:rPr>
        <w:t>К числу основных функций теории можно отнести следующие:</w:t>
      </w:r>
    </w:p>
    <w:p w:rsidR="004A048D" w:rsidRPr="008320FC" w:rsidRDefault="004A048D" w:rsidP="008320FC">
      <w:pPr>
        <w:pStyle w:val="Web"/>
        <w:ind w:firstLine="900"/>
        <w:jc w:val="both"/>
        <w:rPr>
          <w:sz w:val="28"/>
          <w:szCs w:val="28"/>
        </w:rPr>
      </w:pPr>
      <w:r w:rsidRPr="008320FC">
        <w:rPr>
          <w:sz w:val="28"/>
          <w:szCs w:val="28"/>
        </w:rPr>
        <w:t xml:space="preserve">1. </w:t>
      </w:r>
      <w:r w:rsidRPr="008320FC">
        <w:rPr>
          <w:b/>
          <w:bCs/>
          <w:sz w:val="28"/>
          <w:szCs w:val="28"/>
        </w:rPr>
        <w:t xml:space="preserve">Синтетическая функция </w:t>
      </w:r>
      <w:r w:rsidRPr="008320FC">
        <w:rPr>
          <w:sz w:val="28"/>
          <w:szCs w:val="28"/>
        </w:rPr>
        <w:t>- объединение отдельных достоверных знаний в единую, целостную систему.</w:t>
      </w:r>
    </w:p>
    <w:p w:rsidR="004A048D" w:rsidRPr="008320FC" w:rsidRDefault="004A048D" w:rsidP="008320FC">
      <w:pPr>
        <w:pStyle w:val="Web"/>
        <w:ind w:firstLine="900"/>
        <w:jc w:val="both"/>
        <w:rPr>
          <w:sz w:val="28"/>
          <w:szCs w:val="28"/>
        </w:rPr>
      </w:pPr>
      <w:r w:rsidRPr="008320FC">
        <w:rPr>
          <w:sz w:val="28"/>
          <w:szCs w:val="28"/>
        </w:rPr>
        <w:t xml:space="preserve">2. </w:t>
      </w:r>
      <w:r w:rsidRPr="008320FC">
        <w:rPr>
          <w:b/>
          <w:bCs/>
          <w:sz w:val="28"/>
          <w:szCs w:val="28"/>
        </w:rPr>
        <w:t>Объяснительная функция</w:t>
      </w:r>
      <w:r w:rsidRPr="008320FC">
        <w:rPr>
          <w:sz w:val="28"/>
          <w:szCs w:val="28"/>
        </w:rPr>
        <w:t xml:space="preserve"> - выявление причинных и иных зависимостей, многообразия связей данного явления, его существенных характеристик, законов его происхождения и развития, и т.п.</w:t>
      </w:r>
    </w:p>
    <w:p w:rsidR="004A048D" w:rsidRPr="008320FC" w:rsidRDefault="004A048D" w:rsidP="008320FC">
      <w:pPr>
        <w:pStyle w:val="Web"/>
        <w:ind w:firstLine="900"/>
        <w:jc w:val="both"/>
        <w:rPr>
          <w:sz w:val="28"/>
          <w:szCs w:val="28"/>
        </w:rPr>
      </w:pPr>
      <w:r w:rsidRPr="008320FC">
        <w:rPr>
          <w:sz w:val="28"/>
          <w:szCs w:val="28"/>
        </w:rPr>
        <w:t xml:space="preserve">3. </w:t>
      </w:r>
      <w:r w:rsidRPr="008320FC">
        <w:rPr>
          <w:b/>
          <w:bCs/>
          <w:sz w:val="28"/>
          <w:szCs w:val="28"/>
        </w:rPr>
        <w:t>Методологическая функция</w:t>
      </w:r>
      <w:r w:rsidRPr="008320FC">
        <w:rPr>
          <w:sz w:val="28"/>
          <w:szCs w:val="28"/>
        </w:rPr>
        <w:t xml:space="preserve"> - на базе теории формулируются многообразные методы, способы и приемы исследовательской деятельности.</w:t>
      </w:r>
    </w:p>
    <w:p w:rsidR="004A048D" w:rsidRPr="008320FC" w:rsidRDefault="004A048D" w:rsidP="008320FC">
      <w:pPr>
        <w:pStyle w:val="Web"/>
        <w:ind w:firstLine="900"/>
        <w:jc w:val="both"/>
        <w:rPr>
          <w:sz w:val="28"/>
          <w:szCs w:val="28"/>
        </w:rPr>
      </w:pPr>
      <w:r w:rsidRPr="008320FC">
        <w:rPr>
          <w:sz w:val="28"/>
          <w:szCs w:val="28"/>
        </w:rPr>
        <w:t xml:space="preserve">4. </w:t>
      </w:r>
      <w:r w:rsidRPr="008320FC">
        <w:rPr>
          <w:b/>
          <w:bCs/>
          <w:sz w:val="28"/>
          <w:szCs w:val="28"/>
        </w:rPr>
        <w:t xml:space="preserve">Предсказательная </w:t>
      </w:r>
      <w:r w:rsidRPr="008320FC">
        <w:rPr>
          <w:sz w:val="28"/>
          <w:szCs w:val="28"/>
        </w:rPr>
        <w:t>- функция предвидения. На основании теоретических представлений о "наличном" состоянии известных явлений делаются выводы о существовании неизвестных ранее фактов, объектов или их свойств, связей между явлениями и т.д. Предсказание о будущем состоянии явлений (в отличие от тех, которые существуют, но пока не выявлены) называют научным предвидением.</w:t>
      </w:r>
    </w:p>
    <w:p w:rsidR="004A048D" w:rsidRPr="008320FC" w:rsidRDefault="004A048D" w:rsidP="008320FC">
      <w:pPr>
        <w:pStyle w:val="Web"/>
        <w:ind w:firstLine="900"/>
        <w:jc w:val="both"/>
        <w:rPr>
          <w:sz w:val="28"/>
          <w:szCs w:val="28"/>
        </w:rPr>
      </w:pPr>
      <w:r w:rsidRPr="008320FC">
        <w:rPr>
          <w:sz w:val="28"/>
          <w:szCs w:val="28"/>
        </w:rPr>
        <w:t xml:space="preserve">5. </w:t>
      </w:r>
      <w:r w:rsidRPr="008320FC">
        <w:rPr>
          <w:b/>
          <w:bCs/>
          <w:sz w:val="28"/>
          <w:szCs w:val="28"/>
        </w:rPr>
        <w:t>Практическая функция.</w:t>
      </w:r>
      <w:r w:rsidRPr="008320FC">
        <w:rPr>
          <w:sz w:val="28"/>
          <w:szCs w:val="28"/>
        </w:rPr>
        <w:t xml:space="preserve"> Конечное предназначение любой теории - быть воплощенной в практику, быть "руководством к действию" по изменению реальной действительности. Поэтому вполне справедливо утверждение о том, что нет ничего практичнее, чем хорошая теория. Но как из множества конкурирующих теорий выбрать хорошую?</w:t>
      </w:r>
    </w:p>
    <w:p w:rsidR="004A048D" w:rsidRPr="008320FC" w:rsidRDefault="008320FC" w:rsidP="008320FC">
      <w:pPr>
        <w:pStyle w:val="2"/>
        <w:ind w:firstLine="900"/>
        <w:jc w:val="both"/>
        <w:rPr>
          <w:sz w:val="28"/>
          <w:szCs w:val="28"/>
        </w:rPr>
      </w:pPr>
      <w:r w:rsidRPr="008320FC">
        <w:rPr>
          <w:sz w:val="28"/>
          <w:szCs w:val="28"/>
        </w:rPr>
        <w:t>28. Закон как ключевой элемент теории</w:t>
      </w:r>
    </w:p>
    <w:p w:rsidR="004A048D" w:rsidRPr="008320FC" w:rsidRDefault="004A048D" w:rsidP="008320FC">
      <w:pPr>
        <w:pStyle w:val="Web"/>
        <w:ind w:firstLine="900"/>
        <w:jc w:val="both"/>
        <w:rPr>
          <w:sz w:val="28"/>
          <w:szCs w:val="28"/>
        </w:rPr>
      </w:pPr>
      <w:r w:rsidRPr="008320FC">
        <w:rPr>
          <w:sz w:val="28"/>
          <w:szCs w:val="28"/>
        </w:rPr>
        <w:t>Характеризуя науку, научное познание в целом, необходимо выделить ее главную задачу, основную функцию - открытие законов изучаемой области действительности. Без установления законов действительности, без выражения их в системе понятий нет науки, не может быть научной теории.</w:t>
      </w:r>
    </w:p>
    <w:p w:rsidR="004A048D" w:rsidRPr="008320FC" w:rsidRDefault="004A048D" w:rsidP="008320FC">
      <w:pPr>
        <w:pStyle w:val="Web"/>
        <w:ind w:firstLine="900"/>
        <w:jc w:val="both"/>
        <w:rPr>
          <w:sz w:val="28"/>
          <w:szCs w:val="28"/>
        </w:rPr>
      </w:pPr>
      <w:r w:rsidRPr="008320FC">
        <w:rPr>
          <w:sz w:val="28"/>
          <w:szCs w:val="28"/>
        </w:rPr>
        <w:t xml:space="preserve"> Само понятие научности предполагает открытие законов, углубление в сущность изучаемых явлений, определение многообразных условий практической применимости законов.</w:t>
      </w:r>
    </w:p>
    <w:p w:rsidR="004A048D" w:rsidRPr="008320FC" w:rsidRDefault="004A048D" w:rsidP="008320FC">
      <w:pPr>
        <w:pStyle w:val="Web"/>
        <w:ind w:firstLine="900"/>
        <w:jc w:val="both"/>
        <w:rPr>
          <w:sz w:val="28"/>
          <w:szCs w:val="28"/>
        </w:rPr>
      </w:pPr>
      <w:r w:rsidRPr="008320FC">
        <w:rPr>
          <w:sz w:val="28"/>
          <w:szCs w:val="28"/>
        </w:rPr>
        <w:t>Изучение законов действительности находит свое выражение в создании научной теории, адекватно отражающей исследуемую предметную область в целостности ее законов и закономерностей. Поэтому закон - ключевой элемент теории, которая есть не что иное, как система законов, выражающих сущность, глубинные связи изучаемого объекта (а не только эмпирические зависимости) во всей его целостности и конкретности, как единство многообразного.</w:t>
      </w:r>
    </w:p>
    <w:p w:rsidR="004A048D" w:rsidRPr="008320FC" w:rsidRDefault="004A048D" w:rsidP="008320FC">
      <w:pPr>
        <w:pStyle w:val="Web"/>
        <w:ind w:firstLine="900"/>
        <w:jc w:val="both"/>
        <w:rPr>
          <w:sz w:val="28"/>
          <w:szCs w:val="28"/>
        </w:rPr>
      </w:pPr>
      <w:r w:rsidRPr="008320FC">
        <w:rPr>
          <w:sz w:val="28"/>
          <w:szCs w:val="28"/>
        </w:rPr>
        <w:t xml:space="preserve">В самом общем виде </w:t>
      </w:r>
      <w:r w:rsidRPr="008320FC">
        <w:rPr>
          <w:b/>
          <w:bCs/>
          <w:i/>
          <w:iCs/>
          <w:sz w:val="28"/>
          <w:szCs w:val="28"/>
        </w:rPr>
        <w:t>закон можно определить как связь (отношение) между явлениями</w:t>
      </w:r>
      <w:r w:rsidRPr="008320FC">
        <w:rPr>
          <w:sz w:val="28"/>
          <w:szCs w:val="28"/>
        </w:rPr>
        <w:t xml:space="preserve">, </w:t>
      </w:r>
      <w:r w:rsidRPr="008320FC">
        <w:rPr>
          <w:b/>
          <w:bCs/>
          <w:i/>
          <w:iCs/>
          <w:sz w:val="28"/>
          <w:szCs w:val="28"/>
        </w:rPr>
        <w:t>процессами</w:t>
      </w:r>
      <w:r w:rsidRPr="008320FC">
        <w:rPr>
          <w:sz w:val="28"/>
          <w:szCs w:val="28"/>
        </w:rPr>
        <w:t>, которая является:</w:t>
      </w:r>
    </w:p>
    <w:p w:rsidR="004A048D" w:rsidRPr="008320FC" w:rsidRDefault="004A048D" w:rsidP="008320FC">
      <w:pPr>
        <w:pStyle w:val="Web"/>
        <w:ind w:firstLine="900"/>
        <w:jc w:val="both"/>
        <w:rPr>
          <w:sz w:val="28"/>
          <w:szCs w:val="28"/>
        </w:rPr>
      </w:pPr>
      <w:r w:rsidRPr="008320FC">
        <w:rPr>
          <w:sz w:val="28"/>
          <w:szCs w:val="28"/>
        </w:rPr>
        <w:t xml:space="preserve">а) </w:t>
      </w:r>
      <w:r w:rsidRPr="008320FC">
        <w:rPr>
          <w:b/>
          <w:bCs/>
          <w:sz w:val="28"/>
          <w:szCs w:val="28"/>
        </w:rPr>
        <w:t>объективной</w:t>
      </w:r>
      <w:r w:rsidRPr="008320FC">
        <w:rPr>
          <w:sz w:val="28"/>
          <w:szCs w:val="28"/>
        </w:rPr>
        <w:t>, так как присуща прежде всего реальному миру, чувственно-предметной деятельности людей, выражает реальные отношения вещей;</w:t>
      </w:r>
    </w:p>
    <w:p w:rsidR="004A048D" w:rsidRPr="008320FC" w:rsidRDefault="004A048D" w:rsidP="008320FC">
      <w:pPr>
        <w:pStyle w:val="Web"/>
        <w:ind w:firstLine="900"/>
        <w:jc w:val="both"/>
        <w:rPr>
          <w:sz w:val="28"/>
          <w:szCs w:val="28"/>
        </w:rPr>
      </w:pPr>
      <w:r w:rsidRPr="008320FC">
        <w:rPr>
          <w:sz w:val="28"/>
          <w:szCs w:val="28"/>
        </w:rPr>
        <w:t xml:space="preserve">б) </w:t>
      </w:r>
      <w:r w:rsidRPr="008320FC">
        <w:rPr>
          <w:b/>
          <w:bCs/>
          <w:sz w:val="28"/>
          <w:szCs w:val="28"/>
        </w:rPr>
        <w:t>существенной</w:t>
      </w:r>
      <w:r w:rsidRPr="008320FC">
        <w:rPr>
          <w:sz w:val="28"/>
          <w:szCs w:val="28"/>
        </w:rPr>
        <w:t>, конкретно-всеобщей. Будучи отражением существенного в движении универсума, любой закон присущ всем без исключения процессам данного класса, определенного типа (вида) и действует всегда и везде, где развертываются соответствующие процессы и условия;</w:t>
      </w:r>
    </w:p>
    <w:p w:rsidR="004A048D" w:rsidRPr="008320FC" w:rsidRDefault="004A048D" w:rsidP="008320FC">
      <w:pPr>
        <w:pStyle w:val="Web"/>
        <w:ind w:firstLine="900"/>
        <w:jc w:val="both"/>
        <w:rPr>
          <w:sz w:val="28"/>
          <w:szCs w:val="28"/>
        </w:rPr>
      </w:pPr>
      <w:r w:rsidRPr="008320FC">
        <w:rPr>
          <w:sz w:val="28"/>
          <w:szCs w:val="28"/>
        </w:rPr>
        <w:t xml:space="preserve">в) </w:t>
      </w:r>
      <w:r w:rsidRPr="008320FC">
        <w:rPr>
          <w:b/>
          <w:bCs/>
          <w:sz w:val="28"/>
          <w:szCs w:val="28"/>
        </w:rPr>
        <w:t>необходимой</w:t>
      </w:r>
      <w:r w:rsidRPr="008320FC">
        <w:rPr>
          <w:sz w:val="28"/>
          <w:szCs w:val="28"/>
        </w:rPr>
        <w:t>, ибо будучи тесно связан с сущностью, закон действует и осуществляется с "железной необходимостью" в соответствующих условиях;</w:t>
      </w:r>
    </w:p>
    <w:p w:rsidR="004A048D" w:rsidRPr="008320FC" w:rsidRDefault="004A048D" w:rsidP="008320FC">
      <w:pPr>
        <w:pStyle w:val="Web"/>
        <w:ind w:firstLine="900"/>
        <w:jc w:val="both"/>
        <w:rPr>
          <w:sz w:val="28"/>
          <w:szCs w:val="28"/>
        </w:rPr>
      </w:pPr>
      <w:r w:rsidRPr="008320FC">
        <w:rPr>
          <w:sz w:val="28"/>
          <w:szCs w:val="28"/>
        </w:rPr>
        <w:t xml:space="preserve">г) </w:t>
      </w:r>
      <w:r w:rsidRPr="008320FC">
        <w:rPr>
          <w:b/>
          <w:bCs/>
          <w:sz w:val="28"/>
          <w:szCs w:val="28"/>
        </w:rPr>
        <w:t>внутренней</w:t>
      </w:r>
      <w:r w:rsidRPr="008320FC">
        <w:rPr>
          <w:sz w:val="28"/>
          <w:szCs w:val="28"/>
        </w:rPr>
        <w:t>, так как отражает самые глубинные связи и зависимости данной предметной области в единстве всех ее моментов и отношений в рамках некоторой целостной системы;</w:t>
      </w:r>
    </w:p>
    <w:p w:rsidR="004A048D" w:rsidRPr="008320FC" w:rsidRDefault="004A048D" w:rsidP="008320FC">
      <w:pPr>
        <w:pStyle w:val="Web"/>
        <w:ind w:firstLine="900"/>
        <w:jc w:val="both"/>
        <w:rPr>
          <w:sz w:val="28"/>
          <w:szCs w:val="28"/>
        </w:rPr>
      </w:pPr>
      <w:r w:rsidRPr="008320FC">
        <w:rPr>
          <w:sz w:val="28"/>
          <w:szCs w:val="28"/>
        </w:rPr>
        <w:t xml:space="preserve">д) </w:t>
      </w:r>
      <w:r w:rsidRPr="008320FC">
        <w:rPr>
          <w:b/>
          <w:bCs/>
          <w:sz w:val="28"/>
          <w:szCs w:val="28"/>
        </w:rPr>
        <w:t>повторяющейся</w:t>
      </w:r>
      <w:r w:rsidRPr="008320FC">
        <w:rPr>
          <w:sz w:val="28"/>
          <w:szCs w:val="28"/>
        </w:rPr>
        <w:t>, устойчивой, так как "закон есть прочное (остающееся) в явлении", "идентичное в явлении", их "спокойное отражение" (Гегель). Он есть выражение некоторого постоянства определенного процесса, регулярности его протекания, одинаковости его действия в сходных условиях.</w:t>
      </w:r>
    </w:p>
    <w:p w:rsidR="004A048D" w:rsidRPr="008320FC" w:rsidRDefault="004A048D" w:rsidP="008320FC">
      <w:pPr>
        <w:pStyle w:val="Web"/>
        <w:ind w:firstLine="900"/>
        <w:jc w:val="both"/>
        <w:rPr>
          <w:sz w:val="28"/>
          <w:szCs w:val="28"/>
        </w:rPr>
      </w:pPr>
      <w:r w:rsidRPr="008320FC">
        <w:rPr>
          <w:sz w:val="28"/>
          <w:szCs w:val="28"/>
        </w:rPr>
        <w:t xml:space="preserve">Стабильность, инвариантность законов всегда соотносится с конкретными условиями их действия, изменение которых снимает данную инвариантность и порождает новую, что и означает изменение законов, их углубление, расширение или сужение сферы их действия, их модификации и т.п. </w:t>
      </w:r>
      <w:r w:rsidRPr="008320FC">
        <w:rPr>
          <w:i/>
          <w:iCs/>
          <w:sz w:val="28"/>
          <w:szCs w:val="28"/>
        </w:rPr>
        <w:t>Любой закон не есть нечто неизменное</w:t>
      </w:r>
      <w:r w:rsidRPr="008320FC">
        <w:rPr>
          <w:sz w:val="28"/>
          <w:szCs w:val="28"/>
        </w:rPr>
        <w:t>, а представляет собой конкретно-исторический феномен. С изменением соответствующих условий, с развитием практики и познания одни законы сходят со сцены, другие вновь появляются, меняются формы действия законов, способы их использования и т.д.</w:t>
      </w:r>
    </w:p>
    <w:p w:rsidR="004A048D" w:rsidRPr="008320FC" w:rsidRDefault="004A048D" w:rsidP="008320FC">
      <w:pPr>
        <w:pStyle w:val="Web"/>
        <w:ind w:firstLine="900"/>
        <w:jc w:val="both"/>
        <w:rPr>
          <w:sz w:val="28"/>
          <w:szCs w:val="28"/>
        </w:rPr>
      </w:pPr>
      <w:r w:rsidRPr="008320FC">
        <w:rPr>
          <w:sz w:val="28"/>
          <w:szCs w:val="28"/>
        </w:rPr>
        <w:t xml:space="preserve">Важнейшая, ключевая задача научного исследования - "поднять опыт до всеобщего", найти законы данной предметной области, определенной сферы (фрагмента) реальной действительности, выразить их в соответствующих понятиях, абстракциях, теориях, идеях, принципах и т.п. </w:t>
      </w:r>
    </w:p>
    <w:p w:rsidR="004A048D" w:rsidRPr="008320FC" w:rsidRDefault="004A048D" w:rsidP="008320FC">
      <w:pPr>
        <w:pStyle w:val="Web"/>
        <w:ind w:firstLine="900"/>
        <w:jc w:val="both"/>
        <w:rPr>
          <w:sz w:val="28"/>
          <w:szCs w:val="28"/>
        </w:rPr>
      </w:pPr>
      <w:r w:rsidRPr="008320FC">
        <w:rPr>
          <w:sz w:val="28"/>
          <w:szCs w:val="28"/>
        </w:rPr>
        <w:t>В. Гейзенберг, полагая, что открытие законов - важнейшая задача науки, отмечал, что, во-первых, когда формулируются великие всеобъемлющие законы природы - а это стало впервые возможным в ньютоновской механике - "речь идет об идеализации действительности, а не о ней самой". Идеализация возникает оттого, что мы исследуем действительность с помощью понятий. Во-вторых, каждый закон обладает ограниченной областью применения, вне которой он неспособен отражать явления, потому что его понятийный аппарат не охватывает новые явления (например, в понятиях ньютоновской механики не могут быть описаны все явления природы). В-третьих, теория относительности и квантовая механика представляют собой "очень общие идеализации весьма широкой сферы опыта и их законы будут справедливы в любом месте и в любое время - но только относительно той сферы опыта, в которой применимы понятия этих теорий" [1].</w:t>
      </w:r>
    </w:p>
    <w:p w:rsidR="004A048D" w:rsidRPr="008320FC" w:rsidRDefault="004A048D" w:rsidP="008320FC">
      <w:pPr>
        <w:pStyle w:val="Web"/>
        <w:ind w:firstLine="900"/>
        <w:jc w:val="both"/>
        <w:rPr>
          <w:sz w:val="28"/>
          <w:szCs w:val="28"/>
        </w:rPr>
      </w:pPr>
      <w:r w:rsidRPr="008320FC">
        <w:rPr>
          <w:sz w:val="28"/>
          <w:szCs w:val="28"/>
        </w:rPr>
        <w:t>1 См.: Гейзенберг В. Шаги за горизонт. - М., 1987. С. 202-204.</w:t>
      </w:r>
    </w:p>
    <w:p w:rsidR="004A048D" w:rsidRPr="008320FC" w:rsidRDefault="004A048D" w:rsidP="008320FC">
      <w:pPr>
        <w:pStyle w:val="Web"/>
        <w:ind w:firstLine="900"/>
        <w:jc w:val="both"/>
        <w:rPr>
          <w:sz w:val="28"/>
          <w:szCs w:val="28"/>
        </w:rPr>
      </w:pPr>
      <w:r w:rsidRPr="008320FC">
        <w:rPr>
          <w:i/>
          <w:iCs/>
          <w:sz w:val="28"/>
          <w:szCs w:val="28"/>
        </w:rPr>
        <w:t>Законы открываются сначала в форме предположений, гипотез</w:t>
      </w:r>
      <w:r w:rsidRPr="008320FC">
        <w:rPr>
          <w:sz w:val="28"/>
          <w:szCs w:val="28"/>
        </w:rPr>
        <w:t>. Дальнейший опытный материал, новые факты приводят к "очищению этих гипотез", устраняют одни из них, исправляют другие, пока, наконец, не будет установлен в чистом виде закон. Одно из важнейших требований, которому должна удовлетворять научная гипотеза, состоит в ее принципиальной проверяемости на практике (в опыте, эксперименте и т.п.), что отличает гипотезу от всякого рода умозрительных построений, беспочвенных вымыслов, необоснованных фантазий и т.д.</w:t>
      </w:r>
    </w:p>
    <w:p w:rsidR="004A048D" w:rsidRPr="008320FC" w:rsidRDefault="004A048D" w:rsidP="008320FC">
      <w:pPr>
        <w:pStyle w:val="Web"/>
        <w:ind w:firstLine="900"/>
        <w:jc w:val="both"/>
        <w:rPr>
          <w:sz w:val="28"/>
          <w:szCs w:val="28"/>
        </w:rPr>
      </w:pPr>
      <w:r w:rsidRPr="008320FC">
        <w:rPr>
          <w:sz w:val="28"/>
          <w:szCs w:val="28"/>
        </w:rPr>
        <w:t>Поскольку законы относятся к сфере сущности, то самые глубокие знания о них достигаются не на уровне непосредственного восприятия, а на этапе теоретического исследования. Именно здесь и происходит в конечном счете сведение случайного, видимого лишь в явлениях, к действительному внутреннему движению. Результатом этого процесса является открытие закона, точнее совокупности законов, присущих данной сфере, которые в своей взаимосвязи образуют "ядро" определенной научной теории.</w:t>
      </w:r>
    </w:p>
    <w:p w:rsidR="004A048D" w:rsidRPr="008320FC" w:rsidRDefault="004A048D" w:rsidP="008320FC">
      <w:pPr>
        <w:pStyle w:val="Web"/>
        <w:ind w:firstLine="900"/>
        <w:jc w:val="both"/>
        <w:rPr>
          <w:sz w:val="28"/>
          <w:szCs w:val="28"/>
        </w:rPr>
      </w:pPr>
      <w:r w:rsidRPr="008320FC">
        <w:rPr>
          <w:sz w:val="28"/>
          <w:szCs w:val="28"/>
        </w:rPr>
        <w:t>Раскрывая механизм открытия новых законов, Р. Фейнман отмечал, что "... поиск нового закона ведется следующим образом. Прежде всего о нем догадываются. Затем вычисляют следствия этой догадки и выясняют, что повлечет за собой этот закон, если окажется, что он справедлив. Затем результаты расчетов сравнивают с тем, что наблюдается в природе, с результатами специальных экспериментов или с нашим опытом, и по результатам таких наблюдений выясняют, так это или не так. Если расчеты расходятся с экспериментальными данными, то закон неправилен" [2]. При этом Фейнман обращает внимание на то, что на всех этапах движения познания важную роль играют философские установки, которыми руководствуется исследователь. Уже в начале пути к закону именно философия помогает строить догадки, здесь трудно сделать окончательный выбор.</w:t>
      </w:r>
    </w:p>
    <w:p w:rsidR="004A048D" w:rsidRPr="008320FC" w:rsidRDefault="004A048D" w:rsidP="008320FC">
      <w:pPr>
        <w:pStyle w:val="Web"/>
        <w:ind w:firstLine="900"/>
        <w:jc w:val="both"/>
        <w:rPr>
          <w:sz w:val="28"/>
          <w:szCs w:val="28"/>
        </w:rPr>
      </w:pPr>
      <w:r w:rsidRPr="008320FC">
        <w:rPr>
          <w:sz w:val="28"/>
          <w:szCs w:val="28"/>
        </w:rPr>
        <w:t>2 Фейнман Р. Характер физических законов. - М., 1987. С. 142.</w:t>
      </w:r>
    </w:p>
    <w:p w:rsidR="004A048D" w:rsidRPr="008320FC" w:rsidRDefault="004A048D" w:rsidP="008320FC">
      <w:pPr>
        <w:pStyle w:val="Web"/>
        <w:ind w:firstLine="900"/>
        <w:jc w:val="both"/>
        <w:rPr>
          <w:sz w:val="28"/>
          <w:szCs w:val="28"/>
        </w:rPr>
      </w:pPr>
      <w:r w:rsidRPr="008320FC">
        <w:rPr>
          <w:sz w:val="28"/>
          <w:szCs w:val="28"/>
        </w:rPr>
        <w:t>Открытие и формулирование закона - важнейшая, но не последняя задача науки, которая еще должна показать, как открытый ею закон прокладывает себе путь. Для этого надо с помощью закона, опираясь на него, объяснить все явления данной предметной области (даже те, которые кажутся ему противоречащими), вывести их все из соответствующего закона через целый ряд посредствующих звеньев.</w:t>
      </w:r>
    </w:p>
    <w:p w:rsidR="004A048D" w:rsidRPr="008320FC" w:rsidRDefault="004A048D" w:rsidP="008320FC">
      <w:pPr>
        <w:pStyle w:val="Web"/>
        <w:ind w:firstLine="900"/>
        <w:jc w:val="both"/>
        <w:rPr>
          <w:sz w:val="28"/>
          <w:szCs w:val="28"/>
        </w:rPr>
      </w:pPr>
      <w:r w:rsidRPr="008320FC">
        <w:rPr>
          <w:sz w:val="28"/>
          <w:szCs w:val="28"/>
        </w:rPr>
        <w:t>Следует иметь в виду, что каждый конкретный закон практически никогда не проявляется в "чистом виде", а всегда во взаимосвязи с другими законами разных уровней и порядков. Кроме того, нельзя забывать, что хотя объективные законы действуют с "железной необходимостью", сами по себе они отнюдь не "железные", а очень даже "мягкие", эластичные в том смысле, что в зависимости от конкретных условий получает перевес то тот, то другой закон. Эластичность законов (особенно общественных) проявляется также в том, что они зачастую действуют как законы-тенденции, осуществляются весьма запутанным и приблизительным образом, как некоторая никогда твердо не устанавливающаяся средняя постоянных колебаний.</w:t>
      </w:r>
    </w:p>
    <w:p w:rsidR="004A048D" w:rsidRPr="008320FC" w:rsidRDefault="004A048D" w:rsidP="008320FC">
      <w:pPr>
        <w:pStyle w:val="Web"/>
        <w:ind w:firstLine="900"/>
        <w:jc w:val="both"/>
        <w:rPr>
          <w:sz w:val="28"/>
          <w:szCs w:val="28"/>
        </w:rPr>
      </w:pPr>
      <w:r w:rsidRPr="008320FC">
        <w:rPr>
          <w:sz w:val="28"/>
          <w:szCs w:val="28"/>
        </w:rPr>
        <w:t xml:space="preserve">Многообразие видов отношений и взаимодействий в реальной действительности служит объективной основой существования многих форм (видов) законов, которые классифицируются по тому или иному критерию (основанию). </w:t>
      </w:r>
      <w:r w:rsidRPr="008320FC">
        <w:rPr>
          <w:i/>
          <w:iCs/>
          <w:sz w:val="28"/>
          <w:szCs w:val="28"/>
        </w:rPr>
        <w:t>По формам движения материи</w:t>
      </w:r>
      <w:r w:rsidRPr="008320FC">
        <w:rPr>
          <w:sz w:val="28"/>
          <w:szCs w:val="28"/>
        </w:rPr>
        <w:t xml:space="preserve"> можно выделить законы: механические, физические, химические, биологические, социальные (общественные); </w:t>
      </w:r>
      <w:r w:rsidRPr="008320FC">
        <w:rPr>
          <w:i/>
          <w:iCs/>
          <w:sz w:val="28"/>
          <w:szCs w:val="28"/>
        </w:rPr>
        <w:t>по основным сферам действительности</w:t>
      </w:r>
      <w:r w:rsidRPr="008320FC">
        <w:rPr>
          <w:sz w:val="28"/>
          <w:szCs w:val="28"/>
        </w:rPr>
        <w:t xml:space="preserve"> - законы природы, законы общества, законы мышления; </w:t>
      </w:r>
      <w:r w:rsidRPr="008320FC">
        <w:rPr>
          <w:i/>
          <w:iCs/>
          <w:sz w:val="28"/>
          <w:szCs w:val="28"/>
        </w:rPr>
        <w:t>по степени их общности, точнее - по широте сферы и действия</w:t>
      </w:r>
      <w:r w:rsidRPr="008320FC">
        <w:rPr>
          <w:sz w:val="28"/>
          <w:szCs w:val="28"/>
        </w:rPr>
        <w:t xml:space="preserve"> - всеобщие (диалектические, общие (особенные), частные (специфические); </w:t>
      </w:r>
      <w:r w:rsidRPr="008320FC">
        <w:rPr>
          <w:i/>
          <w:iCs/>
          <w:sz w:val="28"/>
          <w:szCs w:val="28"/>
        </w:rPr>
        <w:t xml:space="preserve">по механизму детерминации </w:t>
      </w:r>
      <w:r w:rsidRPr="008320FC">
        <w:rPr>
          <w:sz w:val="28"/>
          <w:szCs w:val="28"/>
        </w:rPr>
        <w:t xml:space="preserve">- динамические и статистические, причинные и непричинные; </w:t>
      </w:r>
      <w:r w:rsidRPr="008320FC">
        <w:rPr>
          <w:i/>
          <w:iCs/>
          <w:sz w:val="28"/>
          <w:szCs w:val="28"/>
        </w:rPr>
        <w:t xml:space="preserve">по их значимости и роли </w:t>
      </w:r>
      <w:r w:rsidRPr="008320FC">
        <w:rPr>
          <w:sz w:val="28"/>
          <w:szCs w:val="28"/>
        </w:rPr>
        <w:t xml:space="preserve">- основные и неосновные; </w:t>
      </w:r>
      <w:r w:rsidRPr="008320FC">
        <w:rPr>
          <w:i/>
          <w:iCs/>
          <w:sz w:val="28"/>
          <w:szCs w:val="28"/>
        </w:rPr>
        <w:t xml:space="preserve">по глубине фундаментальности </w:t>
      </w:r>
      <w:r w:rsidRPr="008320FC">
        <w:rPr>
          <w:sz w:val="28"/>
          <w:szCs w:val="28"/>
        </w:rPr>
        <w:t>- эмпирические и теоретические и т.д.</w:t>
      </w:r>
    </w:p>
    <w:p w:rsidR="004A048D" w:rsidRPr="008320FC" w:rsidRDefault="008320FC" w:rsidP="008320FC">
      <w:pPr>
        <w:pStyle w:val="2"/>
        <w:ind w:firstLine="900"/>
        <w:jc w:val="both"/>
        <w:rPr>
          <w:sz w:val="28"/>
          <w:szCs w:val="28"/>
        </w:rPr>
      </w:pPr>
      <w:bookmarkStart w:id="24" w:name="_Toc88226910"/>
      <w:r w:rsidRPr="008320FC">
        <w:rPr>
          <w:sz w:val="28"/>
          <w:szCs w:val="28"/>
        </w:rPr>
        <w:t>29. Единство эмпирического и теоретического</w:t>
      </w:r>
      <w:bookmarkEnd w:id="24"/>
      <w:r w:rsidR="004A048D" w:rsidRPr="008320FC">
        <w:rPr>
          <w:sz w:val="28"/>
          <w:szCs w:val="28"/>
        </w:rPr>
        <w:t xml:space="preserve"> </w:t>
      </w:r>
    </w:p>
    <w:p w:rsidR="004A048D" w:rsidRPr="008320FC" w:rsidRDefault="004A048D" w:rsidP="008320FC">
      <w:pPr>
        <w:pStyle w:val="Web"/>
        <w:ind w:firstLine="900"/>
        <w:jc w:val="both"/>
        <w:rPr>
          <w:sz w:val="28"/>
          <w:szCs w:val="28"/>
        </w:rPr>
      </w:pPr>
      <w:r w:rsidRPr="008320FC">
        <w:rPr>
          <w:sz w:val="28"/>
          <w:szCs w:val="28"/>
        </w:rPr>
        <w:t>При всем своем различии эмпирический и теоретический уровни познания взаимосвязаны, граница между ними условна и подвижна. Эмпирическое исследование, выявляя с помощью наблюдений и экспериментов новые данные, стимулирует теоретическое познание (которое их обобщает и объясняет), ставит перед ним новые, более сложные задачи. С другой стороны, теоретическое познание, развивая и конкретизируя на базе эмпирии новое собственное содержание, открывает новые, более широкие горизонты для эмпирического познания, ориентирует и направляет его в поисках новых фактов, способствует совершенствованию его методов и средств и т.п.</w:t>
      </w:r>
    </w:p>
    <w:p w:rsidR="004A048D" w:rsidRPr="008320FC" w:rsidRDefault="004A048D" w:rsidP="008320FC">
      <w:pPr>
        <w:pStyle w:val="Web"/>
        <w:ind w:firstLine="900"/>
        <w:jc w:val="both"/>
        <w:rPr>
          <w:sz w:val="28"/>
          <w:szCs w:val="28"/>
        </w:rPr>
      </w:pPr>
      <w:r w:rsidRPr="008320FC">
        <w:rPr>
          <w:sz w:val="28"/>
          <w:szCs w:val="28"/>
        </w:rPr>
        <w:t>Наука как целостная динамическая система знания не может успешно развиваться, не обогащаясь новыми эмпирическими данными, не обобщая их в системе теоретических средств, форм и методов познания. В определенных точках развития науки эмпирическое переходит в теоретическое и наоборот. Однако недопустимо абсолютизировать один из этих уровней в ущерб другому.</w:t>
      </w:r>
    </w:p>
    <w:p w:rsidR="004A048D" w:rsidRPr="008320FC" w:rsidRDefault="004A048D" w:rsidP="008320FC">
      <w:pPr>
        <w:pStyle w:val="Web"/>
        <w:ind w:firstLine="900"/>
        <w:jc w:val="both"/>
        <w:rPr>
          <w:sz w:val="28"/>
          <w:szCs w:val="28"/>
        </w:rPr>
      </w:pPr>
      <w:r w:rsidRPr="008320FC">
        <w:rPr>
          <w:sz w:val="28"/>
          <w:szCs w:val="28"/>
        </w:rPr>
        <w:t>Касаясь этой проблемы применительно к естествознанию, Гейзенберг отмечал, что противоречие между эмпириком (с его "тщательной и добросовестной обработкой мелочей") и теоретиком ("конструирующим математические образы") обнаружилось уже в античной философии и прошло через всю историю естествознания. Как показала эта история, "правильное описание явлений природы сложилось в напряженной противоположности обоих подходов. Чистая математическая спекуляция бесплодна, если в своей игре со всевозможными формами она не находит пути назад, к тем весьма немногим формам, из которых реально построена природа. Но и чистая эмпирия бесплодна, поскольку бесконечные, лишенные внутренней связи таблицы в конечном счете душат ее. Решающее продвижение вперед может быть результатом только напряженного взаимодействия между обилием фактических данных и математическими формами, потенциально им соответствующими" [1].</w:t>
      </w:r>
    </w:p>
    <w:p w:rsidR="004A048D" w:rsidRPr="008320FC" w:rsidRDefault="004A048D" w:rsidP="008320FC">
      <w:pPr>
        <w:pStyle w:val="Web"/>
        <w:ind w:firstLine="900"/>
        <w:jc w:val="both"/>
        <w:rPr>
          <w:sz w:val="28"/>
          <w:szCs w:val="28"/>
        </w:rPr>
      </w:pPr>
      <w:r w:rsidRPr="008320FC">
        <w:rPr>
          <w:sz w:val="28"/>
          <w:szCs w:val="28"/>
        </w:rPr>
        <w:t>1 Гейзенберг В. Шаги за горизонт. - М., 1987. С. 273.</w:t>
      </w:r>
    </w:p>
    <w:p w:rsidR="004A048D" w:rsidRPr="008320FC" w:rsidRDefault="004A048D" w:rsidP="008320FC">
      <w:pPr>
        <w:pStyle w:val="Web"/>
        <w:ind w:firstLine="900"/>
        <w:jc w:val="both"/>
        <w:rPr>
          <w:sz w:val="28"/>
          <w:szCs w:val="28"/>
        </w:rPr>
      </w:pPr>
      <w:r w:rsidRPr="008320FC">
        <w:rPr>
          <w:sz w:val="28"/>
          <w:szCs w:val="28"/>
        </w:rPr>
        <w:t>В процессе научного познания имеет место не только единство эмпирии и теории, но и взаимосвязь, взаимодействие последней с практикой. Говоря о механизме этого взаимодействия, К. Поппер справедливо указывает на недопустимость разрушения единства теории и практики. Он подчеркивает, что практика - не враг теоретического знания, а "наиболее значимый стимул к нему". Хотя определенная доля равнодушия к ней, отмечает Поппер, возможна и приличествует ученому, существует множество примеров, которые показывают, что для него подобное равнодушие не всегда плодотворно. Для ученого существенно сохранить контакт с реальностью, с практикой, поскольку тот, кто ее презирает, расплачивается за это тем, что неизбежно впадает в схоластику.</w:t>
      </w:r>
    </w:p>
    <w:p w:rsidR="004A048D" w:rsidRPr="008320FC" w:rsidRDefault="004A048D" w:rsidP="008320FC">
      <w:pPr>
        <w:pStyle w:val="Web"/>
        <w:ind w:firstLine="900"/>
        <w:jc w:val="both"/>
        <w:rPr>
          <w:sz w:val="28"/>
          <w:szCs w:val="28"/>
        </w:rPr>
      </w:pPr>
      <w:r w:rsidRPr="008320FC">
        <w:rPr>
          <w:sz w:val="28"/>
          <w:szCs w:val="28"/>
        </w:rPr>
        <w:t>Однако недопустимо понимать практику односторонне-прямолинейно, поверхностно. Она представляет собой всю совокупность чувственно-предметной деятельности человека в ее историческом развитии (а не только в наличных формах), во всем объеме ее содержания (а не в отдельных проявлениях).</w:t>
      </w:r>
    </w:p>
    <w:p w:rsidR="004A048D" w:rsidRPr="008320FC" w:rsidRDefault="004A048D" w:rsidP="008320FC">
      <w:pPr>
        <w:pStyle w:val="Web"/>
        <w:ind w:firstLine="900"/>
        <w:jc w:val="both"/>
        <w:rPr>
          <w:sz w:val="28"/>
          <w:szCs w:val="28"/>
        </w:rPr>
      </w:pPr>
      <w:r w:rsidRPr="008320FC">
        <w:rPr>
          <w:sz w:val="28"/>
          <w:szCs w:val="28"/>
        </w:rPr>
        <w:t xml:space="preserve"> Необходимо иметь в виду, что в ходе истории соотношение между теорией и практикой не остается раз навсегда данным, а развивается. Причем изменяется не только характер теории (и знания в целом), но и качественно меняются основные черты общественной практики. Появляются новые ее формы, насыщающиеся достижениями познания, становящиеся все более наукоемкими, направляемыми научными принципами. При исследовании взаимодействия теории и практики один из самых кардинальных вопросов состоит в том, чтобы выяснить, как и при каких конкретных условиях мысль переходит (превращается) в действие, воплощается в практическую деятельность людей.</w:t>
      </w:r>
    </w:p>
    <w:p w:rsidR="004A048D" w:rsidRPr="008320FC" w:rsidRDefault="004A048D" w:rsidP="008320FC">
      <w:pPr>
        <w:pStyle w:val="Web"/>
        <w:ind w:firstLine="900"/>
        <w:jc w:val="both"/>
        <w:rPr>
          <w:sz w:val="28"/>
          <w:szCs w:val="28"/>
        </w:rPr>
      </w:pPr>
      <w:r w:rsidRPr="008320FC">
        <w:rPr>
          <w:sz w:val="28"/>
          <w:szCs w:val="28"/>
        </w:rPr>
        <w:t>Всякая теория, даже самая абстрактная и всеобщая (в том числе и философское знание), в конечном счете ориентирована на удовлетворение практических потребностей людей, служит практике, из которой она порождается и в которую она - сложным, порой весьма запутанным и опосредованным путем - в конце концов возвращается. Теория как система достоверных знаний (разного уровня всеобщности) направляет ход практики, ее положения (законы, принципы и т.п.) выступают в качестве духовных регуляторов практической деятельности.</w:t>
      </w:r>
    </w:p>
    <w:p w:rsidR="004A048D" w:rsidRPr="008320FC" w:rsidRDefault="004A048D" w:rsidP="008320FC">
      <w:pPr>
        <w:pStyle w:val="Web"/>
        <w:ind w:firstLine="900"/>
        <w:jc w:val="both"/>
        <w:rPr>
          <w:sz w:val="28"/>
          <w:szCs w:val="28"/>
        </w:rPr>
      </w:pPr>
      <w:r w:rsidRPr="008320FC">
        <w:rPr>
          <w:sz w:val="28"/>
          <w:szCs w:val="28"/>
        </w:rPr>
        <w:t>Место и роль научного знания как необходимой предпосылки и элемента практически-преобразовательной деятельности людей достаточно значимы. Дело в том, что по существу все продукты человеческого труда есть не что иное, как "овеществленная сила знания", опредмеченные мысли. Это в полной мере относится не только к знаниям о природе, но и к наукам об обществе и о самом мышлении. Социально-практическая деятельность всегда так или иначе связана с мысленным созданием того, что затем переходит в практику, реализуется в действительности, является "предметновоплощенной наукой".</w:t>
      </w:r>
    </w:p>
    <w:p w:rsidR="004A048D" w:rsidRPr="008320FC" w:rsidRDefault="004A048D" w:rsidP="008320FC">
      <w:pPr>
        <w:pStyle w:val="Web"/>
        <w:ind w:firstLine="900"/>
        <w:jc w:val="both"/>
        <w:rPr>
          <w:sz w:val="28"/>
          <w:szCs w:val="28"/>
        </w:rPr>
      </w:pPr>
      <w:r w:rsidRPr="008320FC">
        <w:rPr>
          <w:sz w:val="28"/>
          <w:szCs w:val="28"/>
        </w:rPr>
        <w:t>Для того чтобы теория материализовалась, объективировалась необходимы определенные условия. К числу важнейших из них можно отнести следующие:</w:t>
      </w:r>
    </w:p>
    <w:p w:rsidR="004A048D" w:rsidRPr="008320FC" w:rsidRDefault="004A048D" w:rsidP="008320FC">
      <w:pPr>
        <w:pStyle w:val="Web"/>
        <w:ind w:firstLine="900"/>
        <w:jc w:val="both"/>
        <w:rPr>
          <w:sz w:val="28"/>
          <w:szCs w:val="28"/>
        </w:rPr>
      </w:pPr>
      <w:r w:rsidRPr="008320FC">
        <w:rPr>
          <w:sz w:val="28"/>
          <w:szCs w:val="28"/>
        </w:rPr>
        <w:t>1. Теоретическое знание только тогда является таковым, когда оно в качестве совокупности, системы знаний достоверно и адекватно отражает определенную сторону практики, какую-либо область действительности. Причем такое отражение является не пассивным, зеркальным, а активным, творческим, выражающим их объективные закономерности. Это важное условие действенности теории.</w:t>
      </w:r>
    </w:p>
    <w:p w:rsidR="004A048D" w:rsidRPr="008320FC" w:rsidRDefault="004A048D" w:rsidP="008320FC">
      <w:pPr>
        <w:pStyle w:val="Web"/>
        <w:ind w:firstLine="900"/>
        <w:jc w:val="both"/>
        <w:rPr>
          <w:sz w:val="28"/>
          <w:szCs w:val="28"/>
        </w:rPr>
      </w:pPr>
      <w:r w:rsidRPr="008320FC">
        <w:rPr>
          <w:sz w:val="28"/>
          <w:szCs w:val="28"/>
        </w:rPr>
        <w:t xml:space="preserve">2. Теория должна не просто отражать объективную реальность так, как она есть теперь, но и обнаруживать ее тенденции, главные направления ее закономерного развития, показать действительность в единстве таких ее необходимых моментов, как прошлое, настоящее и будущее. Поэтому теория не может быть чем-то неизменным, раз навсегда данным, застывшим, а должна постоянно изменяться, расширяться, углубляться, уточняться и т.д. </w:t>
      </w:r>
    </w:p>
    <w:p w:rsidR="004A048D" w:rsidRPr="008320FC" w:rsidRDefault="004A048D" w:rsidP="008320FC">
      <w:pPr>
        <w:pStyle w:val="Web"/>
        <w:ind w:firstLine="900"/>
        <w:jc w:val="both"/>
        <w:rPr>
          <w:sz w:val="28"/>
          <w:szCs w:val="28"/>
        </w:rPr>
      </w:pPr>
      <w:r w:rsidRPr="008320FC">
        <w:rPr>
          <w:sz w:val="28"/>
          <w:szCs w:val="28"/>
        </w:rPr>
        <w:t xml:space="preserve">3. Наиболее практичной является теория в ее самом зрелом и развитом состоянии. Поэтому необходимо всегда держать ее на самом высоком научном уровне, постоянно, глубоко и всесторонне разрабатывать ее, обобщая новейшие процессы и явления жизни, практики. Не на любой, а на достаточно зрелой ступени своего развития наука становится теоретической основой практической деятельности. </w:t>
      </w:r>
    </w:p>
    <w:p w:rsidR="004A048D" w:rsidRPr="008320FC" w:rsidRDefault="004A048D" w:rsidP="008320FC">
      <w:pPr>
        <w:pStyle w:val="Web"/>
        <w:ind w:firstLine="900"/>
        <w:jc w:val="both"/>
        <w:rPr>
          <w:sz w:val="28"/>
          <w:szCs w:val="28"/>
        </w:rPr>
      </w:pPr>
      <w:r w:rsidRPr="008320FC">
        <w:rPr>
          <w:sz w:val="28"/>
          <w:szCs w:val="28"/>
        </w:rPr>
        <w:t>Существенный признак развитой теории - целенаправленный систематический анализ составляющих ее методов, законов, других форм мышления с точки зрения их формы (структуры), содержания, его углубление, развитие и т.п.</w:t>
      </w:r>
    </w:p>
    <w:p w:rsidR="004A048D" w:rsidRPr="008320FC" w:rsidRDefault="004A048D" w:rsidP="008320FC">
      <w:pPr>
        <w:pStyle w:val="Web"/>
        <w:ind w:firstLine="900"/>
        <w:jc w:val="both"/>
        <w:rPr>
          <w:sz w:val="28"/>
          <w:szCs w:val="28"/>
        </w:rPr>
      </w:pPr>
      <w:r w:rsidRPr="008320FC">
        <w:rPr>
          <w:sz w:val="28"/>
          <w:szCs w:val="28"/>
        </w:rPr>
        <w:t xml:space="preserve"> 4. Теория (даже самая глубокая и содержательная) сама по себе ничего не изменяет и изменить не может. Она становится материальной силой лишь тогда, когда "внедряется" в сознание людей, которые должны употребить практическую силу и энергия которых воплощает теорию в реальную действительность, опредмечивает те или иные научные идеи, реализует их в определенных материальных формах.</w:t>
      </w:r>
    </w:p>
    <w:p w:rsidR="004A048D" w:rsidRPr="008320FC" w:rsidRDefault="004A048D" w:rsidP="008320FC">
      <w:pPr>
        <w:pStyle w:val="Web"/>
        <w:ind w:firstLine="900"/>
        <w:jc w:val="both"/>
        <w:rPr>
          <w:sz w:val="28"/>
          <w:szCs w:val="28"/>
        </w:rPr>
      </w:pPr>
      <w:r w:rsidRPr="008320FC">
        <w:rPr>
          <w:sz w:val="28"/>
          <w:szCs w:val="28"/>
        </w:rPr>
        <w:t>5. Практическая реализация знания требует не только тех, кто будет осуществлять воплощение теории в практику, но и необходимых средств воплощения - как объективных, так и субъективных. Это, в частности, формы организации общественных сил, те или иные социальные институты, необходимые технические средства.</w:t>
      </w:r>
    </w:p>
    <w:p w:rsidR="004A048D" w:rsidRPr="008320FC" w:rsidRDefault="004A048D" w:rsidP="008320FC">
      <w:pPr>
        <w:pStyle w:val="Web"/>
        <w:ind w:firstLine="900"/>
        <w:jc w:val="both"/>
        <w:rPr>
          <w:sz w:val="28"/>
          <w:szCs w:val="28"/>
        </w:rPr>
      </w:pPr>
      <w:r w:rsidRPr="008320FC">
        <w:rPr>
          <w:sz w:val="28"/>
          <w:szCs w:val="28"/>
        </w:rPr>
        <w:t xml:space="preserve"> 6. Материализация теории в практике должна быть не единовременным актом (с угасанием ее в итоге), а процессов, в ходе которого вместо уже реализованных теоретических положений появляются новые, более содержательные и развитые, которые ставят перед практикой более сложные задачи.</w:t>
      </w:r>
    </w:p>
    <w:p w:rsidR="004A048D" w:rsidRPr="008320FC" w:rsidRDefault="004A048D" w:rsidP="008320FC">
      <w:pPr>
        <w:pStyle w:val="Web"/>
        <w:ind w:firstLine="900"/>
        <w:jc w:val="both"/>
        <w:rPr>
          <w:sz w:val="28"/>
          <w:szCs w:val="28"/>
        </w:rPr>
      </w:pPr>
      <w:r w:rsidRPr="008320FC">
        <w:rPr>
          <w:sz w:val="28"/>
          <w:szCs w:val="28"/>
        </w:rPr>
        <w:t>7. Успешная реализация в практике теоретических знаний обеспечивается лишь в том случае, когда люди, которые берутся за практические действия, убеждены в</w:t>
      </w:r>
    </w:p>
    <w:p w:rsidR="004A048D" w:rsidRPr="008320FC" w:rsidRDefault="004A048D" w:rsidP="008320FC">
      <w:pPr>
        <w:pStyle w:val="Web"/>
        <w:ind w:firstLine="900"/>
        <w:jc w:val="both"/>
        <w:rPr>
          <w:sz w:val="28"/>
          <w:szCs w:val="28"/>
        </w:rPr>
      </w:pPr>
      <w:r w:rsidRPr="008320FC">
        <w:rPr>
          <w:sz w:val="28"/>
          <w:szCs w:val="28"/>
        </w:rPr>
        <w:t>истинности тех знаний, которые они собираются применить в жизни. Без превращения идеи в личное убеждение, веру человека невозможна практическая реализация теоретических идей, тем более таких, которые несут в себе необходимость прогрессивных социальных преобразований.</w:t>
      </w:r>
    </w:p>
    <w:p w:rsidR="004A048D" w:rsidRPr="008320FC" w:rsidRDefault="004A048D" w:rsidP="008320FC">
      <w:pPr>
        <w:pStyle w:val="Web"/>
        <w:ind w:firstLine="900"/>
        <w:jc w:val="both"/>
        <w:rPr>
          <w:sz w:val="28"/>
          <w:szCs w:val="28"/>
        </w:rPr>
      </w:pPr>
      <w:r w:rsidRPr="008320FC">
        <w:rPr>
          <w:sz w:val="28"/>
          <w:szCs w:val="28"/>
        </w:rPr>
        <w:t>8. Материализация знания, переход от абстрактной научной теории к практике не является прямым и непосредственным. Он представляет собой сложный, тонкий, противоречивый процесс, состоящий из определенных посредствующих (промежуточных) звеньев, тесно связанный с существованием и функционированием особого социально-культурного мира предметов-посредников. Это орудия труда, разного рода технические средства (приборы, оборудование, измерительные устройства и т.п.), язык (естественный и искусственный), другие знаково-символические системы, различные понятийные образования, методологические средства, способы описания результатов исследования и др.</w:t>
      </w:r>
    </w:p>
    <w:p w:rsidR="004A048D" w:rsidRPr="008320FC" w:rsidRDefault="004A048D" w:rsidP="008320FC">
      <w:pPr>
        <w:pStyle w:val="Web"/>
        <w:ind w:firstLine="900"/>
        <w:jc w:val="both"/>
        <w:rPr>
          <w:sz w:val="28"/>
          <w:szCs w:val="28"/>
        </w:rPr>
      </w:pPr>
      <w:r w:rsidRPr="008320FC">
        <w:rPr>
          <w:sz w:val="28"/>
          <w:szCs w:val="28"/>
        </w:rPr>
        <w:t>9. Чтобы теория стала не только способом объяснения, но и методом изменения мира, необходимо нахождение эффективных путей трансформации научного знания в программу практических действий. А это требует соответствующей технологизации знания. Последнее должно приобрести вид рецепта действия, четкого регулятива, предписывающего определенные операции, которые должны быть расположены в строго последовательный ряд, не допускающий никаких нарушений и непредусмотренных действий.</w:t>
      </w:r>
    </w:p>
    <w:p w:rsidR="004A048D" w:rsidRPr="008320FC" w:rsidRDefault="004A048D" w:rsidP="008320FC">
      <w:pPr>
        <w:pStyle w:val="Web"/>
        <w:ind w:firstLine="900"/>
        <w:jc w:val="both"/>
        <w:rPr>
          <w:sz w:val="28"/>
          <w:szCs w:val="28"/>
        </w:rPr>
      </w:pPr>
      <w:r w:rsidRPr="008320FC">
        <w:rPr>
          <w:sz w:val="28"/>
          <w:szCs w:val="28"/>
        </w:rPr>
        <w:t xml:space="preserve"> 10. Как компонент практического применения знания процедура его трансформации, превращения в регулятивные средства практики не должна быть сведена к простому возврату теоретического знания к его эмпирическому уровню. Такой возврат по существу ликвидирует теоретическую форму знания, которая кардинально преобразует исходный фактический материал и обладает способностью более расширенного воспроизводства объекта, чем его эмпирически фиксируемые параметры. Для понимания диалектики, взаимоперехода теории (разного уровня и содержания) и практики, а также уяснения того, как теория может быть руководством к действию, очень важно сознание того, что проектирующая роль науки по отношению к практической деятельности заключается в том, что наука вырабатывает планы таких новых типов человеческой деятельности, которые не могут возникнуть без науки, вне ее.</w:t>
      </w:r>
    </w:p>
    <w:p w:rsidR="004A048D" w:rsidRPr="008320FC" w:rsidRDefault="004A048D"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b/>
          <w:bCs/>
          <w:sz w:val="28"/>
          <w:szCs w:val="28"/>
        </w:rPr>
      </w:pPr>
      <w:r w:rsidRPr="008320FC">
        <w:rPr>
          <w:b/>
          <w:bCs/>
          <w:sz w:val="28"/>
          <w:szCs w:val="28"/>
        </w:rPr>
        <w:t>Вопрос 41: Генезис и эволюция понятие реальности: формирование картезианской парадигмы</w:t>
      </w:r>
    </w:p>
    <w:p w:rsidR="004B521E" w:rsidRDefault="00435696" w:rsidP="008320FC">
      <w:pPr>
        <w:spacing w:before="0" w:beforeAutospacing="0" w:after="0" w:afterAutospacing="0"/>
        <w:ind w:firstLine="900"/>
        <w:jc w:val="both"/>
        <w:rPr>
          <w:sz w:val="28"/>
          <w:szCs w:val="28"/>
        </w:rPr>
      </w:pPr>
      <w:r w:rsidRPr="008320FC">
        <w:rPr>
          <w:sz w:val="28"/>
          <w:szCs w:val="28"/>
        </w:rPr>
        <w:t>На протяжении всей истории цивилизации поколения исследователей осваивали направления, предложенные ньютоно-картезианской парадигмой, в основе которой лежат открытия Ньютона и Декарта. В механистической теории Ньютона - Вселенная твердой материи состоит из атомов, между которыми существует закон тяготения. А образ Вселенной - это гигантский полностью детерменированный часовой механизм. Равное по важности влияние на философию и историю науки последних трех столетий оказал один из величайших французских философов Рене Декарт. Его наиболее значительным вкладом в ведущую парадигму была концепция абсолютной дуальности ума и материи, следствием которой стало убеждение, что материальный мир можно описать объективно. Но западная механистическая наука не упоминает о том, что для Ньютона и для Декарта понятие о Боге было существенным элементом их мировоззрения. Ньютон был глубоко духовной личностью, он серьезно интересовался астрологией, оккультизмом, алхимией. Образ Божественного разума, являвшийся сердцевиной мировоззрения двух великих людей, исчез из модели мира основанной на их открытии.</w:t>
      </w:r>
      <w:r w:rsidRPr="008320FC">
        <w:rPr>
          <w:sz w:val="28"/>
          <w:szCs w:val="28"/>
        </w:rPr>
        <w:br/>
      </w:r>
      <w:r w:rsidR="008320FC" w:rsidRPr="008320FC">
        <w:rPr>
          <w:sz w:val="28"/>
          <w:szCs w:val="28"/>
        </w:rPr>
        <w:t xml:space="preserve"> </w:t>
      </w:r>
      <w:r w:rsidRPr="008320FC">
        <w:rPr>
          <w:sz w:val="28"/>
          <w:szCs w:val="28"/>
        </w:rPr>
        <w:t>Три столетия данная механистическая модель была основой для прогресса естественных наук, опирающихся на концепции развития Вселенной, происходящего без участия сознания или сознательной разумности. Но стремительный научный прогресс сопровождался атмосферой быстроразвивающегося кризиса. Стало очевидным, что старые научные модели не в состоянии представить удовлетворительные решения гуманитарных проблем, с которыми человечество столкнулось в индивидуальном, социальном, интернациональном и глобальном масштабе. Сегодня становится ясно, что для решения этих проблем необходимо обратиться к самим себе. В связи с этим растет интерес к развитию сознания, как к возможности избежать глобальный крах.</w:t>
      </w:r>
    </w:p>
    <w:p w:rsidR="00435696" w:rsidRPr="008320FC" w:rsidRDefault="00435696" w:rsidP="008320FC">
      <w:pPr>
        <w:spacing w:before="0" w:beforeAutospacing="0" w:after="0" w:afterAutospacing="0"/>
        <w:ind w:firstLine="900"/>
        <w:jc w:val="both"/>
        <w:rPr>
          <w:sz w:val="28"/>
          <w:szCs w:val="28"/>
        </w:rPr>
      </w:pPr>
      <w:r w:rsidRPr="008320FC">
        <w:rPr>
          <w:sz w:val="28"/>
          <w:szCs w:val="28"/>
        </w:rPr>
        <w:t>О роли сознания в развитии человека впервые заговорил Л.С. Выготский. Согласно Выготскому высшие психические функции возникают первоначально как форма коллективного поведения индивида, а именно формируются в процессе взаимодействия индивида со средой. В результате такого взаимодействия возникает переживание. Переживание и есть такая простейшая единица, относительно которой нельзя сказать, что она собой представляет. Это может быть или средовое влияние на индивида, или особенности личности индивида. Переживание надо понимать как внутреннее отношение индивида к тому или иному моменту действительности. Л.И. Божович вводит понятие "ключевое переживание". В культурно-исторической концепции Л.С. Выготского переживание принимается за "единицу сознания". Переживание имеет биосоциальную ориентировку, оно есть что-то находящееся между личностью и средой и выявляющее отношение личности к среде. По мнению Л.С. Выготского, сознание - это взаимодействие реальных и идеальных форм. (2)</w:t>
      </w:r>
      <w:r w:rsidRPr="008320FC">
        <w:rPr>
          <w:sz w:val="28"/>
          <w:szCs w:val="28"/>
        </w:rPr>
        <w:br/>
      </w:r>
      <w:r w:rsidR="008320FC" w:rsidRPr="008320FC">
        <w:rPr>
          <w:sz w:val="28"/>
          <w:szCs w:val="28"/>
        </w:rPr>
        <w:t xml:space="preserve"> </w:t>
      </w:r>
      <w:r w:rsidRPr="008320FC">
        <w:rPr>
          <w:sz w:val="28"/>
          <w:szCs w:val="28"/>
        </w:rPr>
        <w:t>В свою очередь Э. Эриксон рассматривает развитие сознания человека через призму эго-идентичности, понимаемой как возникающий на биологической основе продукт определенной культуры. Поскольку эго-идентичность формируется в процессе взаимодействия индивида с его социокультурным окружением, она имеет психосоциальную природу. Внезапное осознание неадекватности существующей идентичности "Я", вызванное этим замешательство и последующее исследование, направленное на поиск новой идентичности, новых условий личностного существования - вот характерные черты динамического процесса развития.</w:t>
      </w:r>
      <w:r w:rsidRPr="008320FC">
        <w:rPr>
          <w:sz w:val="28"/>
          <w:szCs w:val="28"/>
        </w:rPr>
        <w:br/>
      </w:r>
      <w:r w:rsidR="008320FC" w:rsidRPr="008320FC">
        <w:rPr>
          <w:sz w:val="28"/>
          <w:szCs w:val="28"/>
        </w:rPr>
        <w:t xml:space="preserve"> </w:t>
      </w:r>
      <w:r w:rsidRPr="008320FC">
        <w:rPr>
          <w:sz w:val="28"/>
          <w:szCs w:val="28"/>
        </w:rPr>
        <w:t>Как Э. Эриксон, так и Л.С. Выготский, определяют сознание как взаимодействие реальных и идеальных форм. Трудно очертить границы представляющие разделение этих форм между собой. "Современная наука рисует Вселенную бесконечной и единой сетью взаимосвязей и считает все границы условными и легко меняемыми." [3.с.84].</w:t>
      </w:r>
      <w:r w:rsidRPr="008320FC">
        <w:rPr>
          <w:sz w:val="28"/>
          <w:szCs w:val="28"/>
        </w:rPr>
        <w:br/>
      </w:r>
      <w:r w:rsidR="008320FC" w:rsidRPr="008320FC">
        <w:rPr>
          <w:sz w:val="28"/>
          <w:szCs w:val="28"/>
        </w:rPr>
        <w:t xml:space="preserve"> </w:t>
      </w:r>
      <w:r w:rsidRPr="008320FC">
        <w:rPr>
          <w:sz w:val="28"/>
          <w:szCs w:val="28"/>
        </w:rPr>
        <w:t>По мнению С. Грофа истинная природа Вселенной - нераздельное единство материальных и идеальных форм. Кен Уилбер, один из самых всесторонних философских мыслителей нашего времени, считает этот тип сознания - сознание единства, естественным состоянием всех живых существ. Можно сказать, что это естественная природа человека. Но человек сам все более ограничивает свой мир, отказывается от своей природы, устанавливая свои границы. В результате этого наше сознание функционирует на разных уровнях с различными границами самоотождествления. По сути, эти уровни представляют собой множество способов, которыми мы можем ответить на вопрос и отвечаем "Кто я есть?" [8].</w:t>
      </w:r>
      <w:r w:rsidRPr="008320FC">
        <w:rPr>
          <w:sz w:val="28"/>
          <w:szCs w:val="28"/>
        </w:rPr>
        <w:br/>
      </w:r>
      <w:r w:rsidR="008320FC" w:rsidRPr="008320FC">
        <w:rPr>
          <w:sz w:val="28"/>
          <w:szCs w:val="28"/>
        </w:rPr>
        <w:t xml:space="preserve"> </w:t>
      </w:r>
      <w:r w:rsidRPr="008320FC">
        <w:rPr>
          <w:sz w:val="28"/>
          <w:szCs w:val="28"/>
        </w:rPr>
        <w:t>"Кто Я?" - этот вопрос, волновавший человечество, вероятно, еще на заре цивилизации, и сегодня остается одним из самых важных. Ответы на него давались самые разные. Р. Бернс, например, называет восприятие себя Я-концепцией, характеризуя ее как совокупность всех представлений индивида о себе, сопряженных с их оценкой. Описательной составляющей Я-концепции является образ Я или картина Я. Анализируя составляющие Я-концепции, Бернс дает им следующее определение: когнитивное Я - то, что человек думает о себе; поведенческое Я - то, как человек ведет себя; эмоционально-оценочное Я - то, как человек смотрит на свое деятельностное начало и возможности развития в будущем. Другими словами, в концепции Бернса наше Я проявляется через разум, тело, чувства и воспринимается как динамическая структура. Эриксон также определяет восприятие себя как эго-идентичность или индивидуальное Я и считает, что это процесс, который подвержен динамизму кристаллизирующихся представлений о себе, способствующих постоянному расширению самосознания и самопознания.</w:t>
      </w:r>
      <w:r w:rsidRPr="008320FC">
        <w:rPr>
          <w:sz w:val="28"/>
          <w:szCs w:val="28"/>
        </w:rPr>
        <w:br/>
      </w:r>
      <w:r w:rsidR="008320FC" w:rsidRPr="008320FC">
        <w:rPr>
          <w:sz w:val="28"/>
          <w:szCs w:val="28"/>
        </w:rPr>
        <w:t xml:space="preserve"> </w:t>
      </w:r>
      <w:r w:rsidRPr="008320FC">
        <w:rPr>
          <w:sz w:val="28"/>
          <w:szCs w:val="28"/>
        </w:rPr>
        <w:t>Если мы имеем ввиду, что Я-концепция или образ Я - динамическая структура, то особенность этой пограничной линии состоит в том, что она способна смещаться. Человек может заново создавать "карту своей души". В момент переживания высшего тождества, человек расширяет границу своей самотождественности настолько, что включает в нее всю Вселенную. Но ньютоно-картезианская наука создала негативный образ человека. В этом образе нет признания высших духовных ценностей, человек рассматривается с точки зрения противопоставления другому человеку. В его образе подчеркивается индивидуализм, эгоистичность, конкурентоспособность. И совершенно не уделяется внимания таким ценностям как кооперация, синергия и экологическая зависимость. Признание этих ценностей позволяет человеку отождествить себя с "одним гармоничным целым", где не существует ни внешнего, ни внутреннего и границу провести негде. В своей работе "Кто Я?" К.Уилбер пишет: "Когда вы отвечаете на вопрос "Кто вы?", вы проводите мысленную разграничительную линию через все поле вашего опыта. Все, что оказывается внутри этой границы, вы ощущаете и называете "я", а все, что оказывается вне ее, вы называете "не-я". Иными словами ваша самотождественность всецело зависит от того, где вы проведете эту черту". (8, с.198). Таким образом, "мое я" означает границу между "собой" и "не-собой".</w:t>
      </w:r>
      <w:r w:rsidRPr="008320FC">
        <w:rPr>
          <w:sz w:val="28"/>
          <w:szCs w:val="28"/>
        </w:rPr>
        <w:br/>
      </w:r>
      <w:r w:rsidR="008320FC" w:rsidRPr="008320FC">
        <w:rPr>
          <w:sz w:val="28"/>
          <w:szCs w:val="28"/>
        </w:rPr>
        <w:t xml:space="preserve"> </w:t>
      </w:r>
      <w:r w:rsidRPr="008320FC">
        <w:rPr>
          <w:sz w:val="28"/>
          <w:szCs w:val="28"/>
        </w:rPr>
        <w:t>Разновидностей пограничных линий много. Наиболее типичной пограничной линией является граница кожи, окружающей организм человека. Все то, что внутри кожи является "мной", а снаружи - "не-мной". [8]. Многие люди проводят гораздо более значимую для себя границу - внутри целостного организма. Такая граница формируется как реакция на взаимодействие индивида и социума.</w:t>
      </w:r>
      <w:r w:rsidRPr="008320FC">
        <w:rPr>
          <w:sz w:val="28"/>
          <w:szCs w:val="28"/>
        </w:rPr>
        <w:br/>
      </w:r>
      <w:r w:rsidR="008320FC" w:rsidRPr="008320FC">
        <w:rPr>
          <w:sz w:val="28"/>
          <w:szCs w:val="28"/>
        </w:rPr>
        <w:t xml:space="preserve"> </w:t>
      </w:r>
      <w:r w:rsidRPr="008320FC">
        <w:rPr>
          <w:sz w:val="28"/>
          <w:szCs w:val="28"/>
        </w:rPr>
        <w:t>Согласно концепции развития Э. Эриксона, освоение жизненного опыта осуществляется на основе первичных телесных впечатлений ребенка, по этой причине он придавал им большое значение. Ребенок рождается беспомощным существом, для того чтобы выжить, ему необходим другой объект или человек. Так в первые дни жизни ребенка таким объектом является мать. Он "живет и любит через рот", а мать рядом с ним "живет и любит через грудь". В акте кормления ребенок получает первый опыт взаимности. Он получает или не получает опыт "теплых" отношений через руки матери и через ее грудь, которые могут быть как "любящими", так и просто "удовлетворяющими нужды" ребенка. В зависимости от того, какими были руки матери, у ребенка формируется опыт телесных переживаний и в целом восприятие себя в процессе взаимодействия с другим. Такое восприятие себя может основываться как на "принципе удовольствия" так на "принципе страха".</w:t>
      </w:r>
      <w:r w:rsidRPr="008320FC">
        <w:rPr>
          <w:sz w:val="28"/>
          <w:szCs w:val="28"/>
        </w:rPr>
        <w:br/>
      </w:r>
      <w:r w:rsidR="008320FC" w:rsidRPr="008320FC">
        <w:rPr>
          <w:sz w:val="28"/>
          <w:szCs w:val="28"/>
        </w:rPr>
        <w:t xml:space="preserve"> </w:t>
      </w:r>
      <w:r w:rsidRPr="008320FC">
        <w:rPr>
          <w:sz w:val="28"/>
          <w:szCs w:val="28"/>
        </w:rPr>
        <w:t>А. Лоуэн отмечает, что первичная ориентация жизни направлена на удовольствие, подальше от боли. Это биологическая ориентация, потому что на телесном уровне удовольствие способствует жизни и благосостоянию организма. Боль, как мы все знаем, переживается как угроза целостности организма. Мы самопроизвольно открываемся и спонтанно достигаем удовольствия, мы сжимаемся и выходим из болезненной ситуации. Однако, когда в ситуации содержится обещание удовольствия, сочетающееся с угрозой боли, мы переживаем страх. Работы И.П. Павлова по формированию условных рефлексов у собак ясно продемонстрировали, как может возникать страх в одной и той же ситуации при сочетании болезненных и приятных стимулов. Эксперимент Павлова был очень прост. Сначала он после сигнала колокольчика давал собаке пищу. Впоследствии звон колокольчика мог вызывать у собаки возбуждение и выделение слюны, предвосхищая удовольствие от пищи. Когда этот рефлекс установился, Павлов изменил ситуацию, давая собаке электрический разряд каждый раз, когда звонил колокольчик. Звон колокольчика стал сочетаться в уме собаки с обещанием пищи и угрозой боли. Собака находилась в безвыходном положении, желая подбежать к пище, но, боясь сделать это, чем и была приведена в состояние сильного беспокойства.</w:t>
      </w: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b/>
          <w:bCs/>
          <w:sz w:val="28"/>
          <w:szCs w:val="28"/>
        </w:rPr>
      </w:pPr>
      <w:bookmarkStart w:id="25" w:name="p86"/>
      <w:r w:rsidRPr="008320FC">
        <w:rPr>
          <w:b/>
          <w:bCs/>
          <w:sz w:val="28"/>
          <w:szCs w:val="28"/>
        </w:rPr>
        <w:t>Вопрос 42 Возрождение философского реализма и его значение для философии науки</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Одна из главных проблем, характерных для истории науки, - понять, объяснить, как, каким образом внешние условия - экономические, социокультурные, политические, мировоззренческие, психологические и другие - отражаются на результатах научного творчества: созданных теориях, выдвигаемых гипотезах, применяемых методах научного поиска.</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Эмпирической базой истории науки являются научные тексты прошлого: книги, журнальные статьи, переписка ученых, неопубликованные рукописи, дневники и т.д. Но есть ли гарантия, что историк науки имеет достаточно репрезентативный материал для своего исследования? Ведь очень часто ученый, сделавший открытие, пытается забыть те ошибочные пути поиска, которые приводили его к ложным выводам.</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Так как объектом историко-научного исследования является прошлое, то такое исследование всегда - реконструкция, которая стремится претендовать на объективность. Так же как и всем другим историкам, историкам науки известны две возможные односторонние установки, на основе которых проводится исследование: презентизм (объяснение прошлого язы-</w:t>
      </w:r>
    </w:p>
    <w:p w:rsidR="00435696" w:rsidRPr="008320FC" w:rsidRDefault="00435696" w:rsidP="008320FC">
      <w:pPr>
        <w:pStyle w:val="Web"/>
        <w:spacing w:before="0" w:beforeAutospacing="0" w:after="0" w:afterAutospacing="0"/>
        <w:ind w:firstLine="900"/>
        <w:jc w:val="both"/>
        <w:rPr>
          <w:sz w:val="28"/>
          <w:szCs w:val="28"/>
        </w:rPr>
      </w:pPr>
      <w:bookmarkStart w:id="26" w:name="p87"/>
      <w:bookmarkEnd w:id="25"/>
      <w:r w:rsidRPr="008320FC">
        <w:rPr>
          <w:sz w:val="28"/>
          <w:szCs w:val="28"/>
        </w:rPr>
        <w:t>ком современности) и антикваризм (восстановление целостной картины прошлого без каких-либо отсылок к современности). Изучая прошлое, иную культуру, иной стиль мышления, знания, которые сегодня в науке уже не воспроизводятся, не воссоздает ли историк науки нечто, что является лишь отражением его эпохи? И презентизм и антикваризм сталкиваются с непреодолимыми трудностями, отмеченными многими выдающимися историками науки.</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Всплеск историографических исследований был зафиксирован в 30-х гг. XX в. В 1931 г. на Втором международном конгрессе историков науки в Лондоне доклад о социально-экономических корнях механики Ньютона сделал советский ученый Б. М. Гессен, применивший в своем исследовании диалектический метод. Этот доклад произвел очень большое впечатление на участников конгресса, из числа которых образовался "невидимый колледж", не имеющая организационного оформления группа, объединившая часть английских ученых, занимающихся изучением истории науки. Работа этой группы дала толчок к возникновению такого направления в западной историографии науки, которое получило название экстреналистского. Представители данного направления поставили своей задачей выявление связей между социально-экономическими изменениями в жизни общества и развитием науки. Лидером его по праву стал английский физик и науковед Д. Бернал (1901-1971), опубликовавший работы "Социальная функция науки", "Наука и общество", "Наука в истории общества" и др. К числу известных представителей экстренали-стского направления можно отнести Э. Цильзеля, Р. Мертона, Дж. Нидама, А. Кромби, Г. Герлака, С. Лилли.</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Экстерналистская концепция генезиса науки вызвала резкое неприятие со стороны некоторых историков науки, которые представили альтернативную концепцию, получившую название интерналистской, или имманентной. Согласно этой концепции, наука развивается не благодаря воздействиям извне, из социальной действительности, а в результа</w:t>
      </w:r>
      <w:bookmarkStart w:id="27" w:name="p88"/>
      <w:bookmarkEnd w:id="26"/>
      <w:r w:rsidRPr="008320FC">
        <w:rPr>
          <w:sz w:val="28"/>
          <w:szCs w:val="28"/>
        </w:rPr>
        <w:t>те своей внутренней эволюции, творческого напряжения самого научного мышления. К представителям этого направления относятся А. Койре, Дж. Прайс, Р. Холл, Дж. Рэнделл, Дж. Агасси.</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Для представителей экстерналистского и интерналистского направлений характерно следующее: они считают, что наука - уникальное явление в истории культуры, зарождается она в период перехода от средневековья к Новому времени. В противовес позитивистским взглядам на науку, они утверждают, что научный метод - отнюдь не естественный, непосредственно данный человеку способ восприятия действительности, а формируется под воздействием различных факторов. Но понимают эти факторы они различно. Так, представители экстернализма Э. Цильзель и Дж. Нидам видят их в ломке социальных барьеров между деятельностью верхних слоев ремесленников и университетских ученых в эпоху зарождения и становления капитализма. Р. Мертон же обосновывает такие существенные черты научного метода, как рационализм и эмпиризм, влиянием протестантской этики.</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Интерналист А. Койре (1892-1964) - французский философ и историк науки - видит условие возникновения науки в коренной перестройке способа мышления. Для него эта перестройка выразилась в разрушении античного представления о Космосе как о иерархическом упорядоченном мире, где каждая вещь имеет свое "естественное" место, в котором "земное" по физическим свойствам резко отличается от "небесного". Идея Космоса заменяется идеей неопределенного и бесконечного Универсума, в котором все вещи принадлежат одному и тому же уровню реальности. Как считает А. Койре, разрушение Космоса - это наиболее глубокая революция, которая была совершена в человеческих умах, и породили ее изменения философских концепций, которые выступают в качестве фундаментальных структур научного знания. Следующим моментом мыслитель выделяет геометризацию пространства, т.е. замещение конкретного пространства догалилеевской физи-</w:t>
      </w:r>
    </w:p>
    <w:p w:rsidR="00435696" w:rsidRPr="008320FC" w:rsidRDefault="00435696" w:rsidP="008320FC">
      <w:pPr>
        <w:pStyle w:val="Web"/>
        <w:spacing w:before="0" w:beforeAutospacing="0" w:after="0" w:afterAutospacing="0"/>
        <w:ind w:firstLine="900"/>
        <w:jc w:val="both"/>
        <w:rPr>
          <w:sz w:val="28"/>
          <w:szCs w:val="28"/>
        </w:rPr>
      </w:pPr>
      <w:bookmarkStart w:id="28" w:name="p89"/>
      <w:bookmarkEnd w:id="27"/>
      <w:r w:rsidRPr="008320FC">
        <w:rPr>
          <w:sz w:val="28"/>
          <w:szCs w:val="28"/>
        </w:rPr>
        <w:t>ки абстрактным и гомогенным пространством евклидовой геометрии. С его точки зрения, не наблюдение и эксперимент, хотя их значение в становлении науки он не отрицает, а создание специального языка (для него это язык математики, в частности геометрии) явилось необходимым условием экспериментирования. Койре считает, что историю научной мысли до момента возникновения уже сформированной науки необходимо разделить на три этапа, соответствующих трем различным типам мышления: 1) аристотелевская физика, 2) физика "импето", разработанная в течение XIV в., и 3) математическая физика Галилея.</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Представитель экстерналистского направления, австрийский историк науки Э. Цильзель (1891-1944), замечает, что развитие человеческого мышления шло не однолинейно, а во многих качественно различных направлениях, где появление науки явилось лишь одной из его ветвей. В статье "Социологические корни науки" он вычленяет общие и специфические условия формирования науки и научного метода. Общие условия таковы:</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1. С появлением раннего капитализма центр культуры перемещается из монастырей и деревень в города. Наука не могла развиваться среди духовенства и рыцарства, так как ее дух светский и невоенный. Поэтому она могла развиваться только среди горожан.</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2. Конец средневековья был периодом быстрого технологического прогресса. В производстве и в военном деле стали использоваться машины, что, с одной стороны, ставило задачи для механиков и химиков, а с другой - способствовало формированию каузального мышления.</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3. Капитализм с его духом предпринимательства и конкуренции разрушил присущий средневековому образу жизни и мышления традиционализм и слепую веру в авторитеты. Индивидуализм, формирующийся в обществе, явился предпосылкой научного мышления. Доверяя только себе, освобождаясь от веры в авторитеты,</w:t>
      </w:r>
    </w:p>
    <w:p w:rsidR="00435696" w:rsidRPr="008320FC" w:rsidRDefault="00435696" w:rsidP="008320FC">
      <w:pPr>
        <w:pStyle w:val="Web"/>
        <w:spacing w:before="0" w:beforeAutospacing="0" w:after="0" w:afterAutospacing="0"/>
        <w:ind w:firstLine="900"/>
        <w:jc w:val="both"/>
        <w:rPr>
          <w:sz w:val="28"/>
          <w:szCs w:val="28"/>
        </w:rPr>
      </w:pPr>
      <w:bookmarkStart w:id="29" w:name="p90"/>
      <w:bookmarkEnd w:id="28"/>
      <w:r w:rsidRPr="008320FC">
        <w:rPr>
          <w:sz w:val="28"/>
          <w:szCs w:val="28"/>
        </w:rPr>
        <w:t>ученый развивает критический дух, без которого невозможна наука. Никакое предшествующее общество не знало критического духа, так как оно не знало экономической конкуренции.</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4. Феодальное общество управлялось традицией и привычкой, тогда как в становящемся капитализме важную роль играют рациональные правила управления и ведения хозяйства. А возникновение экономической рациональности способствовало развитию рациональных научных методов. Появление количественного метода, фактически не существовавшего ранее, неотделимо от духа расчетов и вычислений, присущих капиталистической экономике.</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Рассматривая специфические условия, способствовавшие становлению экспериментального естествознания, Цильзель рассматривает три большие социальные группы: а) университетских ученых-схоластов, б) гуманистов и в) ремесленников и их взаимоотношения на протяжении XIV-XVI вв.</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Университетский дух до середины XVI в. оставался по преимуществу средневековым и оказывал сильное сопротивление пониманию изменений внешнего мира.</w:t>
      </w:r>
      <w:bookmarkEnd w:id="29"/>
    </w:p>
    <w:p w:rsidR="00435696" w:rsidRDefault="00435696" w:rsidP="008320FC">
      <w:pPr>
        <w:spacing w:before="0" w:beforeAutospacing="0" w:after="0" w:afterAutospacing="0"/>
        <w:ind w:firstLine="900"/>
        <w:jc w:val="both"/>
        <w:rPr>
          <w:sz w:val="28"/>
          <w:szCs w:val="28"/>
        </w:rPr>
      </w:pPr>
    </w:p>
    <w:p w:rsidR="004B521E" w:rsidRPr="008320FC" w:rsidRDefault="004B521E"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b/>
          <w:bCs/>
          <w:sz w:val="28"/>
          <w:szCs w:val="28"/>
        </w:rPr>
      </w:pPr>
      <w:r w:rsidRPr="008320FC">
        <w:rPr>
          <w:b/>
          <w:bCs/>
          <w:sz w:val="28"/>
          <w:szCs w:val="28"/>
        </w:rPr>
        <w:t>Вопрос 44</w:t>
      </w:r>
      <w:r w:rsidR="008320FC" w:rsidRPr="008320FC">
        <w:rPr>
          <w:b/>
          <w:bCs/>
          <w:sz w:val="28"/>
          <w:szCs w:val="28"/>
        </w:rPr>
        <w:t xml:space="preserve"> </w:t>
      </w:r>
      <w:r w:rsidRPr="008320FC">
        <w:rPr>
          <w:b/>
          <w:bCs/>
          <w:sz w:val="28"/>
          <w:szCs w:val="28"/>
        </w:rPr>
        <w:t>Понятие реальности в частнонаучной онтологии</w:t>
      </w: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sz w:val="28"/>
          <w:szCs w:val="28"/>
        </w:rPr>
      </w:pPr>
      <w:r w:rsidRPr="008320FC">
        <w:rPr>
          <w:sz w:val="28"/>
          <w:szCs w:val="28"/>
        </w:rPr>
        <w:t>Отметим только принципиально важный момент. Разговор о мирах, о мире миров, о возможных мирах, о построении онтологий</w:t>
      </w:r>
      <w:r w:rsidR="008320FC" w:rsidRPr="008320FC">
        <w:rPr>
          <w:sz w:val="28"/>
          <w:szCs w:val="28"/>
        </w:rPr>
        <w:t xml:space="preserve"> </w:t>
      </w:r>
      <w:r w:rsidRPr="008320FC">
        <w:rPr>
          <w:sz w:val="28"/>
          <w:szCs w:val="28"/>
        </w:rPr>
        <w:t xml:space="preserve">в настоящее время перешел из плоскости академических штудий и классического дискурса в разряд проектных разработок. Разные авторы ведут исследования и разработки концепций множественности миров и их онтологических оснований. Сами действительности социального, культурного и иных миров проектируются, конструируются, строятся, а не лежат готовыми в виде неких объектов. Об этом сказано в работах таких авторов, как В.П. Визгин, В.М. Розин, В.В. Бибихин. </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Поэтому мы говорим не о том, что есть мир, а о том, как устроена по принципу действительность культурного развития, какие исходные основания необходимо положить для выстраивания ее онтологии. Ответом же и является построенная нами онтология, в которой, разумеется, используется названная философская традиция. </w:t>
      </w:r>
    </w:p>
    <w:p w:rsidR="00435696" w:rsidRPr="008320FC" w:rsidRDefault="00435696" w:rsidP="008320FC">
      <w:pPr>
        <w:spacing w:before="0" w:beforeAutospacing="0" w:after="0" w:afterAutospacing="0"/>
        <w:ind w:firstLine="900"/>
        <w:jc w:val="both"/>
        <w:rPr>
          <w:sz w:val="28"/>
          <w:szCs w:val="28"/>
        </w:rPr>
      </w:pPr>
      <w:r w:rsidRPr="008320FC">
        <w:rPr>
          <w:sz w:val="28"/>
          <w:szCs w:val="28"/>
        </w:rPr>
        <w:t>Пока же дадим ряд предварительных замечаний.</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Вопрос об онтологии напрямую связан с современной ситуацией в мировой науке и мировой философии. </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Эта ситуация понимается самыми разными авторами как кризисная, межпарадигмальная (см. также во введении и в главе 2, раздел 2). Последнее объясняется в том числе и тем, что мировая философия и психология пошли по пути англосаксонского эмпиризма. Атлантическая философия давно не является философией, она утратила онтологические корни. Утратила прежде всего потому, что потеряла главное </w:t>
      </w:r>
      <w:r w:rsidRPr="008320FC">
        <w:rPr>
          <w:sz w:val="28"/>
          <w:szCs w:val="28"/>
        </w:rPr>
        <w:sym w:font="Symbol" w:char="F02D"/>
      </w:r>
      <w:r w:rsidRPr="008320FC">
        <w:rPr>
          <w:sz w:val="28"/>
          <w:szCs w:val="28"/>
        </w:rPr>
        <w:t xml:space="preserve"> трансцендентальный метод философствования, который разрабатывался в классической, континентальной европейской традиции в лице Платона,</w:t>
      </w:r>
      <w:r w:rsidR="008320FC" w:rsidRPr="008320FC">
        <w:rPr>
          <w:sz w:val="28"/>
          <w:szCs w:val="28"/>
        </w:rPr>
        <w:t xml:space="preserve"> </w:t>
      </w:r>
      <w:r w:rsidRPr="008320FC">
        <w:rPr>
          <w:sz w:val="28"/>
          <w:szCs w:val="28"/>
        </w:rPr>
        <w:t>Р. Декарта,</w:t>
      </w:r>
      <w:r w:rsidR="008320FC" w:rsidRPr="008320FC">
        <w:rPr>
          <w:sz w:val="28"/>
          <w:szCs w:val="28"/>
        </w:rPr>
        <w:t xml:space="preserve"> </w:t>
      </w:r>
      <w:r w:rsidRPr="008320FC">
        <w:rPr>
          <w:sz w:val="28"/>
          <w:szCs w:val="28"/>
        </w:rPr>
        <w:t>И. Канта, И. Фихте.</w:t>
      </w:r>
    </w:p>
    <w:p w:rsidR="00435696" w:rsidRPr="008320FC" w:rsidRDefault="00435696" w:rsidP="008320FC">
      <w:pPr>
        <w:spacing w:before="0" w:beforeAutospacing="0" w:after="0" w:afterAutospacing="0"/>
        <w:ind w:firstLine="900"/>
        <w:jc w:val="both"/>
        <w:rPr>
          <w:sz w:val="28"/>
          <w:szCs w:val="28"/>
        </w:rPr>
      </w:pPr>
      <w:r w:rsidRPr="008320FC">
        <w:rPr>
          <w:sz w:val="28"/>
          <w:szCs w:val="28"/>
        </w:rPr>
        <w:t>В ХХ веке этот принцип-метод воссоздавался в лице феноменологии</w:t>
      </w:r>
      <w:r w:rsidR="008320FC" w:rsidRPr="008320FC">
        <w:rPr>
          <w:sz w:val="28"/>
          <w:szCs w:val="28"/>
        </w:rPr>
        <w:t xml:space="preserve"> </w:t>
      </w:r>
      <w:r w:rsidRPr="008320FC">
        <w:rPr>
          <w:sz w:val="28"/>
          <w:szCs w:val="28"/>
        </w:rPr>
        <w:t>Э. Гуссерля, онтологии М. Хайдеггера, новой антропологии М.М. Бахтина и неклассической психологии Л.С. Выготского.</w:t>
      </w:r>
    </w:p>
    <w:p w:rsidR="00435696" w:rsidRPr="008320FC" w:rsidRDefault="00435696" w:rsidP="008320FC">
      <w:pPr>
        <w:spacing w:before="0" w:beforeAutospacing="0" w:after="0" w:afterAutospacing="0"/>
        <w:ind w:firstLine="900"/>
        <w:jc w:val="both"/>
        <w:rPr>
          <w:sz w:val="28"/>
          <w:szCs w:val="28"/>
        </w:rPr>
      </w:pPr>
      <w:r w:rsidRPr="008320FC">
        <w:rPr>
          <w:sz w:val="28"/>
          <w:szCs w:val="28"/>
        </w:rPr>
        <w:t>В послевоенный период этот принцип пытаются реконструировать представители</w:t>
      </w:r>
      <w:r w:rsidR="008320FC" w:rsidRPr="008320FC">
        <w:rPr>
          <w:sz w:val="28"/>
          <w:szCs w:val="28"/>
        </w:rPr>
        <w:t xml:space="preserve"> </w:t>
      </w:r>
      <w:r w:rsidRPr="008320FC">
        <w:rPr>
          <w:sz w:val="28"/>
          <w:szCs w:val="28"/>
        </w:rPr>
        <w:t>Мюнхенской школы</w:t>
      </w:r>
      <w:r w:rsidR="008320FC" w:rsidRPr="008320FC">
        <w:rPr>
          <w:sz w:val="28"/>
          <w:szCs w:val="28"/>
        </w:rPr>
        <w:t xml:space="preserve"> </w:t>
      </w:r>
      <w:r w:rsidRPr="008320FC">
        <w:rPr>
          <w:sz w:val="28"/>
          <w:szCs w:val="28"/>
        </w:rPr>
        <w:t>трансцендентальной</w:t>
      </w:r>
      <w:r w:rsidR="008320FC" w:rsidRPr="008320FC">
        <w:rPr>
          <w:sz w:val="28"/>
          <w:szCs w:val="28"/>
        </w:rPr>
        <w:t xml:space="preserve"> </w:t>
      </w:r>
      <w:r w:rsidRPr="008320FC">
        <w:rPr>
          <w:sz w:val="28"/>
          <w:szCs w:val="28"/>
        </w:rPr>
        <w:t>философии (Р. Лаут,</w:t>
      </w:r>
      <w:r w:rsidR="008320FC" w:rsidRPr="008320FC">
        <w:rPr>
          <w:sz w:val="28"/>
          <w:szCs w:val="28"/>
        </w:rPr>
        <w:t xml:space="preserve"> </w:t>
      </w:r>
      <w:r w:rsidRPr="008320FC">
        <w:rPr>
          <w:sz w:val="28"/>
          <w:szCs w:val="28"/>
        </w:rPr>
        <w:t xml:space="preserve">Ф. Бадер и др). Эта школа близка к тем онтологическим построениям, которые осуществлялись в рамках Московского методологического кружка (это прежде всего работы Г.П. Щедровицкого ) и в философской топологии пути М.К.Мамардашвили (, см. также выше анализ идей этих авторов в главе 1). </w:t>
      </w:r>
    </w:p>
    <w:p w:rsidR="00435696" w:rsidRPr="008320FC" w:rsidRDefault="00435696" w:rsidP="008320FC">
      <w:pPr>
        <w:pStyle w:val="21"/>
        <w:spacing w:line="240" w:lineRule="auto"/>
        <w:ind w:firstLine="900"/>
        <w:rPr>
          <w:rFonts w:ascii="Times New Roman" w:hAnsi="Times New Roman" w:cs="Times New Roman"/>
          <w:sz w:val="28"/>
          <w:szCs w:val="28"/>
        </w:rPr>
      </w:pPr>
      <w:r w:rsidRPr="008320FC">
        <w:rPr>
          <w:rFonts w:ascii="Times New Roman" w:hAnsi="Times New Roman" w:cs="Times New Roman"/>
          <w:sz w:val="28"/>
          <w:szCs w:val="28"/>
        </w:rPr>
        <w:t xml:space="preserve">Все эти названные попытки заключались в преодолении господствовавших в традиционной метафизике тенденций роста натурализма и объективизма, с одной стороны, и психологизма и гносеологизма </w:t>
      </w:r>
      <w:r w:rsidRPr="008320FC">
        <w:rPr>
          <w:rFonts w:ascii="Times New Roman" w:hAnsi="Times New Roman" w:cs="Times New Roman"/>
          <w:sz w:val="28"/>
          <w:szCs w:val="28"/>
        </w:rPr>
        <w:sym w:font="Courier New" w:char="002D"/>
      </w:r>
      <w:r w:rsidRPr="008320FC">
        <w:rPr>
          <w:rFonts w:ascii="Times New Roman" w:hAnsi="Times New Roman" w:cs="Times New Roman"/>
          <w:sz w:val="28"/>
          <w:szCs w:val="28"/>
        </w:rPr>
        <w:t xml:space="preserve"> с другой. В работах названных авторов онтология, гносеология, эпистемология, феноменология и методология связаны неразрывно в единый узел, в единую предметность, основой которой являются понимание и конструирование в акте мышления универсума действительности человека.</w:t>
      </w:r>
    </w:p>
    <w:p w:rsidR="00435696" w:rsidRPr="008320FC" w:rsidRDefault="00435696" w:rsidP="008320FC">
      <w:pPr>
        <w:spacing w:before="0" w:beforeAutospacing="0" w:after="0" w:afterAutospacing="0"/>
        <w:ind w:firstLine="900"/>
        <w:jc w:val="both"/>
        <w:rPr>
          <w:sz w:val="28"/>
          <w:szCs w:val="28"/>
        </w:rPr>
      </w:pPr>
      <w:r w:rsidRPr="008320FC">
        <w:rPr>
          <w:sz w:val="28"/>
          <w:szCs w:val="28"/>
        </w:rPr>
        <w:t>Действительность не задана и не предзадана до человека, до его акта мышления. В самом акте мышления предметность действительности восстанавливается, реконструируется, и ей придается онтологический статус. Через призму этого трансцендентального принципа рассматривается и вся история философии.</w:t>
      </w: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b/>
          <w:bCs/>
          <w:sz w:val="28"/>
          <w:szCs w:val="28"/>
        </w:rPr>
      </w:pPr>
      <w:r w:rsidRPr="008320FC">
        <w:rPr>
          <w:b/>
          <w:bCs/>
          <w:sz w:val="28"/>
          <w:szCs w:val="28"/>
        </w:rPr>
        <w:t>Вопрос 45 Теоретическое и повседневное в основаниях научного знания </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Особого рассмотрения заслуживает вопрос о структуре научного знания. В ней необходимо выделить три уровня: эмпирический, теоретический, философских оснований. </w:t>
      </w:r>
      <w:r w:rsidRPr="008320FC">
        <w:rPr>
          <w:sz w:val="28"/>
          <w:szCs w:val="28"/>
        </w:rPr>
        <w:br/>
      </w:r>
      <w:r w:rsidR="008320FC" w:rsidRPr="008320FC">
        <w:rPr>
          <w:sz w:val="28"/>
          <w:szCs w:val="28"/>
        </w:rPr>
        <w:t xml:space="preserve"> </w:t>
      </w:r>
      <w:r w:rsidRPr="008320FC">
        <w:rPr>
          <w:sz w:val="28"/>
          <w:szCs w:val="28"/>
        </w:rPr>
        <w:t xml:space="preserve">На эмпирическом уровне научного знания в результате непосредственного контакта с реальностью ученые получают знания об определенных событиях, выявляют свойства интересующих их объектов или процессов, фиксируют отношения, устанавливают эмпирические закономерности. </w:t>
      </w:r>
      <w:r w:rsidRPr="008320FC">
        <w:rPr>
          <w:sz w:val="28"/>
          <w:szCs w:val="28"/>
        </w:rPr>
        <w:br/>
      </w:r>
      <w:r w:rsidR="008320FC" w:rsidRPr="008320FC">
        <w:rPr>
          <w:sz w:val="28"/>
          <w:szCs w:val="28"/>
        </w:rPr>
        <w:t xml:space="preserve"> </w:t>
      </w:r>
      <w:r w:rsidRPr="008320FC">
        <w:rPr>
          <w:sz w:val="28"/>
          <w:szCs w:val="28"/>
        </w:rPr>
        <w:t xml:space="preserve">Для выяснения специфики теоретического познания важно подчеркнуть, что теория строится с явной направленностью на объяснение объективной реальности, но описывает непосредственно она не окружающую действительность, а идеальные объекты, которые в отличие от реальных объектов характеризуются не бесконечным, а вполне определенным числом свойств. Например, такие идеальные объекты, как материальные точки, с которыми имеет дело механика, обладают очень небольшим числом свойств, а именно, массой и возможностью находиться в пространстве и времени. Идеальный объект строится так, что он полностью интеллектуально контролируется. </w:t>
      </w:r>
      <w:r w:rsidRPr="008320FC">
        <w:rPr>
          <w:sz w:val="28"/>
          <w:szCs w:val="28"/>
        </w:rPr>
        <w:br/>
      </w:r>
      <w:r w:rsidR="008320FC" w:rsidRPr="008320FC">
        <w:rPr>
          <w:sz w:val="28"/>
          <w:szCs w:val="28"/>
        </w:rPr>
        <w:t xml:space="preserve"> </w:t>
      </w:r>
      <w:r w:rsidRPr="008320FC">
        <w:rPr>
          <w:sz w:val="28"/>
          <w:szCs w:val="28"/>
        </w:rPr>
        <w:t xml:space="preserve">Теоретический уровень научного знания расчленяется на две части: фундаментальные теории, в которых ученый имеет дело с наиболее абстрактными идеальными объектами, и теории, описывающие конкретную область реальности на базе фундаментальных теорий. </w:t>
      </w:r>
      <w:r w:rsidRPr="008320FC">
        <w:rPr>
          <w:sz w:val="28"/>
          <w:szCs w:val="28"/>
        </w:rPr>
        <w:br/>
      </w:r>
      <w:r w:rsidR="008320FC" w:rsidRPr="008320FC">
        <w:rPr>
          <w:sz w:val="28"/>
          <w:szCs w:val="28"/>
        </w:rPr>
        <w:t xml:space="preserve"> </w:t>
      </w:r>
      <w:r w:rsidRPr="008320FC">
        <w:rPr>
          <w:sz w:val="28"/>
          <w:szCs w:val="28"/>
        </w:rPr>
        <w:t xml:space="preserve">Сила теории состоит в том, что она может развиваться как бы сама по себе, без прямого контакта с действительностью. Поскольку в теории мы имеем дело с интеллектуально контролируемым объектом, то теоретический объект можно, в принципе, описать как угодно детально и получить как угодно далекие следствия из исходных представлений. Если исходные абстракции верны, то и следствия из них будут верны. </w:t>
      </w:r>
      <w:r w:rsidRPr="008320FC">
        <w:rPr>
          <w:sz w:val="28"/>
          <w:szCs w:val="28"/>
        </w:rPr>
        <w:br/>
      </w:r>
      <w:r w:rsidR="008320FC" w:rsidRPr="008320FC">
        <w:rPr>
          <w:sz w:val="28"/>
          <w:szCs w:val="28"/>
        </w:rPr>
        <w:t xml:space="preserve"> </w:t>
      </w:r>
      <w:r w:rsidRPr="008320FC">
        <w:rPr>
          <w:sz w:val="28"/>
          <w:szCs w:val="28"/>
        </w:rPr>
        <w:t xml:space="preserve">Кроме эмпирического и теоретического в структуре научного знания можно выделить еще один уровень, содержащий общие представления о действительности и процессе познания - уровень философских предпосылок, философских оснований. </w:t>
      </w:r>
      <w:r w:rsidRPr="008320FC">
        <w:rPr>
          <w:sz w:val="28"/>
          <w:szCs w:val="28"/>
        </w:rPr>
        <w:br/>
      </w:r>
      <w:r w:rsidR="008320FC" w:rsidRPr="008320FC">
        <w:rPr>
          <w:sz w:val="28"/>
          <w:szCs w:val="28"/>
        </w:rPr>
        <w:t xml:space="preserve"> </w:t>
      </w:r>
      <w:r w:rsidRPr="008320FC">
        <w:rPr>
          <w:sz w:val="28"/>
          <w:szCs w:val="28"/>
        </w:rPr>
        <w:t xml:space="preserve">Например, известная дискуссия Бора и Эйнштейна по проблемам квантовой механики по сути велась именно на уровне философских оснований науки, поскольку обсуждалось, как соотнести аппарат квантовой механики с окружающим нас миром. Эйнштейн считал, что вероятностный характер предсказаний в квантовой механике обусловлен тем, что квантовая механика неполна, поскольку действительность полностью детерминистична. А Бор считал, что квантовая механика полна и отражает принципиально неустранимую вероятность, характерную для микромира. </w:t>
      </w:r>
      <w:r w:rsidRPr="008320FC">
        <w:rPr>
          <w:sz w:val="28"/>
          <w:szCs w:val="28"/>
        </w:rPr>
        <w:br/>
      </w:r>
      <w:r w:rsidR="008320FC" w:rsidRPr="008320FC">
        <w:rPr>
          <w:sz w:val="28"/>
          <w:szCs w:val="28"/>
        </w:rPr>
        <w:t xml:space="preserve"> </w:t>
      </w:r>
      <w:r w:rsidRPr="008320FC">
        <w:rPr>
          <w:sz w:val="28"/>
          <w:szCs w:val="28"/>
        </w:rPr>
        <w:t xml:space="preserve">Определенные идеи философского характера вплетены в ткань научного знания, воплощены в теориях. </w:t>
      </w:r>
      <w:r w:rsidRPr="008320FC">
        <w:rPr>
          <w:sz w:val="28"/>
          <w:szCs w:val="28"/>
        </w:rPr>
        <w:br/>
      </w:r>
      <w:r w:rsidR="008320FC" w:rsidRPr="008320FC">
        <w:rPr>
          <w:sz w:val="28"/>
          <w:szCs w:val="28"/>
        </w:rPr>
        <w:t xml:space="preserve"> </w:t>
      </w:r>
      <w:r w:rsidRPr="008320FC">
        <w:rPr>
          <w:sz w:val="28"/>
          <w:szCs w:val="28"/>
        </w:rPr>
        <w:t xml:space="preserve">Теория из аппарата описания и предсказания эмпирических данных превращается в знания тогда, когда все ее понятия получают онтологическую и гносеологическую интерпретацию. </w:t>
      </w:r>
      <w:r w:rsidRPr="008320FC">
        <w:rPr>
          <w:sz w:val="28"/>
          <w:szCs w:val="28"/>
        </w:rPr>
        <w:br/>
      </w:r>
      <w:r w:rsidR="008320FC" w:rsidRPr="008320FC">
        <w:rPr>
          <w:sz w:val="28"/>
          <w:szCs w:val="28"/>
        </w:rPr>
        <w:t xml:space="preserve"> </w:t>
      </w:r>
      <w:r w:rsidRPr="008320FC">
        <w:rPr>
          <w:sz w:val="28"/>
          <w:szCs w:val="28"/>
        </w:rPr>
        <w:t xml:space="preserve">Иногда философские основания науки ярко проявляются и становятся предметом острых дискуссий (например, в квантовой механике, теории относительности, теории эволюции, генетике и т.д.). </w:t>
      </w:r>
      <w:r w:rsidRPr="008320FC">
        <w:rPr>
          <w:sz w:val="28"/>
          <w:szCs w:val="28"/>
        </w:rPr>
        <w:br/>
      </w:r>
      <w:r w:rsidR="008320FC" w:rsidRPr="008320FC">
        <w:rPr>
          <w:sz w:val="28"/>
          <w:szCs w:val="28"/>
        </w:rPr>
        <w:t xml:space="preserve"> </w:t>
      </w:r>
      <w:r w:rsidRPr="008320FC">
        <w:rPr>
          <w:sz w:val="28"/>
          <w:szCs w:val="28"/>
        </w:rPr>
        <w:t xml:space="preserve">В то же время в науке существует много теорий, которые не вызывают споров по поводу их философских оснований, поскольку они базируются на философских представлениях, близких к общепринятым. </w:t>
      </w:r>
      <w:r w:rsidRPr="008320FC">
        <w:rPr>
          <w:sz w:val="28"/>
          <w:szCs w:val="28"/>
        </w:rPr>
        <w:br/>
      </w:r>
      <w:r w:rsidR="008320FC" w:rsidRPr="008320FC">
        <w:rPr>
          <w:sz w:val="28"/>
          <w:szCs w:val="28"/>
        </w:rPr>
        <w:t xml:space="preserve"> </w:t>
      </w:r>
      <w:r w:rsidRPr="008320FC">
        <w:rPr>
          <w:sz w:val="28"/>
          <w:szCs w:val="28"/>
        </w:rPr>
        <w:t xml:space="preserve">Необходимо отметить, что не только теоретическое, но и эмпирическое знание связано с определенными философскими представлениями. </w:t>
      </w:r>
      <w:r w:rsidRPr="008320FC">
        <w:rPr>
          <w:sz w:val="28"/>
          <w:szCs w:val="28"/>
        </w:rPr>
        <w:br/>
      </w:r>
      <w:r w:rsidR="008320FC" w:rsidRPr="008320FC">
        <w:rPr>
          <w:sz w:val="28"/>
          <w:szCs w:val="28"/>
        </w:rPr>
        <w:t xml:space="preserve"> </w:t>
      </w:r>
      <w:r w:rsidRPr="008320FC">
        <w:rPr>
          <w:sz w:val="28"/>
          <w:szCs w:val="28"/>
        </w:rPr>
        <w:t xml:space="preserve">На эмпирическом уровне знания существует определенная совокупность общих представлений о мире (о причинности, устойчивости событий и т.д.). Эти представления воспринимаются как очевидные и не выступают предметом специальных исследований. Тем не менее, они существуют, и рано или поздно меняются и на эмпирическом уровне. </w:t>
      </w:r>
      <w:r w:rsidRPr="008320FC">
        <w:rPr>
          <w:sz w:val="28"/>
          <w:szCs w:val="28"/>
        </w:rPr>
        <w:br/>
      </w:r>
      <w:r w:rsidR="008320FC" w:rsidRPr="008320FC">
        <w:rPr>
          <w:sz w:val="28"/>
          <w:szCs w:val="28"/>
        </w:rPr>
        <w:t xml:space="preserve"> </w:t>
      </w:r>
      <w:r w:rsidRPr="008320FC">
        <w:rPr>
          <w:sz w:val="28"/>
          <w:szCs w:val="28"/>
        </w:rPr>
        <w:t xml:space="preserve">Эмпирический и теоретический уровни научного знания органически связаны между собой. Теоретический уровень существует не сам по себе, а опирается на данные эмпирического уровня. Но существенно то, что и эмпирическое знание неотрывно от теоретических представлений; оно обязательно погружено в определенный теоретический контекст. </w:t>
      </w:r>
      <w:r w:rsidRPr="008320FC">
        <w:rPr>
          <w:sz w:val="28"/>
          <w:szCs w:val="28"/>
        </w:rPr>
        <w:br/>
      </w:r>
      <w:r w:rsidR="008320FC" w:rsidRPr="008320FC">
        <w:rPr>
          <w:sz w:val="28"/>
          <w:szCs w:val="28"/>
        </w:rPr>
        <w:t xml:space="preserve"> </w:t>
      </w:r>
      <w:r w:rsidRPr="008320FC">
        <w:rPr>
          <w:sz w:val="28"/>
          <w:szCs w:val="28"/>
        </w:rPr>
        <w:t xml:space="preserve">Осознание этого в методологии науки обострило вопрос о том, как же эмпирическое знание может быть критерием истинности теории? </w:t>
      </w:r>
      <w:r w:rsidRPr="008320FC">
        <w:rPr>
          <w:sz w:val="28"/>
          <w:szCs w:val="28"/>
        </w:rPr>
        <w:br/>
      </w:r>
      <w:r w:rsidR="008320FC" w:rsidRPr="008320FC">
        <w:rPr>
          <w:sz w:val="28"/>
          <w:szCs w:val="28"/>
        </w:rPr>
        <w:t xml:space="preserve"> </w:t>
      </w:r>
      <w:r w:rsidRPr="008320FC">
        <w:rPr>
          <w:sz w:val="28"/>
          <w:szCs w:val="28"/>
        </w:rPr>
        <w:t xml:space="preserve">Дело в том, что несмотря на теоретическую нагруженность, эмпирический уровень является более устойчивым, более прочным, чем теоретический. Это происходит потому, что эмпирический уровень знания погружается в такие теоретические представления, которые являются непроблематизируемыми. Эмпирией проверяется более высокий уровень теоретических построений, чем тот, что содержится в ней самой. Если бы было иначе, то получался бы логический круг, и тогда эмпирия ничего не проверяла бы в теории. Поскольку эмпирией проверяются теории другого уровня, постольку эксперимент выступает как критерий истинности теории. </w:t>
      </w:r>
      <w:r w:rsidRPr="008320FC">
        <w:rPr>
          <w:sz w:val="28"/>
          <w:szCs w:val="28"/>
        </w:rPr>
        <w:br/>
      </w:r>
      <w:r w:rsidR="008320FC" w:rsidRPr="008320FC">
        <w:rPr>
          <w:sz w:val="28"/>
          <w:szCs w:val="28"/>
        </w:rPr>
        <w:t xml:space="preserve"> </w:t>
      </w:r>
      <w:r w:rsidRPr="008320FC">
        <w:rPr>
          <w:sz w:val="28"/>
          <w:szCs w:val="28"/>
        </w:rPr>
        <w:t xml:space="preserve">При анализе структуры научного знания важно выяснить, какие теории входят в состав современной науки. А именно, входят ли в состав, например, современной физики такие теории, которые генетически связаны с современными концепциями, но созданы в прошлом? Так, механические явления сейчас описываются на базе квантовой механики. Входит ли в структуру современного физического знания классическая механика? Такие вопросы очень важны при анализе концепций современного естествознания. </w:t>
      </w:r>
      <w:r w:rsidRPr="008320FC">
        <w:rPr>
          <w:sz w:val="28"/>
          <w:szCs w:val="28"/>
        </w:rPr>
        <w:br/>
      </w:r>
      <w:r w:rsidR="008320FC" w:rsidRPr="008320FC">
        <w:rPr>
          <w:sz w:val="28"/>
          <w:szCs w:val="28"/>
        </w:rPr>
        <w:t xml:space="preserve"> </w:t>
      </w:r>
      <w:r w:rsidRPr="008320FC">
        <w:rPr>
          <w:sz w:val="28"/>
          <w:szCs w:val="28"/>
        </w:rPr>
        <w:t xml:space="preserve">Ответить на них можно исходя из представлений о том, что научная теория дает нам определенный срез действительности, но ни одна система абстракции не может охватить всего богатства действительности. Разные системы абстракции рассекают действительность в разных плоскостях. Это относится и к теориям, которые генетически связаны с современными концепциями, но созданы в прошлом. Их системы абстракций определенным образом соотносятся друг с другом, но не перекрывают друг друга. Так, по мнению В.Гейзенберга, в современной физике существует по крайней мере четыре фундаментальных замкнутых непротиворечивых теории: классическая механика, термодинамика, электродинамика, квантовая механика. </w:t>
      </w:r>
      <w:r w:rsidRPr="008320FC">
        <w:rPr>
          <w:sz w:val="28"/>
          <w:szCs w:val="28"/>
        </w:rPr>
        <w:br/>
      </w:r>
      <w:r w:rsidR="008320FC" w:rsidRPr="008320FC">
        <w:rPr>
          <w:sz w:val="28"/>
          <w:szCs w:val="28"/>
        </w:rPr>
        <w:t xml:space="preserve"> </w:t>
      </w:r>
      <w:r w:rsidRPr="008320FC">
        <w:rPr>
          <w:sz w:val="28"/>
          <w:szCs w:val="28"/>
        </w:rPr>
        <w:t>В истории науки наблюдается тенденция свести все естественнонаучное знание к единой теории, редуцировать к небольшому числу исходных фундаментальных принципов. В современной методологии науки осознана принципиальная нереализуемость такого сведения. Она связана с тем, что любая научная теория принципиально ограничена в своем интенсивном и экстенсивном развитии. Научная теория - это система определенных абстракций, при помощи которых раскрывается субординация существенных и несущественных в определенном отношении свойств действительности. В науке обязательно должны содержаться различные системы абстракций, которые не только нередуцируемы друг к другу, но рассекают действительность в разных плоскостях. Это относится и ко всему естествознанию, и к отдельным наукам - физике, химии, биологии и т.д. - которые нередуцируемы к одной теории. Одна теория не может охватить все многообразие способов познания, стилей мышления, существующих в современной науке.</w:t>
      </w: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b/>
          <w:bCs/>
          <w:sz w:val="28"/>
          <w:szCs w:val="28"/>
        </w:rPr>
      </w:pPr>
      <w:r w:rsidRPr="008320FC">
        <w:rPr>
          <w:b/>
          <w:bCs/>
          <w:sz w:val="28"/>
          <w:szCs w:val="28"/>
        </w:rPr>
        <w:t xml:space="preserve">Вопрос 46 Объективность, субъективность и интерсубъективность </w:t>
      </w: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sz w:val="28"/>
          <w:szCs w:val="28"/>
        </w:rPr>
      </w:pPr>
      <w:r w:rsidRPr="008320FC">
        <w:rPr>
          <w:sz w:val="28"/>
          <w:szCs w:val="28"/>
        </w:rPr>
        <w:t>Одна из проблем более крайних позиций в рамках новой теории имеет отношение к субъективности и объективности. Многие авторы критиковали то, что субъективность пациента наделяется особыми правами, а также заявление Реника о непреодолимой субъективности аналитика. У Швабера (Schwaber, 1983, 1990, 1996) сказано, что данное положение ведет к эксцессам, и что признание психической реальности аналитика подвергается нападкам со стороны исследователей, настойчиво утверждающих превосходство психической реальности пациента. Действительно, довольно парадоксально утверждать, что пациент может безошибочно воспринимать реальность аналитика, но не наоборот: "… Интерсубъективнный подход полагает, что пациенты делают объективные наблюдения и оценку своих аналитиков, но аналитики не могут делать реалистичных наблюдений и гипотез о своих пациентах" (Blum 1998). Некоторые добавляют к этому, что точка зрения аналитика не нуждается в обращении к более валидной реальности, чем реальность пациента, но существенно, что его точка зрения является отличной. Центральным для Габбарда (Gabbard, 1997) и других является факт, что аналитик является объектом, внешним для размышляющего сознания пациента. Не так важно, что аналитик говорит объективную истину, но важно то, что отличие ракурса, предлагаемого аналитиком, дает возможность пациенту пересмотреть и, возможно, изменить свой собственный взгляд.</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Клинически мы всегда делаем эти два шага: настройка и эмпатия к внутреннему миру анализанда, и после этого - налаживание или конструирование новой разделенной реальности, в которой аналитик участвует со своим "другим" взглядом. Это тот способ, которым субъективности привносятся в обоюдный диалог и взаимное влияние. Как это может быть трудно, среди прочих описал Моделл (Modell, 1991), рассказывая о пациенте, который не мог принимать другие точки зрения. Он также думает, что одна из целей психоаналитического лечения может быть описана как "через игру слияния и разделения дать возможность пациенту участвовать в других сконструированных реальностях". Для Огдена (Ogden, 1994), Кернберга (Kernberg, 1997) и Кавелла (Cavell, 1998b) существуют две субъективности, которые встречаются в потенциальном пространстве, где аналитический третий создается обеими сторонами. Это отсылает нас к Винникотту (Winnicott, 1971) и к тому шагу в раннем развитии, который имеет решающее значение в лечении: когда ребенок начинает видеть мать как отдельный и внешний объект. В работе "Использование объекта и отношения через идентификацию" это выражено такими поэтическими словами: </w:t>
      </w:r>
    </w:p>
    <w:p w:rsidR="00435696" w:rsidRPr="008320FC" w:rsidRDefault="00435696" w:rsidP="008320FC">
      <w:pPr>
        <w:spacing w:before="0" w:beforeAutospacing="0" w:after="0" w:afterAutospacing="0"/>
        <w:ind w:firstLine="900"/>
        <w:jc w:val="both"/>
        <w:rPr>
          <w:sz w:val="28"/>
          <w:szCs w:val="28"/>
        </w:rPr>
      </w:pPr>
      <w:r w:rsidRPr="008320FC">
        <w:rPr>
          <w:sz w:val="28"/>
          <w:szCs w:val="28"/>
        </w:rPr>
        <w:t>"Можно сказать, что существует последовательность, где первым шагом является связанность с объектом (object-relating), а затем, в конце, - использование объекта (object-use); однако в промежутке лежит самая, может быть, трудная вещь в развитии человека; или самая досадная из всех ранних неудач, которые требуют исправления. Вещь, которая находится между связанностью и использованием, - это когда субъект размещает объект за пределами пространства своего всемогущего контроля; то есть, восприятие субъектом объекта в качестве внешнего феномена, а не в качестве проективной сущности, фактическое признание его как сущности со своими собственными правами".</w:t>
      </w:r>
    </w:p>
    <w:p w:rsidR="00435696" w:rsidRPr="008320FC" w:rsidRDefault="00435696" w:rsidP="008320FC">
      <w:pPr>
        <w:spacing w:before="0" w:beforeAutospacing="0" w:after="0" w:afterAutospacing="0"/>
        <w:ind w:firstLine="900"/>
        <w:jc w:val="both"/>
        <w:rPr>
          <w:sz w:val="28"/>
          <w:szCs w:val="28"/>
        </w:rPr>
      </w:pPr>
      <w:r w:rsidRPr="008320FC">
        <w:rPr>
          <w:sz w:val="28"/>
          <w:szCs w:val="28"/>
        </w:rPr>
        <w:t>Это приводит нас к точке зрения Реника на то, что он называл "непреодолимой субъективностью" аналитика (Renik 1993a, b). Что подразумевается под этим? Реник говорит: даже имплицитное притязание на то, что роль аналитика состоит в нейтральности и объективности, должно быть исключено. Влияние личностной психологии аналитика присутствует везде и не может быть редуцированно ни в каком случае. Первая часть данного утверждения верна, а вторая - нет, и я согласен с теми, кто оспаривает его утверждения. Реник не говорит: объективность - трудна, субъективность - неизбежна; но он говорит о "непреодолимости". Это означает, что мы никогда не сможем перешагнуть наш собственный взгляд на вещи, чтобы увидеть вещи под другим углом и чтобы обратиться к чему-нибудь еще, кроме собственной субъективности. Я думаю, его клинический эпизод доказывает обратное: он получает некоторый инсайт и меняет свою позицию. Из этой новой позиции Реник может сказать Этэну, что тот был прав в своем предположении о том, что аналитик не слушал его и был занят чем-то другим. Таким образом он скорректировал свою собственную субъективность, обратившись к субъективности анализанда. Почти забавно видеть, как Кавелл (1998a, b; 1999a,b) в серии статей пытается защитить итерсубъективистов от них самих, обнаруживая их ошибки в логике и рассуждениях. Она убедительно и неоспоримо критикует эпистемологические обоснования большинства их идей, включая утверждение Реника о субъективности, и мы видим, что позднее Хэнли (Hanly, 2001), Лоуф и Питман (Louw &amp; Pitman, 2001), Игл, Волитцки и Уэйкфилд (Eagle, Wolitzky &amp; Wakefield, 2001) и Майснер (Meissner, 2000, 2001) делают то же самое.</w:t>
      </w:r>
    </w:p>
    <w:p w:rsidR="00435696" w:rsidRPr="008320FC" w:rsidRDefault="00435696" w:rsidP="008320FC">
      <w:pPr>
        <w:spacing w:before="0" w:beforeAutospacing="0" w:after="0" w:afterAutospacing="0"/>
        <w:ind w:firstLine="900"/>
        <w:jc w:val="both"/>
        <w:rPr>
          <w:sz w:val="28"/>
          <w:szCs w:val="28"/>
        </w:rPr>
      </w:pPr>
      <w:r w:rsidRPr="008320FC">
        <w:rPr>
          <w:sz w:val="28"/>
          <w:szCs w:val="28"/>
        </w:rPr>
        <w:t>Давайте подробнее рассмотрим эту критику. Ошибка интерсубъективистов фундаментальна и, фактически, не имеет отношения к психоанализу. Объективности, в смысле абсолютной объективности и привилегированного знания, касающегося сознания кого-то другого, не существует. У всех нас есть свои частные идиосинкратические конструкции реальности, и на этом основании мы выносим суждения и рассматриваем вещи в субъективной перспективе. Субъективность всегда присутствует существенно и неминуемо, и это порождает предвзятый взгляд на вещи. Но здесь мы можем задать два вопроса: во-первых, значит ли это, что мы никогда не можем изменить этот взгляд, и, во-вторых, значит ли это, что этот взгляд - хотя и предвзятый - не является адекватным?</w:t>
      </w:r>
    </w:p>
    <w:p w:rsidR="00435696" w:rsidRPr="008320FC" w:rsidRDefault="00435696" w:rsidP="008320FC">
      <w:pPr>
        <w:spacing w:before="0" w:beforeAutospacing="0" w:after="0" w:afterAutospacing="0"/>
        <w:ind w:firstLine="900"/>
        <w:jc w:val="both"/>
        <w:rPr>
          <w:sz w:val="28"/>
          <w:szCs w:val="28"/>
        </w:rPr>
      </w:pPr>
      <w:r w:rsidRPr="008320FC">
        <w:rPr>
          <w:sz w:val="28"/>
          <w:szCs w:val="28"/>
        </w:rPr>
        <w:t>Обычно мы представляем себе объективность как знание, для которого могут быть важны другие точки зрения, кроме наших собственных, чтобы распознать, является ли что-то истинным, и за которое мы боремся, чтобы обрести больше точек зрения, чем у нас есть. Если мы посмотрим на объективность, как на понимание различных возможных перспектив и готовность скорректировать нашу субъективную точку зрения, мы увидим, что Реник подразумевает, что это невозможно, что мы не можем уменьшить нашу субъективность посредством альтернативных взглядов, и что преследовать такую цель - это ложный идеал. Утверждая это, он также отвергает наличие динамики в аналитических отношениях, и, как я уже отмечал, приведенный клинический эпизод, с моей точки зрения, демонстрирует обратное.</w:t>
      </w:r>
    </w:p>
    <w:p w:rsidR="00435696" w:rsidRPr="008320FC" w:rsidRDefault="00435696" w:rsidP="008320FC">
      <w:pPr>
        <w:spacing w:before="0" w:beforeAutospacing="0" w:after="0" w:afterAutospacing="0"/>
        <w:ind w:firstLine="900"/>
        <w:jc w:val="both"/>
        <w:rPr>
          <w:sz w:val="28"/>
          <w:szCs w:val="28"/>
        </w:rPr>
      </w:pPr>
      <w:r w:rsidRPr="008320FC">
        <w:rPr>
          <w:sz w:val="28"/>
          <w:szCs w:val="28"/>
        </w:rPr>
        <w:t>И еще одно: почему тот факт, что я рассматриваю что-либо в определенной, субъективной перспективе, исключает, что я вижу объект таким, каков он есть на самом деле? Кавелл в одной из своих статей приводит следующий пример: из своего дома в Беркли она наблюдает мост "Золотые ворота" (Golden Gate), иногда в облаках, иногда ночью, но - с ее точки зрения - она всегда видит именно мост. А кто-то другой с противоположной стороны видит мост со своей точки зрения, но это все тот же мост. Идея состоит в том, что определенная перспектива рассмотрения чего-либо всегда субъективна и пристрастна, однако идея, что существует нечто объективное, независимое от моего видения, также имеет определенный смысл. Предмет можно увидеть из различных перспектив, и эти перспективы придадут своеобразие моему взгляду на него, но при этом предмет остается таким, какой он есть. Итак, субъективность ничего не значит без объективности, они идут рука об руку, и одна невозможна без другой. Согласно логике, также было бы верным сказать, что субъективность идет рука об руку с интерсубъективностью, и что она невозможна без объекта и объективности. Это означает, что не имеет смысла рассматривать происходящее с пациентом до тех пор, пока не примешь, что существуют относительно стабильные психические состояния, защиты, динамика, желания, схемы и так далее, которые рассматриваются в определенной перспективе. Мы должны повторить, соглашаясь с Рэкером (Racker, 1953) и возражая Ренику, что существует субъективная объективность или относительная объективность, или разные степени объективности, и что так называемая непреодолимая субъективность - ложное утверждение. Это напоминает мне рекламные щиты, которые висели в Амстердаме несколько лет назад. Рекламный текст гласил: "И действительно, Земля круглая". Идея Реника об объективности абсолютистская, а понятие субъективности он использует на совсем другом уровне. Здесь я могу сослаться на различие между психологическим и эпистемологическим субъективизмом, как объясняют его Хэнли и Фитцпатрик (Hanly &amp; Fitzpatrick, 2001).</w:t>
      </w:r>
    </w:p>
    <w:p w:rsidR="00435696" w:rsidRPr="008320FC" w:rsidRDefault="00435696" w:rsidP="008320FC">
      <w:pPr>
        <w:spacing w:before="0" w:beforeAutospacing="0" w:after="0" w:afterAutospacing="0"/>
        <w:ind w:firstLine="900"/>
        <w:jc w:val="both"/>
        <w:rPr>
          <w:sz w:val="28"/>
          <w:szCs w:val="28"/>
        </w:rPr>
      </w:pPr>
      <w:r w:rsidRPr="008320FC">
        <w:rPr>
          <w:sz w:val="28"/>
          <w:szCs w:val="28"/>
        </w:rPr>
        <w:t>В техническом смысле идея о непреодолимой субъективности связана с позицией Реника по поводу контрпереносного разыгрывания. Он думает, что мы подтвердили, не понимая того, - что на самом деле является необоснованной теорией, - что фантазия не может стать сознательной без того, чтобы быть выраженной в действии. Он концептуализирует мысль и действие как континуум и, исходя из этого, доказывает, что контрпереносное разыгрывание является необходимым условием для осознания контрпереноса. Он также занимает позицию, гласящую, что исключение контрпереносного разыгрывания не только неосуществимо как техническая цель, но даже неправильно понимается как технический идеал, к которому аналитик должен стремится. Таким образом, знание о субъективности аналитика может быть достигнуто только после разыгрывания в той или иной форме бессознательных контрпереносных чувств.</w:t>
      </w:r>
    </w:p>
    <w:p w:rsidR="00435696" w:rsidRPr="008320FC" w:rsidRDefault="00435696" w:rsidP="008320FC">
      <w:pPr>
        <w:spacing w:before="0" w:beforeAutospacing="0" w:after="0" w:afterAutospacing="0"/>
        <w:ind w:firstLine="900"/>
        <w:jc w:val="both"/>
        <w:rPr>
          <w:sz w:val="28"/>
          <w:szCs w:val="28"/>
        </w:rPr>
      </w:pPr>
      <w:r w:rsidRPr="008320FC">
        <w:rPr>
          <w:sz w:val="28"/>
          <w:szCs w:val="28"/>
        </w:rPr>
        <w:t>Я не думаю, что это верно в общем, и нижеследующее является лучшим способом прояснить это. Не все контрпереносные разыгрывания оказывают одинаковый эффект на пациента, и в случае сексуальных или агрессивных побуждений, ведущих к потенциальному нарушению границ и использованию пациента, мы обычно наблюдаем, что осознание предшествует разыгрыванию. Высказанное утверждение, несомненно, претендует на большую обоснованность, чем имеет на самом деле, и эти крайние примеры демонстрируют, что post-hoc осознание не является универсальным законом. Многие критики предполагают, что суждения интерсубъективистов о технике стимулируют разыгрывания с обоих сторон, и что они уводят от анализа бессознательных фантазий. Они также опасаются, что акцент на корригирующем эмоциональном опыте уменьшает эмпатию к более глубоким конфликтам, ослабляет интерпретации и ограничивает более регрессивные манифестации переноса (напр., Wasserman 1999). Эти критики утверждают, что разыгрывания требуют тщательного самонаблюдения и самоанализа, насколько это возможно, и что они не являются самыми важными моментами в продвижении анализа. Блюм (Blum, 1997) говорит, что разыгрывания и неумышленные вовлечения аналитика препятствуют аналитическому процессу и искажают его.</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Последнее требует более пристального внимания. Точка зрения на данный вопрос зависит от того, как разыгрывания понимаются и интерпретируются в каждом конкретном случае (Roughton 1993). Представляют ли они собой микро-события в смысле взаимодействия или действия, как мы наблюдали в первом и третьем эпизоде (телефонный звонок, поворот головы), или же это постоянные разыгрывания в смысле проанализированной актуализации ролевых отношений. Является ли это действием непосредственно перед- или после сессии (традиционные экстра-аналитические контакты), является ли это отыгрыванием (acting out) в классическом понимании (повторение вместо воспоминания), или это способ сказать то, что иным способом сказать невозможно (повторение как способ воспоминания и коммуникации). Мы можем рассматривать эти и другие действия как субсимволическое психическое функционирование, когда решающим отличием является не столько невозможность языковой символизации, сколько различие в интенциях. Действие "вместо" - и действие, как форма фантазии, воспоминания, коммуникации, и все возможные комбинации этих двух модальностей. Если способность к ментализации недостаточна, аналитик оказывается в позиции контейнера, и его контрпереносные разыгрывания участвуют в создании такой интерсубъективной "трансакции". Таким образом они </w:t>
      </w:r>
      <w:r w:rsidRPr="008320FC">
        <w:rPr>
          <w:i/>
          <w:iCs/>
          <w:sz w:val="28"/>
          <w:szCs w:val="28"/>
        </w:rPr>
        <w:t>становятся</w:t>
      </w:r>
      <w:r w:rsidRPr="008320FC">
        <w:rPr>
          <w:sz w:val="28"/>
          <w:szCs w:val="28"/>
        </w:rPr>
        <w:t xml:space="preserve"> феноменами взаимоотношений, и мы не должны закрывать глаза на тот факт, что аналитик также может создавать их (ср. Poland 1992). Я думаю, понятие "проективная идентификация", ядро которой состоит в желании контролировать объект, в данном случае является очень важным понятием, объединяющим интрапсихическое и интерсубъективное. И, по моему мнению, предостережения Сандлера (Sandler, 1989) против его использования в качестве псевдообъяснения и прикрытия для </w:t>
      </w:r>
      <w:r w:rsidRPr="008320FC">
        <w:rPr>
          <w:i/>
          <w:iCs/>
          <w:sz w:val="28"/>
          <w:szCs w:val="28"/>
        </w:rPr>
        <w:t>всех</w:t>
      </w:r>
      <w:r w:rsidRPr="008320FC">
        <w:rPr>
          <w:sz w:val="28"/>
          <w:szCs w:val="28"/>
        </w:rPr>
        <w:t xml:space="preserve"> реакций аналитика имеют перманентную ценность.</w:t>
      </w:r>
    </w:p>
    <w:p w:rsidR="00435696" w:rsidRPr="008320FC" w:rsidRDefault="00435696" w:rsidP="008320FC">
      <w:pPr>
        <w:spacing w:before="0" w:beforeAutospacing="0" w:after="0" w:afterAutospacing="0"/>
        <w:ind w:firstLine="900"/>
        <w:jc w:val="both"/>
        <w:rPr>
          <w:sz w:val="28"/>
          <w:szCs w:val="28"/>
        </w:rPr>
      </w:pPr>
      <w:r w:rsidRPr="008320FC">
        <w:rPr>
          <w:sz w:val="28"/>
          <w:szCs w:val="28"/>
        </w:rPr>
        <w:t>Всякого рода теории привязанности, настройки и мечтания в данном случае релевантны, и многие из разыгрываний могут рассматриваться как попытки почувствовать, соприкоснуться с самим собой и другим, а иногда - как отчаянное усилие просто "быть", существовать как личность. В терминах ролевой откликаемости мы могли бы сказать, что аналитик принимает заданную роль и начинает помогать анализанду различать психические факты (с одной стороны), и факты поведения и взаимодействия (с другой стороны). Я просто не понимаю тех, кто думает, что разыгрывания - это наиболее ценные и способствующие изменениям моменты анализа. Они могут быть, или, скорее, становятся такими, но это полностью зависит от того, что может быть сделано вместе в смысле интерпретации для того, чтобы понять специфическое переносное значение действия. По этой причине я не верю и в то, что правы оппоненты, говорящие, что разыгрывания всегда искажают процесс, т.к. существует обоснованное клиническое доказательство обратного. Разыгрывания - это просто клинические факты, и мы должны понимать их, не объявляя их критерием эффективного лечения и не осуждая, как нечто пагубное.</w:t>
      </w: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b/>
          <w:bCs/>
          <w:sz w:val="28"/>
          <w:szCs w:val="28"/>
        </w:rPr>
      </w:pPr>
      <w:r w:rsidRPr="008320FC">
        <w:rPr>
          <w:b/>
          <w:bCs/>
          <w:sz w:val="28"/>
          <w:szCs w:val="28"/>
        </w:rPr>
        <w:t>Вопрос 47</w:t>
      </w:r>
      <w:r w:rsidR="004B521E">
        <w:rPr>
          <w:b/>
          <w:bCs/>
          <w:sz w:val="28"/>
          <w:szCs w:val="28"/>
        </w:rPr>
        <w:t xml:space="preserve"> </w:t>
      </w:r>
      <w:r w:rsidRPr="008320FC">
        <w:rPr>
          <w:b/>
          <w:bCs/>
          <w:sz w:val="28"/>
          <w:szCs w:val="28"/>
        </w:rPr>
        <w:t xml:space="preserve">Реальность как продукт социокультурного освоения мира </w:t>
      </w:r>
    </w:p>
    <w:p w:rsidR="00435696" w:rsidRPr="008320FC" w:rsidRDefault="00435696" w:rsidP="008320FC">
      <w:pPr>
        <w:spacing w:before="0" w:beforeAutospacing="0" w:after="0" w:afterAutospacing="0"/>
        <w:ind w:firstLine="900"/>
        <w:jc w:val="both"/>
        <w:rPr>
          <w:sz w:val="28"/>
          <w:szCs w:val="28"/>
        </w:rPr>
      </w:pPr>
      <w:r w:rsidRPr="008320FC">
        <w:rPr>
          <w:sz w:val="28"/>
          <w:szCs w:val="28"/>
        </w:rPr>
        <w:t>Чтобы положить рамку действительности культурного развития, необходимо начать с исходного пункта – выкладывания базовых, предельных категорий, с помощью которых далее можно разворачивать всю действительность культурного развития. Мы полагаем, что в качестве таковых выступают категории, фиксирующие отношения человек и мир, искусственное и естественное. Рассмотрим эти отношения.</w:t>
      </w:r>
    </w:p>
    <w:p w:rsidR="00435696" w:rsidRPr="008320FC" w:rsidRDefault="00435696" w:rsidP="008320FC">
      <w:pPr>
        <w:spacing w:before="0" w:beforeAutospacing="0" w:after="0" w:afterAutospacing="0"/>
        <w:ind w:firstLine="900"/>
        <w:jc w:val="both"/>
        <w:rPr>
          <w:sz w:val="28"/>
          <w:szCs w:val="28"/>
        </w:rPr>
      </w:pPr>
      <w:r w:rsidRPr="008320FC">
        <w:rPr>
          <w:b/>
          <w:bCs/>
          <w:sz w:val="28"/>
          <w:szCs w:val="28"/>
        </w:rPr>
        <w:t>1. Человек и мир</w:t>
      </w:r>
      <w:r w:rsidRPr="008320FC">
        <w:rPr>
          <w:sz w:val="28"/>
          <w:szCs w:val="28"/>
        </w:rPr>
        <w:t>.</w:t>
      </w:r>
      <w:r w:rsidR="008320FC" w:rsidRPr="008320FC">
        <w:rPr>
          <w:sz w:val="28"/>
          <w:szCs w:val="28"/>
        </w:rPr>
        <w:t xml:space="preserve"> </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Сама идея мира относится к одной из самых фундаментальных интуиций человека, согласно которой человек допускает наличие заданного, предзаданного объективного нечто. Мир есть. Бытие есть. Это начало беспредпосылочно и безусловно. </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Это некое совокупное Всеобщее, включающее в себя все многообразие целого предметного мира. От этого посыла распространяются и иные его дериваты (типа «мир человека», «мир искусства», «мир кино», «мир Пушкина»). </w:t>
      </w:r>
    </w:p>
    <w:p w:rsidR="00435696" w:rsidRPr="008320FC" w:rsidRDefault="00435696" w:rsidP="008320FC">
      <w:pPr>
        <w:spacing w:before="0" w:beforeAutospacing="0" w:after="0" w:afterAutospacing="0"/>
        <w:ind w:firstLine="900"/>
        <w:jc w:val="both"/>
        <w:rPr>
          <w:sz w:val="28"/>
          <w:szCs w:val="28"/>
        </w:rPr>
      </w:pPr>
      <w:r w:rsidRPr="008320FC">
        <w:rPr>
          <w:sz w:val="28"/>
          <w:szCs w:val="28"/>
        </w:rPr>
        <w:t>В сущности, эта пара означает антропологизированный вариант главного вопроса философии</w:t>
      </w:r>
      <w:r w:rsidR="008320FC" w:rsidRPr="008320FC">
        <w:rPr>
          <w:sz w:val="28"/>
          <w:szCs w:val="28"/>
        </w:rPr>
        <w:t xml:space="preserve"> </w:t>
      </w:r>
      <w:r w:rsidRPr="008320FC">
        <w:rPr>
          <w:sz w:val="28"/>
          <w:szCs w:val="28"/>
        </w:rPr>
        <w:t xml:space="preserve">«Что такое человек?». Это та же пара бытие </w:t>
      </w:r>
      <w:r w:rsidRPr="008320FC">
        <w:rPr>
          <w:sz w:val="28"/>
          <w:szCs w:val="28"/>
        </w:rPr>
        <w:sym w:font="Courier New" w:char="002D"/>
      </w:r>
      <w:r w:rsidRPr="008320FC">
        <w:rPr>
          <w:sz w:val="28"/>
          <w:szCs w:val="28"/>
        </w:rPr>
        <w:t xml:space="preserve"> сознание, но только рассмотренная через антропологическую призму. Этой парой ставится</w:t>
      </w:r>
      <w:r w:rsidR="008320FC" w:rsidRPr="008320FC">
        <w:rPr>
          <w:sz w:val="28"/>
          <w:szCs w:val="28"/>
        </w:rPr>
        <w:t xml:space="preserve"> </w:t>
      </w:r>
      <w:r w:rsidRPr="008320FC">
        <w:rPr>
          <w:sz w:val="28"/>
          <w:szCs w:val="28"/>
        </w:rPr>
        <w:t xml:space="preserve">исходная проблема, задающая два вектора всех остальных вопросов: человек и его рефлексия по отношению к себе, всевозможные коннотации по поводу разных видов отношений к миру. Это, что называется, первая, горизонтальная, онтологическая ось. </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По этой оси можно выделить две противоположные друг другу тенденции, порождающие эту ось. Чем ближе к полюсу «человек», тем более выражен момент субъективности, отдельности, индивидуальности, так называемой человечности, к которой любит апеллировать обыденное сознание. Чем ближе к полюсу «мир», тем более выражена тенденция объективации, «овнешнения» (в отличие от «овнутрения» </w:t>
      </w:r>
      <w:r w:rsidRPr="008320FC">
        <w:rPr>
          <w:sz w:val="28"/>
          <w:szCs w:val="28"/>
        </w:rPr>
        <w:sym w:font="Courier New" w:char="002D"/>
      </w:r>
      <w:r w:rsidRPr="008320FC">
        <w:rPr>
          <w:sz w:val="28"/>
          <w:szCs w:val="28"/>
        </w:rPr>
        <w:t xml:space="preserve"> к этому слову наш язык еще не привык). Тем самым можно выделить две тенденции, порождающие данную ось (рис. 21).</w:t>
      </w:r>
    </w:p>
    <w:p w:rsidR="00435696" w:rsidRPr="008320FC" w:rsidRDefault="00435696" w:rsidP="008320FC">
      <w:pPr>
        <w:spacing w:before="0" w:beforeAutospacing="0" w:after="0" w:afterAutospacing="0"/>
        <w:ind w:firstLine="900"/>
        <w:jc w:val="both"/>
        <w:rPr>
          <w:sz w:val="28"/>
          <w:szCs w:val="28"/>
        </w:rPr>
      </w:pPr>
    </w:p>
    <w:p w:rsidR="00435696" w:rsidRPr="008320FC" w:rsidRDefault="008320FC" w:rsidP="008320FC">
      <w:pPr>
        <w:spacing w:before="0" w:beforeAutospacing="0" w:after="0" w:afterAutospacing="0"/>
        <w:ind w:firstLine="900"/>
        <w:jc w:val="both"/>
        <w:rPr>
          <w:sz w:val="28"/>
          <w:szCs w:val="28"/>
        </w:rPr>
      </w:pPr>
      <w:r w:rsidRPr="008320FC">
        <w:rPr>
          <w:sz w:val="28"/>
          <w:szCs w:val="28"/>
        </w:rPr>
        <w:t xml:space="preserve"> </w:t>
      </w:r>
      <w:r w:rsidR="00435696" w:rsidRPr="008320FC">
        <w:rPr>
          <w:sz w:val="28"/>
          <w:szCs w:val="28"/>
        </w:rPr>
        <w:t>«Овнешнение» или объективация</w:t>
      </w:r>
    </w:p>
    <w:p w:rsidR="00435696" w:rsidRPr="008320FC" w:rsidRDefault="00874805" w:rsidP="008320FC">
      <w:pPr>
        <w:spacing w:before="0" w:beforeAutospacing="0" w:after="0" w:afterAutospacing="0"/>
        <w:ind w:firstLine="900"/>
        <w:jc w:val="both"/>
        <w:rPr>
          <w:sz w:val="28"/>
          <w:szCs w:val="28"/>
        </w:rPr>
      </w:pPr>
      <w:r>
        <w:rPr>
          <w:noProof/>
        </w:rPr>
        <w:pict>
          <v:line id="_x0000_s1026" style="position:absolute;left:0;text-align:left;z-index:251653632" from="134.95pt,9.25pt" to="279pt,9.3pt" strokecolor="#0d0d0d">
            <v:stroke startarrowwidth="narrow" startarrowlength="short" endarrow="block" endarrowwidth="narrow" endarrowlength="short"/>
          </v:line>
        </w:pict>
      </w:r>
    </w:p>
    <w:p w:rsidR="00435696" w:rsidRPr="008320FC" w:rsidRDefault="008320FC" w:rsidP="008320FC">
      <w:pPr>
        <w:spacing w:before="0" w:beforeAutospacing="0" w:after="0" w:afterAutospacing="0"/>
        <w:ind w:firstLine="900"/>
        <w:jc w:val="both"/>
        <w:rPr>
          <w:sz w:val="28"/>
          <w:szCs w:val="28"/>
        </w:rPr>
      </w:pPr>
      <w:r w:rsidRPr="008320FC">
        <w:rPr>
          <w:sz w:val="28"/>
          <w:szCs w:val="28"/>
        </w:rPr>
        <w:t xml:space="preserve"> </w:t>
      </w:r>
      <w:r w:rsidR="00435696" w:rsidRPr="008320FC">
        <w:rPr>
          <w:sz w:val="28"/>
          <w:szCs w:val="28"/>
        </w:rPr>
        <w:t>Человек</w:t>
      </w:r>
      <w:r w:rsidRPr="008320FC">
        <w:rPr>
          <w:sz w:val="28"/>
          <w:szCs w:val="28"/>
        </w:rPr>
        <w:t xml:space="preserve"> </w:t>
      </w:r>
      <w:r w:rsidR="00435696" w:rsidRPr="008320FC">
        <w:rPr>
          <w:sz w:val="28"/>
          <w:szCs w:val="28"/>
        </w:rPr>
        <w:t>Мир</w:t>
      </w:r>
    </w:p>
    <w:p w:rsidR="00435696" w:rsidRPr="008320FC" w:rsidRDefault="00874805" w:rsidP="008320FC">
      <w:pPr>
        <w:spacing w:before="0" w:beforeAutospacing="0" w:after="0" w:afterAutospacing="0"/>
        <w:ind w:firstLine="900"/>
        <w:jc w:val="both"/>
        <w:rPr>
          <w:sz w:val="28"/>
          <w:szCs w:val="28"/>
        </w:rPr>
      </w:pPr>
      <w:r>
        <w:rPr>
          <w:noProof/>
        </w:rPr>
        <w:pict>
          <v:line id="_x0000_s1027" style="position:absolute;left:0;text-align:left;flip:x;z-index:251655680" from="134.95pt,.85pt" to="279pt,.9pt" strokecolor="#0d0d0d">
            <v:stroke startarrowwidth="narrow" startarrowlength="short" endarrow="block" endarrowwidth="narrow" endarrowlength="short"/>
          </v:line>
        </w:pict>
      </w:r>
    </w:p>
    <w:p w:rsidR="00435696" w:rsidRPr="008320FC" w:rsidRDefault="008320FC" w:rsidP="008320FC">
      <w:pPr>
        <w:spacing w:before="0" w:beforeAutospacing="0" w:after="0" w:afterAutospacing="0"/>
        <w:ind w:firstLine="900"/>
        <w:jc w:val="both"/>
        <w:rPr>
          <w:sz w:val="28"/>
          <w:szCs w:val="28"/>
        </w:rPr>
      </w:pPr>
      <w:r w:rsidRPr="008320FC">
        <w:rPr>
          <w:sz w:val="28"/>
          <w:szCs w:val="28"/>
        </w:rPr>
        <w:t xml:space="preserve"> </w:t>
      </w:r>
      <w:r w:rsidR="00435696" w:rsidRPr="008320FC">
        <w:rPr>
          <w:sz w:val="28"/>
          <w:szCs w:val="28"/>
        </w:rPr>
        <w:t>«Овнутрение» или субъективация</w:t>
      </w: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outlineLvl w:val="0"/>
        <w:rPr>
          <w:sz w:val="28"/>
          <w:szCs w:val="28"/>
        </w:rPr>
      </w:pPr>
      <w:r w:rsidRPr="008320FC">
        <w:rPr>
          <w:sz w:val="28"/>
          <w:szCs w:val="28"/>
        </w:rPr>
        <w:t>Рис. 21</w:t>
      </w: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2. На горизонтальную ось накладывается вторая, вертикальная, онтологическая ось: отношение </w:t>
      </w:r>
      <w:r w:rsidRPr="008320FC">
        <w:rPr>
          <w:b/>
          <w:bCs/>
          <w:sz w:val="28"/>
          <w:szCs w:val="28"/>
        </w:rPr>
        <w:t xml:space="preserve">искусственное </w:t>
      </w:r>
      <w:r w:rsidRPr="008320FC">
        <w:rPr>
          <w:b/>
          <w:bCs/>
          <w:sz w:val="28"/>
          <w:szCs w:val="28"/>
        </w:rPr>
        <w:sym w:font="Courier New" w:char="002D"/>
      </w:r>
      <w:r w:rsidRPr="008320FC">
        <w:rPr>
          <w:b/>
          <w:bCs/>
          <w:sz w:val="28"/>
          <w:szCs w:val="28"/>
        </w:rPr>
        <w:t xml:space="preserve"> естественное</w:t>
      </w:r>
      <w:r w:rsidRPr="008320FC">
        <w:rPr>
          <w:sz w:val="28"/>
          <w:szCs w:val="28"/>
        </w:rPr>
        <w:t>.</w:t>
      </w:r>
    </w:p>
    <w:p w:rsidR="00435696" w:rsidRPr="008320FC" w:rsidRDefault="00435696" w:rsidP="008320FC">
      <w:pPr>
        <w:spacing w:before="0" w:beforeAutospacing="0" w:after="0" w:afterAutospacing="0"/>
        <w:ind w:firstLine="900"/>
        <w:jc w:val="both"/>
        <w:rPr>
          <w:sz w:val="28"/>
          <w:szCs w:val="28"/>
        </w:rPr>
      </w:pPr>
      <w:r w:rsidRPr="008320FC">
        <w:rPr>
          <w:sz w:val="28"/>
          <w:szCs w:val="28"/>
        </w:rPr>
        <w:t>Это одна из базовых онтологически укоренных понятийных пар в истории европейской мысли: от полюса естественного к полюсу искусственному.</w:t>
      </w:r>
      <w:r w:rsidR="008320FC" w:rsidRPr="008320FC">
        <w:rPr>
          <w:sz w:val="28"/>
          <w:szCs w:val="28"/>
        </w:rPr>
        <w:t xml:space="preserve"> </w:t>
      </w:r>
      <w:r w:rsidRPr="008320FC">
        <w:rPr>
          <w:sz w:val="28"/>
          <w:szCs w:val="28"/>
        </w:rPr>
        <w:t xml:space="preserve">Эта пара показывает вектор движения человеческой цивилизации. Аристотель в «Физике» определяет, что «из существующих [предметов] одни существуют по природе, другие – в силу иных причин» (В 1, 192 в 8-17) [5, т. 3]. </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То, что довлеет к естеству, то имеет причину в самих себе, иначе, оно есть как есть (естество, «естина», как писал о. П.А. Флоренский). Чем дальше от этой точки «есть», тем ближе к искусственному полюсу, то есть производному, сделанному, к тому, что не есть само по себе, а что полагается сделанным, производным от человека. </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И сама эволюция человечества построена таким образом – от все более естественного ко все более искусственному. </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Эта пара задает собственно момент культуры в отношении человек </w:t>
      </w:r>
      <w:r w:rsidRPr="008320FC">
        <w:rPr>
          <w:sz w:val="28"/>
          <w:szCs w:val="28"/>
        </w:rPr>
        <w:sym w:font="Courier New" w:char="002D"/>
      </w:r>
      <w:r w:rsidRPr="008320FC">
        <w:rPr>
          <w:sz w:val="28"/>
          <w:szCs w:val="28"/>
        </w:rPr>
        <w:t xml:space="preserve"> мир. Чем ближе к полюсу естественного, тем больше выражена тяга к материи, к материалу, к стихии, к натуральному, первозданному. Чем ближе к полюсу искусственного, тем более выражены моменты внедрения человека в стихийный, первозданный материал, моменты сделанного, технического (в смысле «</w:t>
      </w:r>
      <w:r w:rsidRPr="008320FC">
        <w:rPr>
          <w:sz w:val="28"/>
          <w:szCs w:val="28"/>
        </w:rPr>
        <w:t>έ</w:t>
      </w:r>
      <w:r w:rsidRPr="008320FC">
        <w:rPr>
          <w:sz w:val="28"/>
          <w:szCs w:val="28"/>
        </w:rPr>
        <w:t></w:t>
      </w:r>
      <w:r w:rsidRPr="008320FC">
        <w:rPr>
          <w:sz w:val="28"/>
          <w:szCs w:val="28"/>
        </w:rPr>
        <w:t></w:t>
      </w:r>
      <w:r w:rsidRPr="008320FC">
        <w:rPr>
          <w:sz w:val="28"/>
          <w:szCs w:val="28"/>
        </w:rPr>
        <w:t xml:space="preserve">»). Тем более выражена тенденция управления со стороны человека миром, природой, собой (всяким материалом, стихией, страстью). </w:t>
      </w:r>
    </w:p>
    <w:p w:rsidR="00435696" w:rsidRPr="008320FC" w:rsidRDefault="00435696" w:rsidP="008320FC">
      <w:pPr>
        <w:spacing w:before="0" w:beforeAutospacing="0" w:after="0" w:afterAutospacing="0"/>
        <w:ind w:firstLine="900"/>
        <w:jc w:val="both"/>
        <w:rPr>
          <w:sz w:val="28"/>
          <w:szCs w:val="28"/>
        </w:rPr>
      </w:pPr>
      <w:r w:rsidRPr="008320FC">
        <w:rPr>
          <w:sz w:val="28"/>
          <w:szCs w:val="28"/>
        </w:rPr>
        <w:t>По этой оси откладывается степень артификации, или «оискусствления» материала, выделки его в культурную форму.</w:t>
      </w:r>
      <w:r w:rsidR="008320FC" w:rsidRPr="008320FC">
        <w:rPr>
          <w:sz w:val="28"/>
          <w:szCs w:val="28"/>
        </w:rPr>
        <w:t xml:space="preserve"> </w:t>
      </w:r>
      <w:r w:rsidRPr="008320FC">
        <w:rPr>
          <w:sz w:val="28"/>
          <w:szCs w:val="28"/>
        </w:rPr>
        <w:t xml:space="preserve">И обратно </w:t>
      </w:r>
      <w:r w:rsidRPr="008320FC">
        <w:rPr>
          <w:sz w:val="28"/>
          <w:szCs w:val="28"/>
        </w:rPr>
        <w:sym w:font="Courier New" w:char="002D"/>
      </w:r>
      <w:r w:rsidRPr="008320FC">
        <w:rPr>
          <w:sz w:val="28"/>
          <w:szCs w:val="28"/>
        </w:rPr>
        <w:t xml:space="preserve"> по этой оси идет процесс «оестествления» или натурализации культурных форм, артефактов. Тем самым мы выделяем здесь две тенденции </w:t>
      </w:r>
      <w:r w:rsidRPr="008320FC">
        <w:rPr>
          <w:sz w:val="28"/>
          <w:szCs w:val="28"/>
        </w:rPr>
        <w:sym w:font="Courier New" w:char="002D"/>
      </w:r>
      <w:r w:rsidRPr="008320FC">
        <w:rPr>
          <w:sz w:val="28"/>
          <w:szCs w:val="28"/>
        </w:rPr>
        <w:t xml:space="preserve"> артификации и натурализации (рис. 22).</w:t>
      </w:r>
    </w:p>
    <w:p w:rsidR="00435696" w:rsidRPr="008320FC" w:rsidRDefault="008320FC" w:rsidP="008320FC">
      <w:pPr>
        <w:spacing w:before="0" w:beforeAutospacing="0" w:after="0" w:afterAutospacing="0"/>
        <w:ind w:firstLine="900"/>
        <w:jc w:val="both"/>
        <w:outlineLvl w:val="0"/>
        <w:rPr>
          <w:sz w:val="28"/>
          <w:szCs w:val="28"/>
        </w:rPr>
      </w:pPr>
      <w:r w:rsidRPr="008320FC">
        <w:rPr>
          <w:sz w:val="28"/>
          <w:szCs w:val="28"/>
        </w:rPr>
        <w:t xml:space="preserve"> </w:t>
      </w:r>
    </w:p>
    <w:p w:rsidR="00435696" w:rsidRPr="008320FC" w:rsidRDefault="008320FC" w:rsidP="008320FC">
      <w:pPr>
        <w:spacing w:before="0" w:beforeAutospacing="0" w:after="0" w:afterAutospacing="0"/>
        <w:ind w:firstLine="900"/>
        <w:jc w:val="both"/>
        <w:outlineLvl w:val="0"/>
        <w:rPr>
          <w:sz w:val="28"/>
          <w:szCs w:val="28"/>
        </w:rPr>
      </w:pPr>
      <w:r w:rsidRPr="008320FC">
        <w:rPr>
          <w:sz w:val="28"/>
          <w:szCs w:val="28"/>
        </w:rPr>
        <w:t xml:space="preserve"> </w:t>
      </w:r>
      <w:r w:rsidR="00435696" w:rsidRPr="008320FC">
        <w:rPr>
          <w:sz w:val="28"/>
          <w:szCs w:val="28"/>
        </w:rPr>
        <w:t>Искусственное</w:t>
      </w:r>
    </w:p>
    <w:p w:rsidR="00435696" w:rsidRPr="008320FC" w:rsidRDefault="00874805" w:rsidP="008320FC">
      <w:pPr>
        <w:spacing w:before="0" w:beforeAutospacing="0" w:after="0" w:afterAutospacing="0"/>
        <w:ind w:firstLine="900"/>
        <w:jc w:val="both"/>
        <w:rPr>
          <w:sz w:val="28"/>
          <w:szCs w:val="28"/>
        </w:rPr>
      </w:pPr>
      <w:r>
        <w:rPr>
          <w:noProof/>
        </w:rPr>
        <w:pict>
          <v:line id="_x0000_s1028" style="position:absolute;left:0;text-align:left;flip:y;z-index:251660800" from="189pt,4.9pt" to="189pt,40.9pt">
            <v:stroke endarrow="block"/>
          </v:line>
        </w:pict>
      </w:r>
      <w:r>
        <w:rPr>
          <w:noProof/>
        </w:rPr>
        <w:pict>
          <v:line id="_x0000_s1029" style="position:absolute;left:0;text-align:left;z-index:251659776" from="171pt,4.9pt" to="171pt,40.9pt">
            <v:stroke endarrow="block"/>
          </v:line>
        </w:pict>
      </w:r>
      <w:r w:rsidR="00435696" w:rsidRPr="008320FC">
        <w:rPr>
          <w:sz w:val="28"/>
          <w:szCs w:val="28"/>
        </w:rPr>
        <w:t>Натурализация</w:t>
      </w:r>
      <w:r w:rsidR="008320FC" w:rsidRPr="008320FC">
        <w:rPr>
          <w:sz w:val="28"/>
          <w:szCs w:val="28"/>
        </w:rPr>
        <w:t xml:space="preserve"> </w:t>
      </w:r>
      <w:r w:rsidR="00435696" w:rsidRPr="008320FC">
        <w:rPr>
          <w:sz w:val="28"/>
          <w:szCs w:val="28"/>
        </w:rPr>
        <w:t>Артификация</w:t>
      </w:r>
    </w:p>
    <w:p w:rsidR="00435696" w:rsidRPr="008320FC" w:rsidRDefault="00435696" w:rsidP="008320FC">
      <w:pPr>
        <w:spacing w:before="0" w:beforeAutospacing="0" w:after="0" w:afterAutospacing="0"/>
        <w:ind w:firstLine="900"/>
        <w:jc w:val="both"/>
        <w:rPr>
          <w:sz w:val="28"/>
          <w:szCs w:val="28"/>
        </w:rPr>
      </w:pPr>
      <w:r w:rsidRPr="008320FC">
        <w:rPr>
          <w:sz w:val="28"/>
          <w:szCs w:val="28"/>
        </w:rPr>
        <w:t>или</w:t>
      </w:r>
      <w:r w:rsidR="008320FC" w:rsidRPr="008320FC">
        <w:rPr>
          <w:sz w:val="28"/>
          <w:szCs w:val="28"/>
        </w:rPr>
        <w:t xml:space="preserve"> </w:t>
      </w:r>
      <w:r w:rsidRPr="008320FC">
        <w:rPr>
          <w:sz w:val="28"/>
          <w:szCs w:val="28"/>
        </w:rPr>
        <w:t>или</w:t>
      </w:r>
    </w:p>
    <w:p w:rsidR="00435696" w:rsidRPr="008320FC" w:rsidRDefault="00435696" w:rsidP="008320FC">
      <w:pPr>
        <w:spacing w:before="0" w:beforeAutospacing="0" w:after="0" w:afterAutospacing="0"/>
        <w:ind w:firstLine="900"/>
        <w:jc w:val="both"/>
        <w:rPr>
          <w:sz w:val="28"/>
          <w:szCs w:val="28"/>
        </w:rPr>
      </w:pPr>
      <w:r w:rsidRPr="008320FC">
        <w:rPr>
          <w:sz w:val="28"/>
          <w:szCs w:val="28"/>
        </w:rPr>
        <w:t>«оестествление»</w:t>
      </w:r>
      <w:r w:rsidR="008320FC" w:rsidRPr="008320FC">
        <w:rPr>
          <w:sz w:val="28"/>
          <w:szCs w:val="28"/>
        </w:rPr>
        <w:t xml:space="preserve"> </w:t>
      </w:r>
      <w:r w:rsidRPr="008320FC">
        <w:rPr>
          <w:sz w:val="28"/>
          <w:szCs w:val="28"/>
        </w:rPr>
        <w:t>«оискусствление»</w:t>
      </w:r>
      <w:r w:rsidR="008320FC" w:rsidRPr="008320FC">
        <w:rPr>
          <w:sz w:val="28"/>
          <w:szCs w:val="28"/>
        </w:rPr>
        <w:t xml:space="preserve"> </w:t>
      </w:r>
    </w:p>
    <w:p w:rsidR="00435696" w:rsidRPr="008320FC" w:rsidRDefault="008320FC" w:rsidP="008320FC">
      <w:pPr>
        <w:spacing w:before="0" w:beforeAutospacing="0" w:after="0" w:afterAutospacing="0"/>
        <w:ind w:firstLine="900"/>
        <w:jc w:val="both"/>
        <w:outlineLvl w:val="0"/>
        <w:rPr>
          <w:sz w:val="28"/>
          <w:szCs w:val="28"/>
        </w:rPr>
      </w:pPr>
      <w:r w:rsidRPr="008320FC">
        <w:rPr>
          <w:sz w:val="28"/>
          <w:szCs w:val="28"/>
        </w:rPr>
        <w:t xml:space="preserve"> </w:t>
      </w:r>
      <w:r w:rsidR="00435696" w:rsidRPr="008320FC">
        <w:rPr>
          <w:sz w:val="28"/>
          <w:szCs w:val="28"/>
        </w:rPr>
        <w:t>Естественное</w:t>
      </w:r>
      <w:r w:rsidRPr="008320FC">
        <w:rPr>
          <w:sz w:val="28"/>
          <w:szCs w:val="28"/>
        </w:rPr>
        <w:t xml:space="preserve"> </w:t>
      </w:r>
    </w:p>
    <w:p w:rsidR="00435696" w:rsidRPr="008320FC" w:rsidRDefault="00435696" w:rsidP="008320FC">
      <w:pPr>
        <w:spacing w:before="0" w:beforeAutospacing="0" w:after="0" w:afterAutospacing="0"/>
        <w:ind w:firstLine="900"/>
        <w:jc w:val="both"/>
        <w:outlineLvl w:val="0"/>
        <w:rPr>
          <w:sz w:val="28"/>
          <w:szCs w:val="28"/>
        </w:rPr>
      </w:pPr>
    </w:p>
    <w:p w:rsidR="00435696" w:rsidRPr="008320FC" w:rsidRDefault="00435696" w:rsidP="008320FC">
      <w:pPr>
        <w:spacing w:before="0" w:beforeAutospacing="0" w:after="0" w:afterAutospacing="0"/>
        <w:ind w:firstLine="900"/>
        <w:jc w:val="both"/>
        <w:outlineLvl w:val="0"/>
        <w:rPr>
          <w:sz w:val="28"/>
          <w:szCs w:val="28"/>
        </w:rPr>
      </w:pPr>
      <w:r w:rsidRPr="008320FC">
        <w:rPr>
          <w:sz w:val="28"/>
          <w:szCs w:val="28"/>
        </w:rPr>
        <w:t>Рис. 22</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Эти предельные понятийные пары положены для организации мира как порядка, космоса, то есть порядка мысли человека. Речь идет не о противопоставлении человека и мира, а о различении планов и этапов постижения мира и становления человеческого универсума. </w:t>
      </w:r>
    </w:p>
    <w:p w:rsidR="00435696" w:rsidRPr="008320FC" w:rsidRDefault="00435696" w:rsidP="008320FC">
      <w:pPr>
        <w:pStyle w:val="21"/>
        <w:spacing w:line="240" w:lineRule="auto"/>
        <w:ind w:firstLine="900"/>
        <w:rPr>
          <w:rFonts w:ascii="Times New Roman" w:hAnsi="Times New Roman" w:cs="Times New Roman"/>
          <w:sz w:val="28"/>
          <w:szCs w:val="28"/>
        </w:rPr>
      </w:pPr>
      <w:r w:rsidRPr="008320FC">
        <w:rPr>
          <w:rFonts w:ascii="Times New Roman" w:hAnsi="Times New Roman" w:cs="Times New Roman"/>
          <w:sz w:val="28"/>
          <w:szCs w:val="28"/>
        </w:rPr>
        <w:t xml:space="preserve">Налагая обе оси друг на друга, мы получаем то, что условно назовем </w:t>
      </w:r>
      <w:r w:rsidRPr="008320FC">
        <w:rPr>
          <w:rFonts w:ascii="Times New Roman" w:hAnsi="Times New Roman" w:cs="Times New Roman"/>
          <w:b/>
          <w:bCs/>
          <w:sz w:val="28"/>
          <w:szCs w:val="28"/>
        </w:rPr>
        <w:t>«онтологическим крестом»</w:t>
      </w:r>
      <w:r w:rsidRPr="008320FC">
        <w:rPr>
          <w:rFonts w:ascii="Times New Roman" w:hAnsi="Times New Roman" w:cs="Times New Roman"/>
          <w:sz w:val="28"/>
          <w:szCs w:val="28"/>
        </w:rPr>
        <w:t>. Этот крест будет выступать у нас схемой-принципом, с помощью которого мы сможем построить действительность культурного развития.</w:t>
      </w:r>
    </w:p>
    <w:p w:rsidR="00435696" w:rsidRPr="008320FC" w:rsidRDefault="00435696" w:rsidP="008320FC">
      <w:pPr>
        <w:pStyle w:val="21"/>
        <w:spacing w:line="240" w:lineRule="auto"/>
        <w:ind w:firstLine="900"/>
        <w:rPr>
          <w:rFonts w:ascii="Times New Roman" w:hAnsi="Times New Roman" w:cs="Times New Roman"/>
          <w:sz w:val="28"/>
          <w:szCs w:val="28"/>
        </w:rPr>
      </w:pPr>
      <w:r w:rsidRPr="008320FC">
        <w:rPr>
          <w:rFonts w:ascii="Times New Roman" w:hAnsi="Times New Roman" w:cs="Times New Roman"/>
          <w:sz w:val="28"/>
          <w:szCs w:val="28"/>
        </w:rPr>
        <w:t>В точке пересечения осей находится (обнаруживается) та самая мера бытия, исходное Единое Платона или «Самое Само», как писал А.Ф. Лосев, еще не расколотое, не растасканное, не раскрученное Бытие, цельное, целокупное и целомудренное (рис. 23).</w:t>
      </w:r>
    </w:p>
    <w:p w:rsidR="00435696" w:rsidRPr="008320FC" w:rsidRDefault="008320FC" w:rsidP="008320FC">
      <w:pPr>
        <w:spacing w:before="0" w:beforeAutospacing="0" w:after="0" w:afterAutospacing="0"/>
        <w:ind w:firstLine="900"/>
        <w:jc w:val="both"/>
        <w:outlineLvl w:val="0"/>
        <w:rPr>
          <w:sz w:val="28"/>
          <w:szCs w:val="28"/>
        </w:rPr>
      </w:pPr>
      <w:r w:rsidRPr="008320FC">
        <w:rPr>
          <w:sz w:val="28"/>
          <w:szCs w:val="28"/>
        </w:rPr>
        <w:t xml:space="preserve"> </w:t>
      </w:r>
    </w:p>
    <w:p w:rsidR="00435696" w:rsidRPr="008320FC" w:rsidRDefault="008320FC" w:rsidP="008320FC">
      <w:pPr>
        <w:spacing w:before="0" w:beforeAutospacing="0" w:after="0" w:afterAutospacing="0"/>
        <w:ind w:firstLine="900"/>
        <w:jc w:val="both"/>
        <w:outlineLvl w:val="0"/>
        <w:rPr>
          <w:sz w:val="28"/>
          <w:szCs w:val="28"/>
        </w:rPr>
      </w:pPr>
      <w:r w:rsidRPr="008320FC">
        <w:rPr>
          <w:sz w:val="28"/>
          <w:szCs w:val="28"/>
        </w:rPr>
        <w:t xml:space="preserve"> </w:t>
      </w:r>
      <w:r w:rsidR="00435696" w:rsidRPr="008320FC">
        <w:rPr>
          <w:sz w:val="28"/>
          <w:szCs w:val="28"/>
        </w:rPr>
        <w:t>Искусственное</w:t>
      </w:r>
    </w:p>
    <w:p w:rsidR="00435696" w:rsidRPr="008320FC" w:rsidRDefault="00874805" w:rsidP="008320FC">
      <w:pPr>
        <w:spacing w:before="0" w:beforeAutospacing="0" w:after="0" w:afterAutospacing="0"/>
        <w:ind w:firstLine="900"/>
        <w:jc w:val="both"/>
        <w:rPr>
          <w:sz w:val="28"/>
          <w:szCs w:val="28"/>
        </w:rPr>
      </w:pPr>
      <w:r>
        <w:rPr>
          <w:noProof/>
        </w:rPr>
        <w:pict>
          <v:line id="_x0000_s1030" style="position:absolute;left:0;text-align:left;z-index:251656704" from="170.95pt,5.95pt" to="171pt,128.4pt" strokecolor="#0d0d0d">
            <v:stroke startarrow="block" startarrowwidth="narrow" startarrowlength="short" endarrow="block" endarrowwidth="narrow" endarrowlength="short"/>
          </v:line>
        </w:pict>
      </w:r>
    </w:p>
    <w:p w:rsidR="00435696" w:rsidRPr="008320FC" w:rsidRDefault="00435696" w:rsidP="008320FC">
      <w:pPr>
        <w:spacing w:before="0" w:beforeAutospacing="0" w:after="0" w:afterAutospacing="0"/>
        <w:ind w:firstLine="900"/>
        <w:jc w:val="both"/>
        <w:rPr>
          <w:sz w:val="28"/>
          <w:szCs w:val="28"/>
        </w:rPr>
      </w:pPr>
    </w:p>
    <w:p w:rsidR="00435696" w:rsidRPr="008320FC" w:rsidRDefault="00874805" w:rsidP="008320FC">
      <w:pPr>
        <w:spacing w:before="0" w:beforeAutospacing="0" w:after="0" w:afterAutospacing="0"/>
        <w:ind w:firstLine="900"/>
        <w:jc w:val="both"/>
        <w:rPr>
          <w:sz w:val="28"/>
          <w:szCs w:val="28"/>
        </w:rPr>
      </w:pPr>
      <w:r>
        <w:rPr>
          <w:noProof/>
        </w:rPr>
        <w:pict>
          <v:oval id="_x0000_s1031" style="position:absolute;left:0;text-align:left;margin-left:165.75pt;margin-top:192.75pt;width:14.25pt;height:14.25pt;z-index:251654656;mso-position-horizontal-relative:margin;mso-position-vertical-relative:margin" fillcolor="black">
            <v:fill r:id="rId6" o:title="" color2="black" type="pattern"/>
            <w10:wrap anchorx="margin" anchory="margin"/>
          </v:oval>
        </w:pict>
      </w:r>
      <w:r w:rsidR="008320FC" w:rsidRPr="008320FC">
        <w:rPr>
          <w:sz w:val="28"/>
          <w:szCs w:val="28"/>
        </w:rPr>
        <w:t xml:space="preserve"> </w:t>
      </w:r>
      <w:r w:rsidR="00435696" w:rsidRPr="008320FC">
        <w:rPr>
          <w:sz w:val="28"/>
          <w:szCs w:val="28"/>
        </w:rPr>
        <w:t>Человек</w:t>
      </w:r>
      <w:r w:rsidR="008320FC" w:rsidRPr="008320FC">
        <w:rPr>
          <w:sz w:val="28"/>
          <w:szCs w:val="28"/>
        </w:rPr>
        <w:t xml:space="preserve"> </w:t>
      </w:r>
      <w:r w:rsidR="00435696" w:rsidRPr="008320FC">
        <w:rPr>
          <w:sz w:val="28"/>
          <w:szCs w:val="28"/>
        </w:rPr>
        <w:t>Мир</w:t>
      </w:r>
    </w:p>
    <w:p w:rsidR="00435696" w:rsidRPr="008320FC" w:rsidRDefault="00874805" w:rsidP="008320FC">
      <w:pPr>
        <w:spacing w:before="0" w:beforeAutospacing="0" w:after="0" w:afterAutospacing="0"/>
        <w:ind w:firstLine="900"/>
        <w:jc w:val="both"/>
        <w:rPr>
          <w:sz w:val="28"/>
          <w:szCs w:val="28"/>
        </w:rPr>
      </w:pPr>
      <w:r>
        <w:rPr>
          <w:noProof/>
        </w:rPr>
        <w:pict>
          <v:line id="_x0000_s1032" style="position:absolute;left:0;text-align:left;flip:x y;z-index:251658752" from="183.55pt,9.7pt" to="270pt,60.15pt" strokecolor="#0d0d0d">
            <v:stroke startarrowwidth="narrow" startarrowlength="short" endarrow="block" endarrowwidth="narrow" endarrowlength="short"/>
          </v:line>
        </w:pict>
      </w:r>
      <w:r>
        <w:rPr>
          <w:noProof/>
        </w:rPr>
        <w:pict>
          <v:line id="_x0000_s1033" style="position:absolute;left:0;text-align:left;z-index:251657728" from="101.5pt,.65pt" to="238.35pt,.7pt" strokecolor="#0d0d0d">
            <v:stroke startarrow="block" startarrowwidth="narrow" startarrowlength="short" endarrow="block" endarrowwidth="narrow" endarrowlength="short"/>
          </v:line>
        </w:pict>
      </w:r>
    </w:p>
    <w:p w:rsidR="00435696" w:rsidRPr="008320FC" w:rsidRDefault="00435696" w:rsidP="008320FC">
      <w:pPr>
        <w:spacing w:before="0" w:beforeAutospacing="0" w:after="0" w:afterAutospacing="0"/>
        <w:ind w:firstLine="900"/>
        <w:jc w:val="both"/>
        <w:rPr>
          <w:sz w:val="28"/>
          <w:szCs w:val="28"/>
        </w:rPr>
      </w:pPr>
    </w:p>
    <w:p w:rsidR="00435696" w:rsidRPr="008320FC" w:rsidRDefault="008320FC" w:rsidP="008320FC">
      <w:pPr>
        <w:spacing w:before="0" w:beforeAutospacing="0" w:after="0" w:afterAutospacing="0"/>
        <w:ind w:firstLine="900"/>
        <w:jc w:val="both"/>
        <w:rPr>
          <w:sz w:val="28"/>
          <w:szCs w:val="28"/>
        </w:rPr>
      </w:pPr>
      <w:r w:rsidRPr="008320FC">
        <w:rPr>
          <w:sz w:val="28"/>
          <w:szCs w:val="28"/>
        </w:rPr>
        <w:t xml:space="preserve"> </w:t>
      </w:r>
      <w:r w:rsidR="00435696" w:rsidRPr="008320FC">
        <w:rPr>
          <w:sz w:val="28"/>
          <w:szCs w:val="28"/>
        </w:rPr>
        <w:t>Единое, Самое Само</w:t>
      </w:r>
      <w:r w:rsidRPr="008320FC">
        <w:rPr>
          <w:sz w:val="28"/>
          <w:szCs w:val="28"/>
        </w:rPr>
        <w:t xml:space="preserve"> </w:t>
      </w:r>
    </w:p>
    <w:p w:rsidR="00435696" w:rsidRPr="008320FC" w:rsidRDefault="00435696" w:rsidP="008320FC">
      <w:pPr>
        <w:spacing w:before="0" w:beforeAutospacing="0" w:after="0" w:afterAutospacing="0"/>
        <w:ind w:firstLine="900"/>
        <w:jc w:val="both"/>
        <w:rPr>
          <w:sz w:val="28"/>
          <w:szCs w:val="28"/>
        </w:rPr>
      </w:pPr>
    </w:p>
    <w:p w:rsidR="00435696" w:rsidRPr="008320FC" w:rsidRDefault="008320FC" w:rsidP="008320FC">
      <w:pPr>
        <w:spacing w:before="0" w:beforeAutospacing="0" w:after="0" w:afterAutospacing="0"/>
        <w:ind w:firstLine="900"/>
        <w:jc w:val="both"/>
        <w:outlineLvl w:val="0"/>
        <w:rPr>
          <w:sz w:val="28"/>
          <w:szCs w:val="28"/>
        </w:rPr>
      </w:pPr>
      <w:r w:rsidRPr="008320FC">
        <w:rPr>
          <w:sz w:val="28"/>
          <w:szCs w:val="28"/>
        </w:rPr>
        <w:t xml:space="preserve"> </w:t>
      </w:r>
      <w:r w:rsidR="00435696" w:rsidRPr="008320FC">
        <w:rPr>
          <w:sz w:val="28"/>
          <w:szCs w:val="28"/>
        </w:rPr>
        <w:t>Естественное</w:t>
      </w: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outlineLvl w:val="0"/>
        <w:rPr>
          <w:sz w:val="28"/>
          <w:szCs w:val="28"/>
        </w:rPr>
      </w:pPr>
      <w:r w:rsidRPr="008320FC">
        <w:rPr>
          <w:sz w:val="28"/>
          <w:szCs w:val="28"/>
        </w:rPr>
        <w:t>Рис. 23</w:t>
      </w:r>
    </w:p>
    <w:p w:rsidR="00435696" w:rsidRPr="008320FC" w:rsidRDefault="00435696" w:rsidP="008320FC">
      <w:pPr>
        <w:spacing w:before="0" w:beforeAutospacing="0" w:after="0" w:afterAutospacing="0"/>
        <w:ind w:firstLine="900"/>
        <w:jc w:val="both"/>
        <w:rPr>
          <w:sz w:val="28"/>
          <w:szCs w:val="28"/>
        </w:rPr>
      </w:pPr>
      <w:r w:rsidRPr="008320FC">
        <w:rPr>
          <w:sz w:val="28"/>
          <w:szCs w:val="28"/>
        </w:rPr>
        <w:t>Данный онтологический крест выступает формой, каркасом для построения модели культурного развития человека, а не для утверждения того, что так мир устроен на самом деле, и что человек и мир разделены. Крайние точки этих двух осей – это стяжки, точки, инстанции, между которыми происходит развертывание всего многообразия миров культурного развития человека (см. также работы В.П.Визгина, В.В. Бибихина о возможных мирах [20; 48]).</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Эти оси могут двигаться вверх или вниз, вправо или влево, ближе или дальше к тем или иным полюсам. Тогда мы можем говорить о разных эпохах культурного развития. В пределах указанных четырех точек образуются миры культурного развития. В каждом из миров предельный горизонт задается онтологической идеей. </w:t>
      </w:r>
    </w:p>
    <w:p w:rsidR="00435696" w:rsidRPr="008320FC" w:rsidRDefault="00435696" w:rsidP="008320FC">
      <w:pPr>
        <w:spacing w:before="0" w:beforeAutospacing="0" w:after="0" w:afterAutospacing="0"/>
        <w:ind w:firstLine="900"/>
        <w:jc w:val="both"/>
        <w:rPr>
          <w:sz w:val="28"/>
          <w:szCs w:val="28"/>
        </w:rPr>
      </w:pPr>
      <w:r w:rsidRPr="008320FC">
        <w:rPr>
          <w:sz w:val="28"/>
          <w:szCs w:val="28"/>
        </w:rPr>
        <w:t xml:space="preserve">Между полюсом «естественное» и «человек» образуется мир мифа. Между полюсом «искусственное» и «мир» образуется мир деятельности или искусственно-проектный мир. Между полюсом «естественное» и «мир» образуется мир природы или мир естественно-научный. Между полюсом «искусственное» и «мир» образуется мир техники. </w:t>
      </w:r>
    </w:p>
    <w:p w:rsidR="00435696" w:rsidRPr="008320FC" w:rsidRDefault="00435696" w:rsidP="008320FC">
      <w:pPr>
        <w:spacing w:before="0" w:beforeAutospacing="0" w:after="0" w:afterAutospacing="0"/>
        <w:ind w:firstLine="900"/>
        <w:jc w:val="both"/>
        <w:rPr>
          <w:sz w:val="28"/>
          <w:szCs w:val="28"/>
        </w:rPr>
      </w:pPr>
      <w:r w:rsidRPr="008320FC">
        <w:rPr>
          <w:sz w:val="28"/>
          <w:szCs w:val="28"/>
        </w:rPr>
        <w:t>Отмечу, что несмотря на сопряженность понятий «естественно-научный» и «природный», их необходимо разводить. Например, мы говорим, что есть природа человека, природа мышления. В данном случае речь идет об онтологической идее Природы, а не о субстанции природы периода Нового времени (см. также у А.В.Ахутина [8]). Подробнее мы рассмотрим этот вопрос в главе 3.</w:t>
      </w:r>
    </w:p>
    <w:p w:rsidR="00435696" w:rsidRPr="008320FC" w:rsidRDefault="00435696" w:rsidP="008320FC">
      <w:pPr>
        <w:spacing w:before="0" w:beforeAutospacing="0" w:after="0" w:afterAutospacing="0"/>
        <w:ind w:firstLine="900"/>
        <w:jc w:val="both"/>
        <w:rPr>
          <w:sz w:val="28"/>
          <w:szCs w:val="28"/>
        </w:rPr>
      </w:pPr>
      <w:r w:rsidRPr="008320FC">
        <w:rPr>
          <w:sz w:val="28"/>
          <w:szCs w:val="28"/>
        </w:rPr>
        <w:t>Итак, после анализа экзистенциальной ситуации человека мы делаем вывод: раскол уже осуществился и этот раскол повторяет каждый человек, появляющийся на свет (тот самый первородный грех). В таком случае исходная точка Единое, или Самое Само, осталась как мечта. К ней человек больше никогда не вернется. На языке христианской мифологии она останется метафорой утраченного рая. Человеку же ничего не остается, кроме как всякий раз заново пытаться вернуть утраченную целостность, цельную мудрость, т. е. действительное бытие.</w:t>
      </w: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b/>
          <w:bCs/>
          <w:sz w:val="28"/>
          <w:szCs w:val="28"/>
        </w:rPr>
      </w:pPr>
      <w:r w:rsidRPr="008320FC">
        <w:rPr>
          <w:b/>
          <w:bCs/>
          <w:sz w:val="28"/>
          <w:szCs w:val="28"/>
        </w:rPr>
        <w:t>Вопрос 49. Натуралистическая и антинатуралистическая исследовательские программы</w:t>
      </w:r>
      <w:r w:rsidR="008320FC" w:rsidRPr="008320FC">
        <w:rPr>
          <w:b/>
          <w:bCs/>
          <w:sz w:val="28"/>
          <w:szCs w:val="28"/>
        </w:rPr>
        <w:t xml:space="preserve"> </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 xml:space="preserve">К середине XVI в. среди гуманистической интеллигенции Италии усилились стремления к углубленному и более достоверному познанию природы, противопоставленные умозрительным и практически бесперспективным построениям </w:t>
      </w:r>
      <w:r w:rsidRPr="008320FC">
        <w:rPr>
          <w:color w:val="007F00"/>
          <w:sz w:val="28"/>
          <w:szCs w:val="28"/>
        </w:rPr>
        <w:t xml:space="preserve">перипатетизирующей </w:t>
      </w:r>
      <w:r w:rsidRPr="008320FC">
        <w:rPr>
          <w:sz w:val="28"/>
          <w:szCs w:val="28"/>
        </w:rPr>
        <w:t xml:space="preserve">схоластики. Весьма ярким выражением таких стремлений стала деятельность и доктрина </w:t>
      </w:r>
      <w:r w:rsidRPr="008320FC">
        <w:rPr>
          <w:color w:val="007F00"/>
          <w:sz w:val="28"/>
          <w:szCs w:val="28"/>
        </w:rPr>
        <w:t>Бернардино</w:t>
      </w:r>
      <w:r w:rsidRPr="008320FC">
        <w:rPr>
          <w:sz w:val="28"/>
          <w:szCs w:val="28"/>
        </w:rPr>
        <w:t xml:space="preserve"> Телезио (1509—1588). Начало натурфилософии положил Бернардо Толезио Имевший хорошее классическое образование, обучавшийся в </w:t>
      </w:r>
      <w:r w:rsidRPr="008320FC">
        <w:rPr>
          <w:color w:val="007F00"/>
          <w:sz w:val="28"/>
          <w:szCs w:val="28"/>
        </w:rPr>
        <w:t>Паду-анском</w:t>
      </w:r>
      <w:r w:rsidRPr="008320FC">
        <w:rPr>
          <w:sz w:val="28"/>
          <w:szCs w:val="28"/>
        </w:rPr>
        <w:t xml:space="preserve"> университете медицине и философии, Телезио основал в своем родном городе </w:t>
      </w:r>
      <w:r w:rsidRPr="008320FC">
        <w:rPr>
          <w:color w:val="007F00"/>
          <w:sz w:val="28"/>
          <w:szCs w:val="28"/>
        </w:rPr>
        <w:t>Козенце</w:t>
      </w:r>
      <w:r w:rsidRPr="008320FC">
        <w:rPr>
          <w:sz w:val="28"/>
          <w:szCs w:val="28"/>
        </w:rPr>
        <w:t xml:space="preserve"> (недалеко от Неаполя) ученое общество, своего рода академию, деятельность которой, однако, в отличие от существовавшей некогда Флорентийской академии состояла не в изучении и культивировании платоновской или других философских доктрин античности, а в наблюдении и исследовании самой природы. Свою натурфилософскую доктрину Телезио изложил в сочинении, в самом названии которого сформулирована </w:t>
      </w:r>
      <w:r w:rsidRPr="008320FC">
        <w:rPr>
          <w:color w:val="007F00"/>
          <w:sz w:val="28"/>
          <w:szCs w:val="28"/>
        </w:rPr>
        <w:t>.</w:t>
      </w:r>
      <w:r w:rsidRPr="008320FC">
        <w:rPr>
          <w:sz w:val="28"/>
          <w:szCs w:val="28"/>
        </w:rPr>
        <w:t xml:space="preserve">его философская, притом явно </w:t>
      </w:r>
      <w:r w:rsidRPr="008320FC">
        <w:rPr>
          <w:b/>
          <w:bCs/>
          <w:color w:val="000000"/>
          <w:sz w:val="28"/>
          <w:szCs w:val="28"/>
          <w:shd w:val="clear" w:color="auto" w:fill="FFFF66"/>
        </w:rPr>
        <w:t>натуралистическая</w:t>
      </w:r>
      <w:r w:rsidRPr="008320FC">
        <w:rPr>
          <w:sz w:val="28"/>
          <w:szCs w:val="28"/>
        </w:rPr>
        <w:t xml:space="preserve">, </w:t>
      </w:r>
      <w:r w:rsidRPr="008320FC">
        <w:rPr>
          <w:b/>
          <w:bCs/>
          <w:color w:val="000000"/>
          <w:sz w:val="28"/>
          <w:szCs w:val="28"/>
          <w:shd w:val="clear" w:color="auto" w:fill="A0FFFF"/>
        </w:rPr>
        <w:t>программа</w:t>
      </w:r>
      <w:r w:rsidRPr="008320FC">
        <w:rPr>
          <w:sz w:val="28"/>
          <w:szCs w:val="28"/>
        </w:rPr>
        <w:t xml:space="preserve"> — «О природе вещей согласно ее собственным началам» </w:t>
      </w:r>
      <w:r w:rsidRPr="008320FC">
        <w:rPr>
          <w:color w:val="007F00"/>
          <w:sz w:val="28"/>
          <w:szCs w:val="28"/>
        </w:rPr>
        <w:t>(De</w:t>
      </w:r>
      <w:r w:rsidRPr="008320FC">
        <w:rPr>
          <w:sz w:val="28"/>
          <w:szCs w:val="28"/>
        </w:rPr>
        <w:t xml:space="preserve"> </w:t>
      </w:r>
      <w:r w:rsidRPr="008320FC">
        <w:rPr>
          <w:color w:val="007F00"/>
          <w:sz w:val="28"/>
          <w:szCs w:val="28"/>
        </w:rPr>
        <w:t>rerum</w:t>
      </w:r>
      <w:r w:rsidRPr="008320FC">
        <w:rPr>
          <w:sz w:val="28"/>
          <w:szCs w:val="28"/>
        </w:rPr>
        <w:t xml:space="preserve"> </w:t>
      </w:r>
      <w:r w:rsidRPr="008320FC">
        <w:rPr>
          <w:color w:val="007F00"/>
          <w:sz w:val="28"/>
          <w:szCs w:val="28"/>
        </w:rPr>
        <w:t>natura</w:t>
      </w:r>
      <w:r w:rsidRPr="008320FC">
        <w:rPr>
          <w:sz w:val="28"/>
          <w:szCs w:val="28"/>
        </w:rPr>
        <w:t xml:space="preserve"> </w:t>
      </w:r>
      <w:r w:rsidRPr="008320FC">
        <w:rPr>
          <w:color w:val="007F00"/>
          <w:sz w:val="28"/>
          <w:szCs w:val="28"/>
        </w:rPr>
        <w:t>juxta</w:t>
      </w:r>
      <w:r w:rsidRPr="008320FC">
        <w:rPr>
          <w:sz w:val="28"/>
          <w:szCs w:val="28"/>
        </w:rPr>
        <w:t xml:space="preserve"> </w:t>
      </w:r>
      <w:r w:rsidRPr="008320FC">
        <w:rPr>
          <w:color w:val="007F00"/>
          <w:sz w:val="28"/>
          <w:szCs w:val="28"/>
        </w:rPr>
        <w:t>propria</w:t>
      </w:r>
      <w:r w:rsidRPr="008320FC">
        <w:rPr>
          <w:sz w:val="28"/>
          <w:szCs w:val="28"/>
        </w:rPr>
        <w:t xml:space="preserve"> </w:t>
      </w:r>
      <w:r w:rsidRPr="008320FC">
        <w:rPr>
          <w:color w:val="007F00"/>
          <w:sz w:val="28"/>
          <w:szCs w:val="28"/>
        </w:rPr>
        <w:t xml:space="preserve">principia, </w:t>
      </w:r>
      <w:r w:rsidRPr="008320FC">
        <w:rPr>
          <w:sz w:val="28"/>
          <w:szCs w:val="28"/>
        </w:rPr>
        <w:t>Неаполь, 1565; 2-е изд.—1586).</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 xml:space="preserve">Во вступлении к этому своему главному труду Телезио выражает неудовлетворенность умозрительными построениями древних, стремившихся таким путем решить труднейший вопрос о величине и строении всего мира. В противоположность этим глобальным устремлениям (в принципе унаследованным схоластикой) </w:t>
      </w:r>
      <w:r w:rsidRPr="008320FC">
        <w:rPr>
          <w:color w:val="007F00"/>
          <w:sz w:val="28"/>
          <w:szCs w:val="28"/>
        </w:rPr>
        <w:t xml:space="preserve">Козентинец </w:t>
      </w:r>
      <w:r w:rsidRPr="008320FC">
        <w:rPr>
          <w:sz w:val="28"/>
          <w:szCs w:val="28"/>
        </w:rPr>
        <w:t>призывает к более точному познанию отдельных вещей и явлений природы, не внося при этом в понимание их никакой отсебятины. Для решения этой сложной задачи Телезио пытался сформулировать некоторые принципы научной методологии, как он ее понимал.</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 xml:space="preserve">Умозрительной методологии древних философов и тем более схоластов Телезио противопоставлял методологию сугубо опытную, даже чисто сенсуалистическую, гарантирующую, как он был уверен, максимальную близость к конкретным вещам природы и восприятие их такими, какими они существуют сами по себе. Можно говорить даже о </w:t>
      </w:r>
      <w:r w:rsidRPr="008320FC">
        <w:rPr>
          <w:i/>
          <w:iCs/>
          <w:sz w:val="28"/>
          <w:szCs w:val="28"/>
        </w:rPr>
        <w:t xml:space="preserve">сенсуалистическом </w:t>
      </w:r>
      <w:r w:rsidRPr="008320FC">
        <w:rPr>
          <w:i/>
          <w:iCs/>
          <w:color w:val="007F00"/>
          <w:sz w:val="28"/>
          <w:szCs w:val="28"/>
        </w:rPr>
        <w:t>редукционизме</w:t>
      </w:r>
      <w:r w:rsidRPr="008320FC">
        <w:rPr>
          <w:sz w:val="28"/>
          <w:szCs w:val="28"/>
        </w:rPr>
        <w:t xml:space="preserve"> Телезио, неоднократно подчеркивавшего, что мышление значительно менее совершенно, чем чувство, составляющее основу познания. С этой точки зрения все выводы рассудка, обобщающего то, что доносят до него чувства, являются суждениями по аналогии в соответствии с некогда воспринятым, а также догадками. Только чувственный опыт может служить критерием истинности. Сенсуалистический </w:t>
      </w:r>
      <w:r w:rsidRPr="008320FC">
        <w:rPr>
          <w:color w:val="007F00"/>
          <w:sz w:val="28"/>
          <w:szCs w:val="28"/>
        </w:rPr>
        <w:t>редукционизм Телезио</w:t>
      </w:r>
      <w:r w:rsidRPr="008320FC">
        <w:rPr>
          <w:sz w:val="28"/>
          <w:szCs w:val="28"/>
        </w:rPr>
        <w:t xml:space="preserve"> весьма напоминает теоретико-познавательные принципы Эпикура, с тем, конечно, существенным различием, что у последнего они служили обоснованию его этической, гедонистической доктрины, в то время как у Телезио они должны были стать основой опытно-экспериментального естествознания (которое, однако, не могло быть еще реализовано в </w:t>
      </w:r>
      <w:r w:rsidRPr="008320FC">
        <w:rPr>
          <w:color w:val="007F00"/>
          <w:sz w:val="28"/>
          <w:szCs w:val="28"/>
        </w:rPr>
        <w:t>Козентинской</w:t>
      </w:r>
      <w:r w:rsidRPr="008320FC">
        <w:rPr>
          <w:sz w:val="28"/>
          <w:szCs w:val="28"/>
        </w:rPr>
        <w:t xml:space="preserve"> академии).</w:t>
      </w:r>
    </w:p>
    <w:p w:rsidR="00435696" w:rsidRPr="008320FC" w:rsidRDefault="008320FC" w:rsidP="008320FC">
      <w:pPr>
        <w:pStyle w:val="Web"/>
        <w:spacing w:before="0" w:beforeAutospacing="0" w:after="0" w:afterAutospacing="0"/>
        <w:ind w:firstLine="900"/>
        <w:jc w:val="both"/>
        <w:rPr>
          <w:sz w:val="28"/>
          <w:szCs w:val="28"/>
        </w:rPr>
      </w:pPr>
      <w:r w:rsidRPr="008320FC">
        <w:rPr>
          <w:sz w:val="28"/>
          <w:szCs w:val="28"/>
        </w:rPr>
        <w:t xml:space="preserve"> </w:t>
      </w:r>
      <w:r w:rsidR="00435696" w:rsidRPr="008320FC">
        <w:rPr>
          <w:sz w:val="28"/>
          <w:szCs w:val="28"/>
        </w:rPr>
        <w:t>Однако опытно-экспериментальное естествознание невозможно на основе одностороннего эмпиризма и тем более сенсуализма, ибо без математического осмысления и обработки его данных философствующий наблюдатель остается в общем на принципах наивного реализма и обычно только качественной интерпретации природы. Так именно произошло с Телезио. Когда он перешел к осмыслению картины природы в целом — а в этом и состоит главная задача всякой натурфилософии,— то вынужден был проводить такое осмысление в духе античных натурфилософских идей, в которых качественная интерпретация природы резко преобладала над количественной. Многовековая традиция может оказаться сильнее всякой методологии, в особенности односторонней, которую очень трудно проводить последовательно.</w:t>
      </w:r>
    </w:p>
    <w:p w:rsidR="00435696" w:rsidRPr="008320FC" w:rsidRDefault="008320FC" w:rsidP="008320FC">
      <w:pPr>
        <w:pStyle w:val="Web"/>
        <w:spacing w:before="0" w:beforeAutospacing="0" w:after="0" w:afterAutospacing="0"/>
        <w:ind w:firstLine="900"/>
        <w:jc w:val="both"/>
        <w:rPr>
          <w:sz w:val="28"/>
          <w:szCs w:val="28"/>
        </w:rPr>
      </w:pPr>
      <w:r w:rsidRPr="008320FC">
        <w:rPr>
          <w:sz w:val="28"/>
          <w:szCs w:val="28"/>
        </w:rPr>
        <w:t xml:space="preserve"> </w:t>
      </w:r>
      <w:r w:rsidR="00435696" w:rsidRPr="008320FC">
        <w:rPr>
          <w:sz w:val="28"/>
          <w:szCs w:val="28"/>
        </w:rPr>
        <w:t xml:space="preserve">Но Телезио оказался под воздействием не </w:t>
      </w:r>
      <w:r w:rsidR="00435696" w:rsidRPr="008320FC">
        <w:rPr>
          <w:color w:val="007F00"/>
          <w:sz w:val="28"/>
          <w:szCs w:val="28"/>
        </w:rPr>
        <w:t>платоновско-неопла-тонической</w:t>
      </w:r>
      <w:r w:rsidR="00435696" w:rsidRPr="008320FC">
        <w:rPr>
          <w:sz w:val="28"/>
          <w:szCs w:val="28"/>
        </w:rPr>
        <w:t xml:space="preserve"> традиции, преобладавшей у </w:t>
      </w:r>
      <w:r w:rsidR="00435696" w:rsidRPr="008320FC">
        <w:rPr>
          <w:color w:val="007F00"/>
          <w:sz w:val="28"/>
          <w:szCs w:val="28"/>
        </w:rPr>
        <w:t>ренессансных</w:t>
      </w:r>
      <w:r w:rsidR="00435696" w:rsidRPr="008320FC">
        <w:rPr>
          <w:sz w:val="28"/>
          <w:szCs w:val="28"/>
        </w:rPr>
        <w:t xml:space="preserve"> философов XV — XVI вв., отвергавших </w:t>
      </w:r>
      <w:r w:rsidR="00435696" w:rsidRPr="008320FC">
        <w:rPr>
          <w:color w:val="007F00"/>
          <w:sz w:val="28"/>
          <w:szCs w:val="28"/>
        </w:rPr>
        <w:t>схоластизированный</w:t>
      </w:r>
      <w:r w:rsidR="00435696" w:rsidRPr="008320FC">
        <w:rPr>
          <w:sz w:val="28"/>
          <w:szCs w:val="28"/>
        </w:rPr>
        <w:t xml:space="preserve"> </w:t>
      </w:r>
      <w:r w:rsidR="00435696" w:rsidRPr="008320FC">
        <w:rPr>
          <w:color w:val="007F00"/>
          <w:sz w:val="28"/>
          <w:szCs w:val="28"/>
        </w:rPr>
        <w:t>аристотелизм,</w:t>
      </w:r>
      <w:r w:rsidR="00435696" w:rsidRPr="008320FC">
        <w:rPr>
          <w:sz w:val="28"/>
          <w:szCs w:val="28"/>
        </w:rPr>
        <w:t xml:space="preserve"> а под воздействием традиции </w:t>
      </w:r>
      <w:r w:rsidR="00435696" w:rsidRPr="008320FC">
        <w:rPr>
          <w:i/>
          <w:iCs/>
          <w:sz w:val="28"/>
          <w:szCs w:val="28"/>
        </w:rPr>
        <w:t>стоицизма.</w:t>
      </w:r>
      <w:r w:rsidR="00435696" w:rsidRPr="008320FC">
        <w:rPr>
          <w:sz w:val="28"/>
          <w:szCs w:val="28"/>
        </w:rPr>
        <w:t xml:space="preserve"> Первая из них была традицией сугубо умозрительной и, можно сказать, антисенсуалистической, вторая же, напротив, свое качественное истолкование природы основывала главным образом на сенсуализме. При этом пантеизм для натурфилософии Телезио в общем не характерен, что объясняется не столько преобладанием в ней стоической традиции (в которой пантеистические мотивы тоже сильны), сколько натуралистической и аналитической установкой Телезио, стремившегося к полному исключению вопросов теологии из своего </w:t>
      </w:r>
      <w:r w:rsidR="00435696" w:rsidRPr="008320FC">
        <w:rPr>
          <w:color w:val="007F00"/>
          <w:sz w:val="28"/>
          <w:szCs w:val="28"/>
        </w:rPr>
        <w:t>природопонимания.</w:t>
      </w:r>
      <w:r w:rsidR="00435696" w:rsidRPr="008320FC">
        <w:rPr>
          <w:sz w:val="28"/>
          <w:szCs w:val="28"/>
        </w:rPr>
        <w:t xml:space="preserve"> Поэтому если Бог и появляется на страницах книги Телезио, натуралистически стремившегося к фиксированию начал одной лишь природы, то это происходит лишь в случаях, когда при помощи этих начал невозможно объяснить некоторые ее особо важные, решающие стороны. Придерживаясь принятой выше терминологии, можно сказать, что Телезио прибегает иногда к «помощи» мистифицирующей функции понятия Бога, и мы совсем не встречаемся у него с его </w:t>
      </w:r>
      <w:r w:rsidR="00435696" w:rsidRPr="008320FC">
        <w:rPr>
          <w:color w:val="007F00"/>
          <w:sz w:val="28"/>
          <w:szCs w:val="28"/>
        </w:rPr>
        <w:t>интеллектуализирующей</w:t>
      </w:r>
      <w:r w:rsidR="00435696" w:rsidRPr="008320FC">
        <w:rPr>
          <w:sz w:val="28"/>
          <w:szCs w:val="28"/>
        </w:rPr>
        <w:t xml:space="preserve"> функцией.</w:t>
      </w:r>
    </w:p>
    <w:p w:rsidR="00435696" w:rsidRPr="008320FC" w:rsidRDefault="008320FC" w:rsidP="008320FC">
      <w:pPr>
        <w:pStyle w:val="Web"/>
        <w:spacing w:before="0" w:beforeAutospacing="0" w:after="0" w:afterAutospacing="0"/>
        <w:ind w:firstLine="900"/>
        <w:jc w:val="both"/>
        <w:rPr>
          <w:sz w:val="28"/>
          <w:szCs w:val="28"/>
        </w:rPr>
      </w:pPr>
      <w:r w:rsidRPr="008320FC">
        <w:rPr>
          <w:sz w:val="28"/>
          <w:szCs w:val="28"/>
        </w:rPr>
        <w:t xml:space="preserve"> </w:t>
      </w:r>
      <w:r w:rsidR="00435696" w:rsidRPr="008320FC">
        <w:rPr>
          <w:b/>
          <w:bCs/>
          <w:color w:val="000000"/>
          <w:sz w:val="28"/>
          <w:szCs w:val="28"/>
          <w:shd w:val="clear" w:color="auto" w:fill="FFFF66"/>
        </w:rPr>
        <w:t xml:space="preserve">Натуралистическая </w:t>
      </w:r>
      <w:r w:rsidR="00435696" w:rsidRPr="008320FC">
        <w:rPr>
          <w:sz w:val="28"/>
          <w:szCs w:val="28"/>
        </w:rPr>
        <w:t xml:space="preserve">направленность </w:t>
      </w:r>
      <w:r w:rsidR="00435696" w:rsidRPr="008320FC">
        <w:rPr>
          <w:color w:val="007F00"/>
          <w:sz w:val="28"/>
          <w:szCs w:val="28"/>
        </w:rPr>
        <w:t>телезианской</w:t>
      </w:r>
      <w:r w:rsidR="00435696" w:rsidRPr="008320FC">
        <w:rPr>
          <w:sz w:val="28"/>
          <w:szCs w:val="28"/>
        </w:rPr>
        <w:t xml:space="preserve"> натурфилософии ясна из подчеркивания им телесности всех образований и проявлений природы. Максимальной </w:t>
      </w:r>
      <w:r w:rsidR="00435696" w:rsidRPr="008320FC">
        <w:rPr>
          <w:color w:val="007F00"/>
          <w:sz w:val="28"/>
          <w:szCs w:val="28"/>
        </w:rPr>
        <w:t>массовидностью</w:t>
      </w:r>
      <w:r w:rsidR="00435696" w:rsidRPr="008320FC">
        <w:rPr>
          <w:sz w:val="28"/>
          <w:szCs w:val="28"/>
        </w:rPr>
        <w:t xml:space="preserve"> и телесностью обладает мировая материя. Однако эти свойства превращают ее в чисто пассивную сущность (и здесь она мало отличается от </w:t>
      </w:r>
      <w:r w:rsidR="00435696" w:rsidRPr="008320FC">
        <w:rPr>
          <w:color w:val="007F00"/>
          <w:sz w:val="28"/>
          <w:szCs w:val="28"/>
        </w:rPr>
        <w:t xml:space="preserve">первоматерии </w:t>
      </w:r>
      <w:r w:rsidR="00435696" w:rsidRPr="008320FC">
        <w:rPr>
          <w:sz w:val="28"/>
          <w:szCs w:val="28"/>
        </w:rPr>
        <w:t xml:space="preserve">Аристотеля), которая своим происхождением была обязана божественному всемогуществу. Следовательно, Бог мыслится здесь в общем как </w:t>
      </w:r>
      <w:r w:rsidR="00435696" w:rsidRPr="008320FC">
        <w:rPr>
          <w:color w:val="007F00"/>
          <w:sz w:val="28"/>
          <w:szCs w:val="28"/>
        </w:rPr>
        <w:t>внеприродное</w:t>
      </w:r>
      <w:r w:rsidR="00435696" w:rsidRPr="008320FC">
        <w:rPr>
          <w:sz w:val="28"/>
          <w:szCs w:val="28"/>
        </w:rPr>
        <w:t xml:space="preserve"> начало, скорее деистический момент, с которым в дальнейшем мы встретимся многократно. Однажды возникнув, масса мировой материи становится неуничтожимой, количественно неизменной и качественно однородной. Без остатка заполняя всякое пространство, она исключает пустоту (одно из положений стоической физики)</w:t>
      </w:r>
      <w:r w:rsidR="00435696" w:rsidRPr="008320FC">
        <w:rPr>
          <w:color w:val="007F00"/>
          <w:sz w:val="28"/>
          <w:szCs w:val="28"/>
        </w:rPr>
        <w:t>.</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 xml:space="preserve">Поскольку сама по себе пассивная материя не способна к действиям, а без этого не бывает природной жизни, Бог вместе с ней создал и два бестелесных начала — тепло и холод. Эти первоначала мыслятся одушевленными, способными к взаимочувствованию и стремящимися к самосохранению. Поскольку же начала тепла и холода внедрены в каждую природную частицу, </w:t>
      </w:r>
      <w:r w:rsidRPr="008320FC">
        <w:rPr>
          <w:color w:val="007F00"/>
          <w:sz w:val="28"/>
          <w:szCs w:val="28"/>
        </w:rPr>
        <w:t xml:space="preserve">телезианская </w:t>
      </w:r>
      <w:r w:rsidRPr="008320FC">
        <w:rPr>
          <w:sz w:val="28"/>
          <w:szCs w:val="28"/>
        </w:rPr>
        <w:t xml:space="preserve">натурфилософия </w:t>
      </w:r>
      <w:r w:rsidRPr="008320FC">
        <w:rPr>
          <w:color w:val="007F00"/>
          <w:sz w:val="28"/>
          <w:szCs w:val="28"/>
        </w:rPr>
        <w:t>гилозоистична.</w:t>
      </w:r>
      <w:r w:rsidRPr="008320FC">
        <w:rPr>
          <w:sz w:val="28"/>
          <w:szCs w:val="28"/>
        </w:rPr>
        <w:t xml:space="preserve"> </w:t>
      </w:r>
      <w:r w:rsidRPr="008320FC">
        <w:rPr>
          <w:color w:val="007F00"/>
          <w:sz w:val="28"/>
          <w:szCs w:val="28"/>
        </w:rPr>
        <w:t>Гилозоизм,</w:t>
      </w:r>
      <w:r w:rsidRPr="008320FC">
        <w:rPr>
          <w:sz w:val="28"/>
          <w:szCs w:val="28"/>
        </w:rPr>
        <w:t xml:space="preserve"> приписывающий способность ощущения всему физическому,— закономерный онтологический эквивалент сенсуалистического </w:t>
      </w:r>
      <w:r w:rsidRPr="008320FC">
        <w:rPr>
          <w:color w:val="007F00"/>
          <w:sz w:val="28"/>
          <w:szCs w:val="28"/>
        </w:rPr>
        <w:t>редукционизма</w:t>
      </w:r>
      <w:r w:rsidRPr="008320FC">
        <w:rPr>
          <w:sz w:val="28"/>
          <w:szCs w:val="28"/>
        </w:rPr>
        <w:t xml:space="preserve"> методологии </w:t>
      </w:r>
      <w:r w:rsidRPr="008320FC">
        <w:rPr>
          <w:color w:val="007F00"/>
          <w:sz w:val="28"/>
          <w:szCs w:val="28"/>
        </w:rPr>
        <w:t>Ко-зентинца.</w:t>
      </w:r>
      <w:r w:rsidRPr="008320FC">
        <w:rPr>
          <w:sz w:val="28"/>
          <w:szCs w:val="28"/>
        </w:rPr>
        <w:t xml:space="preserve"> Правда, </w:t>
      </w:r>
      <w:r w:rsidRPr="008320FC">
        <w:rPr>
          <w:color w:val="007F00"/>
          <w:sz w:val="28"/>
          <w:szCs w:val="28"/>
        </w:rPr>
        <w:t>гилозоизм</w:t>
      </w:r>
      <w:r w:rsidRPr="008320FC">
        <w:rPr>
          <w:sz w:val="28"/>
          <w:szCs w:val="28"/>
        </w:rPr>
        <w:t xml:space="preserve"> сочетается в его натурфилософии не с пантеистическими представлениями целостного природного организма, а с минимальными элементами деизма, в силу которых Бог мыслится как внеприродное начало.</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 xml:space="preserve">Но и при таких предпосылках телезианская картина природы, во многом возвращавшаяся к идеям не только стоических, но и других древнегреческих физиков, противостояла дуалистической космологии схоластики, жестко противопоставлявшей эфирно-небесное стихийно-земному. Придерживаясь, однако, еще </w:t>
      </w:r>
      <w:r w:rsidRPr="008320FC">
        <w:rPr>
          <w:color w:val="007F00"/>
          <w:sz w:val="28"/>
          <w:szCs w:val="28"/>
        </w:rPr>
        <w:t>докоперни-ковских</w:t>
      </w:r>
      <w:r w:rsidRPr="008320FC">
        <w:rPr>
          <w:sz w:val="28"/>
          <w:szCs w:val="28"/>
        </w:rPr>
        <w:t xml:space="preserve"> представлений, Телезио помещает в центре космоса Землю, рассматривая ее как главное средоточие холодного начала. Тепло же сосредоточено в противостоящем ей Солнце. Однако их противостояние не статично, а динамично. </w:t>
      </w:r>
      <w:r w:rsidRPr="008320FC">
        <w:rPr>
          <w:color w:val="007F00"/>
          <w:sz w:val="28"/>
          <w:szCs w:val="28"/>
        </w:rPr>
        <w:t>Гилозоистический</w:t>
      </w:r>
      <w:r w:rsidRPr="008320FC">
        <w:rPr>
          <w:sz w:val="28"/>
          <w:szCs w:val="28"/>
        </w:rPr>
        <w:t xml:space="preserve"> антропоморфизм </w:t>
      </w:r>
      <w:r w:rsidRPr="008320FC">
        <w:rPr>
          <w:color w:val="007F00"/>
          <w:sz w:val="28"/>
          <w:szCs w:val="28"/>
        </w:rPr>
        <w:t>Козентинца</w:t>
      </w:r>
      <w:r w:rsidRPr="008320FC">
        <w:rPr>
          <w:sz w:val="28"/>
          <w:szCs w:val="28"/>
        </w:rPr>
        <w:t xml:space="preserve"> выражается у него в представлении, согласно которому активно-бестелесные начала теплого и холодного «дерутся за материю», как «два жениха за женщину», стремясь овладеть ею. Борьба солнечного и земного (подлунного) миров, достигающая наибольшего ожесточения в пограничной сфере, составляет содержание космической жизни. При этом качественная определенность вещей возникает в результате различного соотношения расширяющего тепла и сжимающего холода. Тепло рождает свет, прозрачность и движение, в то время как от холода происходят плотность, темнота, неподвижность. Отсюда круговорот многообразных веществ в природе — минералов, растений, животных. Человек с этой точки зрения — тоже природное звено.</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 xml:space="preserve">Антропология Телезио в принципе натуралистична. Жизненный </w:t>
      </w:r>
      <w:r w:rsidRPr="008320FC">
        <w:rPr>
          <w:i/>
          <w:iCs/>
          <w:sz w:val="28"/>
          <w:szCs w:val="28"/>
        </w:rPr>
        <w:t>дух</w:t>
      </w:r>
      <w:r w:rsidRPr="008320FC">
        <w:rPr>
          <w:sz w:val="28"/>
          <w:szCs w:val="28"/>
        </w:rPr>
        <w:t xml:space="preserve"> </w:t>
      </w:r>
      <w:r w:rsidRPr="008320FC">
        <w:rPr>
          <w:color w:val="007F00"/>
          <w:sz w:val="28"/>
          <w:szCs w:val="28"/>
        </w:rPr>
        <w:t>(spiritus),</w:t>
      </w:r>
      <w:r w:rsidRPr="008320FC">
        <w:rPr>
          <w:sz w:val="28"/>
          <w:szCs w:val="28"/>
        </w:rPr>
        <w:t xml:space="preserve"> присущий как животному, так и человеческому организму, соединяет их с мировым теплом (в котором можно видеть и одну из трансформаций стоической </w:t>
      </w:r>
      <w:r w:rsidRPr="008320FC">
        <w:rPr>
          <w:color w:val="007F00"/>
          <w:sz w:val="28"/>
          <w:szCs w:val="28"/>
        </w:rPr>
        <w:t>пневмы</w:t>
      </w:r>
      <w:r w:rsidRPr="008320FC">
        <w:rPr>
          <w:sz w:val="28"/>
          <w:szCs w:val="28"/>
        </w:rPr>
        <w:t xml:space="preserve"> — теплого дыхания, пронизывающего весь мир). Правда, познавательная способность принадлежит собственно </w:t>
      </w:r>
      <w:r w:rsidRPr="008320FC">
        <w:rPr>
          <w:i/>
          <w:iCs/>
          <w:sz w:val="28"/>
          <w:szCs w:val="28"/>
        </w:rPr>
        <w:t>разумной душе</w:t>
      </w:r>
      <w:r w:rsidRPr="008320FC">
        <w:rPr>
          <w:sz w:val="28"/>
          <w:szCs w:val="28"/>
        </w:rPr>
        <w:t xml:space="preserve"> </w:t>
      </w:r>
      <w:r w:rsidRPr="008320FC">
        <w:rPr>
          <w:color w:val="007F00"/>
          <w:sz w:val="28"/>
          <w:szCs w:val="28"/>
        </w:rPr>
        <w:t>(anima</w:t>
      </w:r>
      <w:r w:rsidRPr="008320FC">
        <w:rPr>
          <w:sz w:val="28"/>
          <w:szCs w:val="28"/>
        </w:rPr>
        <w:t xml:space="preserve"> </w:t>
      </w:r>
      <w:r w:rsidRPr="008320FC">
        <w:rPr>
          <w:color w:val="007F00"/>
          <w:sz w:val="28"/>
          <w:szCs w:val="28"/>
        </w:rPr>
        <w:t>rationalis),</w:t>
      </w:r>
      <w:r w:rsidRPr="008320FC">
        <w:rPr>
          <w:sz w:val="28"/>
          <w:szCs w:val="28"/>
        </w:rPr>
        <w:t xml:space="preserve"> но она в своих действиях всегда связана с телом, поскольку, как мы видели, чувства рассматриваются </w:t>
      </w:r>
      <w:r w:rsidRPr="008320FC">
        <w:rPr>
          <w:color w:val="007F00"/>
          <w:sz w:val="28"/>
          <w:szCs w:val="28"/>
        </w:rPr>
        <w:t>Телезио</w:t>
      </w:r>
      <w:r w:rsidRPr="008320FC">
        <w:rPr>
          <w:sz w:val="28"/>
          <w:szCs w:val="28"/>
        </w:rPr>
        <w:t xml:space="preserve"> как главный, определяющий источник познавательной деятельности человека.</w:t>
      </w:r>
    </w:p>
    <w:p w:rsidR="00435696" w:rsidRPr="008320FC" w:rsidRDefault="008320FC" w:rsidP="008320FC">
      <w:pPr>
        <w:pStyle w:val="Web"/>
        <w:spacing w:before="0" w:beforeAutospacing="0" w:after="0" w:afterAutospacing="0"/>
        <w:ind w:firstLine="900"/>
        <w:jc w:val="both"/>
        <w:rPr>
          <w:sz w:val="28"/>
          <w:szCs w:val="28"/>
        </w:rPr>
      </w:pPr>
      <w:r w:rsidRPr="008320FC">
        <w:rPr>
          <w:sz w:val="28"/>
          <w:szCs w:val="28"/>
        </w:rPr>
        <w:t xml:space="preserve"> </w:t>
      </w:r>
      <w:r w:rsidR="00435696" w:rsidRPr="008320FC">
        <w:rPr>
          <w:sz w:val="28"/>
          <w:szCs w:val="28"/>
        </w:rPr>
        <w:t xml:space="preserve">Интересный </w:t>
      </w:r>
      <w:r w:rsidR="00435696" w:rsidRPr="008320FC">
        <w:rPr>
          <w:color w:val="007F00"/>
          <w:sz w:val="28"/>
          <w:szCs w:val="28"/>
        </w:rPr>
        <w:t>ренессансный</w:t>
      </w:r>
      <w:r w:rsidR="00435696" w:rsidRPr="008320FC">
        <w:rPr>
          <w:sz w:val="28"/>
          <w:szCs w:val="28"/>
        </w:rPr>
        <w:t xml:space="preserve"> вариант этики стоицизма представляют собой и этические воззрения Телезио. Принцип самосохранения, которому подчинено поведение всех природных начал и вещей, распространяется и на человека (получая именно здесь свою наиболее убедительную конкретизацию). На его уровне данный принцип выражает уже сугубо индивидуалистическое начало социальной жизни. Однако кардинальное отличие человека от животного (не говоря уже о более низких организациях) выражается в поступках, присущих человеку как сугубо моральному существу (например, его способность отказаться от достижения собственных интересов и даже пожертвовать своей жизнью). Такая способность не может быть связана даже с разумной душой, ориентированной на чувственную деятельность. Для ее объяснения </w:t>
      </w:r>
      <w:r w:rsidR="00435696" w:rsidRPr="008320FC">
        <w:rPr>
          <w:color w:val="007F00"/>
          <w:sz w:val="28"/>
          <w:szCs w:val="28"/>
        </w:rPr>
        <w:t>Козентинец</w:t>
      </w:r>
      <w:r w:rsidR="00435696" w:rsidRPr="008320FC">
        <w:rPr>
          <w:sz w:val="28"/>
          <w:szCs w:val="28"/>
        </w:rPr>
        <w:t xml:space="preserve"> допускает существование другой, «высшей» души, некоей «сверхдобавочной формы» (forma </w:t>
      </w:r>
      <w:r w:rsidR="00435696" w:rsidRPr="008320FC">
        <w:rPr>
          <w:color w:val="007F00"/>
          <w:sz w:val="28"/>
          <w:szCs w:val="28"/>
        </w:rPr>
        <w:t>superaddita),</w:t>
      </w:r>
      <w:r w:rsidR="00435696" w:rsidRPr="008320FC">
        <w:rPr>
          <w:sz w:val="28"/>
          <w:szCs w:val="28"/>
        </w:rPr>
        <w:t xml:space="preserve"> непосредственно происходящей от Бога. Как последовательный сенсуалист Телезио не замечает интуитивной деятельности человеческого ума, этого главного выражения его целостности, в котором множество предшественников и современников Телезио видели особо значительное проявление божественного всемогущества. Козентинец же к мистифицирующей функции понятия Бога прибегает только для объяснения высшего морального назначения человека.</w:t>
      </w:r>
    </w:p>
    <w:p w:rsidR="00435696" w:rsidRPr="008320FC" w:rsidRDefault="008320FC" w:rsidP="008320FC">
      <w:pPr>
        <w:pStyle w:val="Web"/>
        <w:spacing w:before="0" w:beforeAutospacing="0" w:after="0" w:afterAutospacing="0"/>
        <w:ind w:firstLine="900"/>
        <w:jc w:val="both"/>
        <w:rPr>
          <w:sz w:val="28"/>
          <w:szCs w:val="28"/>
        </w:rPr>
      </w:pPr>
      <w:r w:rsidRPr="008320FC">
        <w:rPr>
          <w:sz w:val="28"/>
          <w:szCs w:val="28"/>
        </w:rPr>
        <w:t xml:space="preserve"> </w:t>
      </w:r>
      <w:r w:rsidR="00435696" w:rsidRPr="008320FC">
        <w:rPr>
          <w:sz w:val="28"/>
          <w:szCs w:val="28"/>
        </w:rPr>
        <w:t xml:space="preserve">Признав акт божественного творения, Толезио в дальнейшем обходится без бога: природа, обясняемая на основе "собственных начал", не нуждается в потустороннем вмешательстве. В таком, деистетическом по своей сущности, решении проблемы бога и мира проявилась главная </w:t>
      </w:r>
      <w:r w:rsidR="00435696" w:rsidRPr="008320FC">
        <w:rPr>
          <w:b/>
          <w:bCs/>
          <w:color w:val="000000"/>
          <w:sz w:val="28"/>
          <w:szCs w:val="28"/>
          <w:shd w:val="clear" w:color="auto" w:fill="FFFF66"/>
        </w:rPr>
        <w:t xml:space="preserve">натуралистическая </w:t>
      </w:r>
      <w:r w:rsidR="00435696" w:rsidRPr="008320FC">
        <w:rPr>
          <w:sz w:val="28"/>
          <w:szCs w:val="28"/>
        </w:rPr>
        <w:t>тенденция философии Бернардо Толезио. Натурфилософия Бернардино Толезио оказала значительное воздействиое на дальнейшее развитие ренессансной философии природы. С ним полемизировал, но в то же время многое воспринял от него Франческо Патриции. Джордано Бруно высоко оценил "честную войну", которую вел против Аристотеля Козентинец. Подвергшееся нападкам со стороны схоластов еще при жизни автора книги Толезио после его смерти были занесены в папский Индекс запрещенных книг. Не случайно это произошло во время инквизиционного процесса Джордано Бруно: в свете смелых идей Ноцлана стали особенно очевидны опасные для теологии и схоластики тенденции философии природы, обясняемой из ее "собственных начал".</w:t>
      </w:r>
    </w:p>
    <w:p w:rsidR="00435696" w:rsidRPr="008320FC" w:rsidRDefault="00435696" w:rsidP="008320FC">
      <w:pPr>
        <w:pStyle w:val="1"/>
        <w:spacing w:before="0" w:beforeAutospacing="0" w:after="0" w:afterAutospacing="0"/>
        <w:ind w:firstLine="900"/>
        <w:jc w:val="both"/>
        <w:rPr>
          <w:sz w:val="28"/>
          <w:szCs w:val="28"/>
        </w:rPr>
      </w:pPr>
      <w:r w:rsidRPr="008320FC">
        <w:rPr>
          <w:color w:val="007F00"/>
          <w:sz w:val="28"/>
          <w:szCs w:val="28"/>
        </w:rPr>
        <w:t>5. Неоплатоническая натурфилософия Патрици</w:t>
      </w:r>
    </w:p>
    <w:p w:rsidR="00435696" w:rsidRPr="008320FC" w:rsidRDefault="008320FC" w:rsidP="008320FC">
      <w:pPr>
        <w:pStyle w:val="Web"/>
        <w:spacing w:before="0" w:beforeAutospacing="0" w:after="0" w:afterAutospacing="0"/>
        <w:ind w:firstLine="900"/>
        <w:jc w:val="both"/>
        <w:rPr>
          <w:sz w:val="28"/>
          <w:szCs w:val="28"/>
        </w:rPr>
      </w:pPr>
      <w:r w:rsidRPr="008320FC">
        <w:rPr>
          <w:sz w:val="28"/>
          <w:szCs w:val="28"/>
        </w:rPr>
        <w:t xml:space="preserve"> </w:t>
      </w:r>
      <w:r w:rsidR="00435696" w:rsidRPr="008320FC">
        <w:rPr>
          <w:sz w:val="28"/>
          <w:szCs w:val="28"/>
        </w:rPr>
        <w:t xml:space="preserve">Другой яркий пример пантеистического натурфилософского построения дает нам концепция </w:t>
      </w:r>
      <w:r w:rsidR="00435696" w:rsidRPr="008320FC">
        <w:rPr>
          <w:color w:val="007F00"/>
          <w:sz w:val="28"/>
          <w:szCs w:val="28"/>
        </w:rPr>
        <w:t>Франческо</w:t>
      </w:r>
      <w:r w:rsidR="00435696" w:rsidRPr="008320FC">
        <w:rPr>
          <w:sz w:val="28"/>
          <w:szCs w:val="28"/>
        </w:rPr>
        <w:t xml:space="preserve"> Патрици (1529—1597). Она, можно сказать, целиком сформировалась в русле неоплатонической традиции. По сравнению с </w:t>
      </w:r>
      <w:r w:rsidR="00435696" w:rsidRPr="008320FC">
        <w:rPr>
          <w:color w:val="007F00"/>
          <w:sz w:val="28"/>
          <w:szCs w:val="28"/>
        </w:rPr>
        <w:t>телезианской</w:t>
      </w:r>
      <w:r w:rsidR="00435696" w:rsidRPr="008320FC">
        <w:rPr>
          <w:sz w:val="28"/>
          <w:szCs w:val="28"/>
        </w:rPr>
        <w:t xml:space="preserve"> доктриной в натурфилософии Патрици еще сильнее выражена онтологическая интуиция, что во многом объясняется меньшей ее устремленностью к вопросам методологии и гносеологии (хотя критика </w:t>
      </w:r>
      <w:r w:rsidR="00435696" w:rsidRPr="008320FC">
        <w:rPr>
          <w:color w:val="007F00"/>
          <w:sz w:val="28"/>
          <w:szCs w:val="28"/>
        </w:rPr>
        <w:t xml:space="preserve">аристотелизма </w:t>
      </w:r>
      <w:r w:rsidR="00435696" w:rsidRPr="008320FC">
        <w:rPr>
          <w:sz w:val="28"/>
          <w:szCs w:val="28"/>
        </w:rPr>
        <w:t xml:space="preserve">и здесь представлена весьма пространно). Все это мы находим в главном произведении Патрици «Новая философия универсума» (1591). Неоплатонический </w:t>
      </w:r>
      <w:r w:rsidR="00435696" w:rsidRPr="008320FC">
        <w:rPr>
          <w:color w:val="007F00"/>
          <w:sz w:val="28"/>
          <w:szCs w:val="28"/>
        </w:rPr>
        <w:t>эманатизм</w:t>
      </w:r>
      <w:r w:rsidR="00435696" w:rsidRPr="008320FC">
        <w:rPr>
          <w:sz w:val="28"/>
          <w:szCs w:val="28"/>
        </w:rPr>
        <w:t xml:space="preserve"> одерживает здесь полную победу над христианским </w:t>
      </w:r>
      <w:r w:rsidR="00435696" w:rsidRPr="008320FC">
        <w:rPr>
          <w:color w:val="007F00"/>
          <w:sz w:val="28"/>
          <w:szCs w:val="28"/>
        </w:rPr>
        <w:t>креационизмом,</w:t>
      </w:r>
      <w:r w:rsidR="00435696" w:rsidRPr="008320FC">
        <w:rPr>
          <w:sz w:val="28"/>
          <w:szCs w:val="28"/>
        </w:rPr>
        <w:t xml:space="preserve"> причем в отличие от флорентийского неоплатонизма, в фокусе интересов которого находился человек, доктрина </w:t>
      </w:r>
      <w:r w:rsidR="00435696" w:rsidRPr="008320FC">
        <w:rPr>
          <w:color w:val="007F00"/>
          <w:sz w:val="28"/>
          <w:szCs w:val="28"/>
        </w:rPr>
        <w:t>Патрици</w:t>
      </w:r>
      <w:r w:rsidR="00435696" w:rsidRPr="008320FC">
        <w:rPr>
          <w:sz w:val="28"/>
          <w:szCs w:val="28"/>
        </w:rPr>
        <w:t xml:space="preserve"> устремлена к объяснению природы.</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 xml:space="preserve">В основу ее положено вековечное представление о свете, соединяющем высшее бестелесное единство с миром телесной множественности. «Развитие» универсума происходит в соответствии с неоплатонической схемой: от максимально отвлеченного </w:t>
      </w:r>
      <w:r w:rsidRPr="008320FC">
        <w:rPr>
          <w:color w:val="007F00"/>
          <w:sz w:val="28"/>
          <w:szCs w:val="28"/>
        </w:rPr>
        <w:t>перво-единого</w:t>
      </w:r>
      <w:r w:rsidRPr="008320FC">
        <w:rPr>
          <w:sz w:val="28"/>
          <w:szCs w:val="28"/>
        </w:rPr>
        <w:t xml:space="preserve"> блага (причем даже триединый Бог фигурирует ниже его) ко все более определенным и конкретным образованиям — сущностям, жизням, разумам, душам, природам, качествам, формам. Мировую субстанцию этого процесса и составляет свет (не существующий без тепла). Можно сказать, что гимн свету озаряет произведение Патрици. Сама философия обязана своим существованием свету.</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 xml:space="preserve">В этом контексте мы встречаемся с одной весьма интересной и перспективной гносеологической идеей. У Патрици мы не находим того прямолинейного сенсуализма, с которым встречались у </w:t>
      </w:r>
      <w:r w:rsidRPr="008320FC">
        <w:rPr>
          <w:color w:val="007F00"/>
          <w:sz w:val="28"/>
          <w:szCs w:val="28"/>
        </w:rPr>
        <w:t xml:space="preserve">Телезио. </w:t>
      </w:r>
      <w:r w:rsidRPr="008320FC">
        <w:rPr>
          <w:sz w:val="28"/>
          <w:szCs w:val="28"/>
        </w:rPr>
        <w:t xml:space="preserve">Свою гносеологическую позицию первый из них сформулировал в словах: «Всякое познание берет начало от разума и происходит от чувств». Однако все дело в том, </w:t>
      </w:r>
      <w:r w:rsidRPr="008320FC">
        <w:rPr>
          <w:i/>
          <w:iCs/>
          <w:sz w:val="28"/>
          <w:szCs w:val="28"/>
        </w:rPr>
        <w:t>какое</w:t>
      </w:r>
      <w:r w:rsidRPr="008320FC">
        <w:rPr>
          <w:sz w:val="28"/>
          <w:szCs w:val="28"/>
        </w:rPr>
        <w:t xml:space="preserve"> чувство акцентирует Патрици. А он с большой энергией и интенсивностью настаивает на исключительности </w:t>
      </w:r>
      <w:r w:rsidRPr="008320FC">
        <w:rPr>
          <w:i/>
          <w:iCs/>
          <w:sz w:val="28"/>
          <w:szCs w:val="28"/>
        </w:rPr>
        <w:t>зрения,</w:t>
      </w:r>
      <w:r w:rsidRPr="008320FC">
        <w:rPr>
          <w:sz w:val="28"/>
          <w:szCs w:val="28"/>
        </w:rPr>
        <w:t xml:space="preserve"> как бы игнорируя все остальные. Ведь именно зрение созерцает свет. Отсюда и теоретическая функция зрения, едва ли не уравнивающая его с разумом.</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 xml:space="preserve">Такой ход мыслей Патрици интересен тем, что он раскрывает генезис и сущность столь сложного и до сих пор во многом загадочного гносеологического и психологического феномена, как </w:t>
      </w:r>
      <w:r w:rsidRPr="008320FC">
        <w:rPr>
          <w:i/>
          <w:iCs/>
          <w:sz w:val="28"/>
          <w:szCs w:val="28"/>
        </w:rPr>
        <w:t>интуиция.</w:t>
      </w:r>
      <w:r w:rsidRPr="008320FC">
        <w:rPr>
          <w:sz w:val="28"/>
          <w:szCs w:val="28"/>
        </w:rPr>
        <w:t xml:space="preserve"> Ведь этот латинский термин (буквально означающий «пристальное </w:t>
      </w:r>
      <w:r w:rsidRPr="008320FC">
        <w:rPr>
          <w:color w:val="007F00"/>
          <w:sz w:val="28"/>
          <w:szCs w:val="28"/>
        </w:rPr>
        <w:t>всматривание»),</w:t>
      </w:r>
      <w:r w:rsidRPr="008320FC">
        <w:rPr>
          <w:sz w:val="28"/>
          <w:szCs w:val="28"/>
        </w:rPr>
        <w:t xml:space="preserve"> который употребляли некоторые философы Средневековья и Ренессанса, трактовался в смысле как чувственного, так и сугубо интеллектуального знания. Зрение, воспринимающее свет, генетически появляющееся после всех других чувств, для человека наиболее ценно в познавательном, теоретическом отношении. Зрительная интуиция как бы толкает человека в сторону интуиции интеллектуальной.</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 xml:space="preserve">Но главная функция света — онтологическая. Свет составляет основу всеединства, проявляющегося в масштабе универсума и тем более земного мира. Наиболее интересная черта натурфилософии Патрици состоит здесь в последовательном восстановлении того </w:t>
      </w:r>
      <w:r w:rsidRPr="008320FC">
        <w:rPr>
          <w:color w:val="007F00"/>
          <w:sz w:val="28"/>
          <w:szCs w:val="28"/>
        </w:rPr>
        <w:t>органицизма,</w:t>
      </w:r>
      <w:r w:rsidRPr="008320FC">
        <w:rPr>
          <w:sz w:val="28"/>
          <w:szCs w:val="28"/>
        </w:rPr>
        <w:t xml:space="preserve"> который был определяющим для большинства концепций античной физики. Выражением органицизма у Патрици является как </w:t>
      </w:r>
      <w:r w:rsidRPr="008320FC">
        <w:rPr>
          <w:color w:val="007F00"/>
          <w:sz w:val="28"/>
          <w:szCs w:val="28"/>
        </w:rPr>
        <w:t>гилозоизм,</w:t>
      </w:r>
      <w:r w:rsidRPr="008320FC">
        <w:rPr>
          <w:sz w:val="28"/>
          <w:szCs w:val="28"/>
        </w:rPr>
        <w:t xml:space="preserve"> так и панпсихизм.</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 xml:space="preserve">По его убеждению, невозможно существование неодушевленного тела. А душа — это жизнь, которой наделены и небо, и небесные сферы, и звезды. Такого рода представлений для </w:t>
      </w:r>
      <w:r w:rsidRPr="008320FC">
        <w:rPr>
          <w:color w:val="007F00"/>
          <w:sz w:val="28"/>
          <w:szCs w:val="28"/>
        </w:rPr>
        <w:t>Патрици</w:t>
      </w:r>
      <w:r w:rsidRPr="008320FC">
        <w:rPr>
          <w:sz w:val="28"/>
          <w:szCs w:val="28"/>
        </w:rPr>
        <w:t xml:space="preserve"> оказалось достаточно, чтобы отрицать роль ангелов традиционной христианской мифологии. Самым совершенным из тел он считает мир. функция Бога, подателя света, в сущности, сведена к тому, что он является и подателем жизни. Впрочем, в этой связи Патрици чаще говорит о мировой душе. Это </w:t>
      </w:r>
      <w:r w:rsidRPr="008320FC">
        <w:rPr>
          <w:color w:val="007F00"/>
          <w:sz w:val="28"/>
          <w:szCs w:val="28"/>
        </w:rPr>
        <w:t>платоновско-неоплатоническое</w:t>
      </w:r>
      <w:r w:rsidRPr="008320FC">
        <w:rPr>
          <w:sz w:val="28"/>
          <w:szCs w:val="28"/>
        </w:rPr>
        <w:t xml:space="preserve"> понятие он приписывает всем античным философам, начиная с Фале</w:t>
      </w:r>
      <w:r w:rsidRPr="008320FC">
        <w:rPr>
          <w:color w:val="007F00"/>
          <w:sz w:val="28"/>
          <w:szCs w:val="28"/>
        </w:rPr>
        <w:t>ев</w:t>
      </w:r>
      <w:r w:rsidRPr="008320FC">
        <w:rPr>
          <w:sz w:val="28"/>
          <w:szCs w:val="28"/>
        </w:rPr>
        <w:t xml:space="preserve">. Им он противопоставляет только </w:t>
      </w:r>
      <w:r w:rsidRPr="008320FC">
        <w:rPr>
          <w:color w:val="007F00"/>
          <w:sz w:val="28"/>
          <w:szCs w:val="28"/>
        </w:rPr>
        <w:t>атомистов,</w:t>
      </w:r>
      <w:r w:rsidRPr="008320FC">
        <w:rPr>
          <w:sz w:val="28"/>
          <w:szCs w:val="28"/>
        </w:rPr>
        <w:t xml:space="preserve"> отвергавших одушевленность мира (но в отношении Демокрита делается некоторая оговорка). Подвергнут решительной критике Аристотель, который своей концепцией души стремился ограничить универсальную распространенность жизни в природе. Для Патрици же никакое тело невозможно без души, без жизни. Если бы она не была укоренена в самом бытии, то откуда же ей было появиться в растительных и тем более в животных организмах? Вполне закономерный вопрос в эпоху отсутствия даже элементарных эволюционистских представлений. Целостность любого организма, доводимая до всего мира, для которого она является синонимом, немыслима вне его жизни, являющейся ее синонимом. Можно даже зафиксировать формулу </w:t>
      </w:r>
      <w:r w:rsidRPr="008320FC">
        <w:rPr>
          <w:color w:val="007F00"/>
          <w:sz w:val="28"/>
          <w:szCs w:val="28"/>
        </w:rPr>
        <w:t>гилозоистическо-виталистической</w:t>
      </w:r>
      <w:r w:rsidRPr="008320FC">
        <w:rPr>
          <w:sz w:val="28"/>
          <w:szCs w:val="28"/>
        </w:rPr>
        <w:t xml:space="preserve"> натурфилософии Патрици: организм, или целостность, или жизнь. Пантеистический и </w:t>
      </w:r>
      <w:r w:rsidRPr="008320FC">
        <w:rPr>
          <w:color w:val="007F00"/>
          <w:sz w:val="28"/>
          <w:szCs w:val="28"/>
        </w:rPr>
        <w:t xml:space="preserve">органистический </w:t>
      </w:r>
      <w:r w:rsidRPr="008320FC">
        <w:rPr>
          <w:sz w:val="28"/>
          <w:szCs w:val="28"/>
        </w:rPr>
        <w:t>натурализм.</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Этика Ф.Патрици противостоит не только популярному платонизму, но и ортодоксально-католическим воззрениям. Она продолжает и развивает заключенную в философии Б.Толезио идею самосохранения как основы морали, но и идет значительно дальше, в направлении более радикального натурализма. Пантеистическая натурфилософия Франческо Патрици была враждебно встречена защитниками схоластической ортодоксии. "Новая фолософия Вселенной" была осуждена инквизиторами и занесена в Индекс запрещенных книг. Запрет этот совпал с процессом Джордано Бруно с запрещением книг Бернардино Телезио.</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Философские воззрения Патрици развивались в том же направлениии, что и взгляды его младшего, более глубокого и радикального современника - Джордано Бруно.</w:t>
      </w:r>
    </w:p>
    <w:p w:rsidR="00435696" w:rsidRPr="008320FC" w:rsidRDefault="00435696" w:rsidP="008320FC">
      <w:pPr>
        <w:spacing w:before="0" w:beforeAutospacing="0" w:after="0" w:afterAutospacing="0"/>
        <w:ind w:firstLine="900"/>
        <w:jc w:val="both"/>
        <w:rPr>
          <w:sz w:val="28"/>
          <w:szCs w:val="28"/>
        </w:rPr>
      </w:pPr>
    </w:p>
    <w:p w:rsidR="00435696" w:rsidRPr="004B521E" w:rsidRDefault="00435696" w:rsidP="008320FC">
      <w:pPr>
        <w:spacing w:before="0" w:beforeAutospacing="0" w:after="0" w:afterAutospacing="0"/>
        <w:ind w:firstLine="900"/>
        <w:jc w:val="both"/>
        <w:rPr>
          <w:b/>
          <w:bCs/>
          <w:sz w:val="28"/>
          <w:szCs w:val="28"/>
        </w:rPr>
      </w:pPr>
      <w:r w:rsidRPr="004B521E">
        <w:rPr>
          <w:b/>
          <w:bCs/>
          <w:sz w:val="28"/>
          <w:szCs w:val="28"/>
        </w:rPr>
        <w:t>Вопрос 50</w:t>
      </w: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pStyle w:val="Web"/>
        <w:spacing w:before="0" w:beforeAutospacing="0" w:after="0" w:afterAutospacing="0"/>
        <w:ind w:firstLine="900"/>
        <w:jc w:val="both"/>
        <w:rPr>
          <w:sz w:val="28"/>
          <w:szCs w:val="28"/>
        </w:rPr>
      </w:pPr>
      <w:bookmarkStart w:id="30" w:name="p431"/>
      <w:r w:rsidRPr="008320FC">
        <w:rPr>
          <w:sz w:val="28"/>
          <w:szCs w:val="28"/>
        </w:rPr>
        <w:t>Наука - один из инструментов освоения мира человеком, именно "один из...", один из многих. Тем не менее, возникнув на рубеже европейского Возрождения и Нового времени, она вскоре становится идеалом миропонимания и на многие годы - "законодательницей мод" в познавательном процессе: "С наукой по жизни! Науке нет преград! Наука может все!" Эти и другие подобные им лозунги считались и по сей день считаются образцом передовых взглядов, они свидетельствуют, что тот, кто их произносит, - сторонник разума, активный участник прогресса и вообще хороший человек...</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Дело, видимо, однако, не в том, чтобы просто славословить науку. Подлинная разумность состоит скорее в стремлении понять ее задачи, возможности и границы. Если же мы не будем видеть этих границ, то пошлем науку в поход на совсем чуждую для нее территорию, заставим ее сражаться в ненужных ей войнах, где она заведомо обречена на поражение. Поэтому лучше выявить те моменты, которые кладут предел рационально-теоретическому знанию вообще, и науке в частности, не позволяют ей давать адекватное знание и служить руководством к действию.</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Первая сфера, перед которой современная нам наука оказывается бессильна, это исторический процесс - эмпирическое движение жизни стран и народов во всем их многообразии. До сегодняшнего дня никому не удалось с точностью и достоверностью открыть некие "законы истории", подобные тем, которые открыты физикой и химией относительно мира неодушевленных предметов. Да, существует могучая марксова концепция, но наряду с ней есть идеи Шпенглера и Тойнби, а также историко-технократические взгляды, рисующие исторический процесс в</w:t>
      </w:r>
    </w:p>
    <w:p w:rsidR="00435696" w:rsidRPr="008320FC" w:rsidRDefault="00435696" w:rsidP="008320FC">
      <w:pPr>
        <w:pStyle w:val="Web"/>
        <w:spacing w:before="0" w:beforeAutospacing="0" w:after="0" w:afterAutospacing="0"/>
        <w:ind w:firstLine="900"/>
        <w:jc w:val="both"/>
        <w:rPr>
          <w:sz w:val="28"/>
          <w:szCs w:val="28"/>
        </w:rPr>
      </w:pPr>
      <w:bookmarkStart w:id="31" w:name="p432"/>
      <w:bookmarkEnd w:id="30"/>
      <w:r w:rsidRPr="008320FC">
        <w:rPr>
          <w:sz w:val="28"/>
          <w:szCs w:val="28"/>
        </w:rPr>
        <w:t>других терминах и с несколько иной перспективой. К тому же то или иное "рисование" хода истории, набрасывание ее портрета отнюдь не означает, что открыты - как положено в науке - законы - устойчивые, повторяющиеся связи, имеющие для данного класса объектов всеобщий и универсальный характер. Когда идеи о смене формаций или представления о производительных силах и производственных отношениях начинают применяться к пониманию конкретной жизни, оказывается, что в жизни все не так, и трудно найти даже один внятный пример, полностью соответствующей теории. Ссылка на "стохастичность" социальных законов только больше запутывает дело. Статика общественной жизни с немалой степенью приблизительности еще может быть выражена "научно", но там, где речь идет о динамике, вступает в силу скорее наукообразие.</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Еще более сложную картину мы видим, когда речь заходит о "жизни по науке". Мир "по науке" не живет, а живет он как Бог на душу положит. Реальная практическая история движется наощупь, словно вслепую, поспешая и останавливаясь, спотыкаясь и падая. Иногда двигаясь кругами. Да, в социальной практике развитых западных стран широко участвуют научно-теоретические разработки, но они касаются совершенно конкретных сфер повседневной жизни: экономики, ситуативной социальной политики, общественного мнения и т.п. Запад в совершенном согласии с идеями К. Поппера, раскритиковавшего марксизм за утопическое прогнозирование, идет вперед мелкими шажками, думает о сегодняшнем дне куда больше, чем о послезавтрашнем.</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И здесь мы сталкиваемся с еще одной принципиальной преградой для науки: с непредсказуемостью будущего. Увы, увы, будущее от нас закрыто. Никакая самая современная, вооруженная лучшими на свете компьютерами наука не может нам сказать, что будет завтра со всеми нами и с каждым по отдельности. Это булгаковский Воланд с его дьявольской челядью может достоверно сообщить, что "Аннушка уже пролила масло", а наука "пролитого масла" не видит. Существование многочисленных прогностических институтов показывает</w:t>
      </w:r>
    </w:p>
    <w:p w:rsidR="00435696" w:rsidRPr="008320FC" w:rsidRDefault="00435696" w:rsidP="008320FC">
      <w:pPr>
        <w:pStyle w:val="Web"/>
        <w:spacing w:before="0" w:beforeAutospacing="0" w:after="0" w:afterAutospacing="0"/>
        <w:ind w:firstLine="900"/>
        <w:jc w:val="both"/>
        <w:rPr>
          <w:sz w:val="28"/>
          <w:szCs w:val="28"/>
        </w:rPr>
      </w:pPr>
      <w:bookmarkStart w:id="32" w:name="p433"/>
      <w:bookmarkEnd w:id="31"/>
      <w:r w:rsidRPr="008320FC">
        <w:rPr>
          <w:sz w:val="28"/>
          <w:szCs w:val="28"/>
        </w:rPr>
        <w:t>лишь то, что научные прогнозы ничем не лучше карточных гаданий, и все методы "аналогий" и "экстраполяций" приводят примерно к такому же неопределенному и вероятностному результату. На историю, на жизнь, на сознание оказывают максимальное влияние факторы, которых никто не прогнозировал и о которых никто даже не догадывался... Наука не в силах предсказать даже собственных открытий, ибо то, что было наперед расписано учеными-прогнозистами, не появляется, а совершаются открытия там, где их не ждали.</w:t>
      </w:r>
    </w:p>
    <w:p w:rsidR="00435696" w:rsidRPr="008320FC" w:rsidRDefault="00435696" w:rsidP="008320FC">
      <w:pPr>
        <w:pStyle w:val="Web"/>
        <w:spacing w:before="0" w:beforeAutospacing="0" w:after="0" w:afterAutospacing="0"/>
        <w:ind w:firstLine="900"/>
        <w:jc w:val="both"/>
        <w:rPr>
          <w:sz w:val="28"/>
          <w:szCs w:val="28"/>
        </w:rPr>
      </w:pPr>
      <w:r w:rsidRPr="008320FC">
        <w:rPr>
          <w:sz w:val="28"/>
          <w:szCs w:val="28"/>
        </w:rPr>
        <w:t>Впрочем, может быть, и к лучшему, что наука не может с достоверностью показать нам то, чего еще нет, и оставляет перед взором широкое поле неопределенности. Очень скучно было бы жить в мире, где все наперед известно, а грядущие годы похожи на расписание школьных уроков. Да и свободе в таком скалькулированном наперед мире не было бы места, одна лишь обреченность жить и в срок умирать "по науке".</w:t>
      </w:r>
      <w:bookmarkEnd w:id="32"/>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pStyle w:val="a4"/>
        <w:ind w:firstLine="900"/>
        <w:jc w:val="both"/>
        <w:rPr>
          <w:rFonts w:ascii="Times New Roman" w:eastAsia="MS Mincho" w:hAnsi="Times New Roman" w:cs="Times New Roman"/>
          <w:b/>
          <w:bCs/>
          <w:sz w:val="28"/>
          <w:szCs w:val="28"/>
        </w:rPr>
      </w:pPr>
      <w:r w:rsidRPr="008320FC">
        <w:rPr>
          <w:rFonts w:ascii="Times New Roman" w:eastAsia="MS Mincho" w:hAnsi="Times New Roman" w:cs="Times New Roman"/>
          <w:b/>
          <w:bCs/>
          <w:sz w:val="28"/>
          <w:szCs w:val="28"/>
        </w:rPr>
        <w:t>51. Знания и интересы: эмансипативный интерес разума</w:t>
      </w: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Знание - это то, к чему мы все настолько привыкли, что очень редко задаем себе знаменитый фаустовский вопрос: Что значит знать? </w:t>
      </w:r>
    </w:p>
    <w:p w:rsidR="00435696" w:rsidRPr="008320FC" w:rsidRDefault="00435696" w:rsidP="008320FC">
      <w:pPr>
        <w:pStyle w:val="a4"/>
        <w:ind w:firstLine="900"/>
        <w:jc w:val="both"/>
        <w:rPr>
          <w:rFonts w:ascii="Times New Roman" w:eastAsia="MS Mincho" w:hAnsi="Times New Roman" w:cs="Times New Roman"/>
          <w:sz w:val="28"/>
          <w:szCs w:val="28"/>
        </w:rPr>
      </w:pP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Карл Поппер предложил в 1967 году различать следующие </w:t>
      </w:r>
      <w:r w:rsidRPr="008320FC">
        <w:rPr>
          <w:rFonts w:ascii="Times New Roman" w:eastAsia="MS Mincho" w:hAnsi="Times New Roman" w:cs="Times New Roman"/>
          <w:sz w:val="28"/>
          <w:szCs w:val="28"/>
          <w:u w:val="single"/>
        </w:rPr>
        <w:t>три "мира"</w:t>
      </w:r>
      <w:r w:rsidRPr="008320FC">
        <w:rPr>
          <w:rFonts w:ascii="Times New Roman" w:eastAsia="MS Mincho" w:hAnsi="Times New Roman" w:cs="Times New Roman"/>
          <w:sz w:val="28"/>
          <w:szCs w:val="28"/>
        </w:rPr>
        <w:t>:</w:t>
      </w:r>
    </w:p>
    <w:p w:rsidR="00435696" w:rsidRPr="008320FC" w:rsidRDefault="00435696" w:rsidP="008320FC">
      <w:pPr>
        <w:pStyle w:val="a4"/>
        <w:numPr>
          <w:ilvl w:val="0"/>
          <w:numId w:val="13"/>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мир физических объектов или физических состояний;</w:t>
      </w:r>
    </w:p>
    <w:p w:rsidR="00435696" w:rsidRPr="008320FC" w:rsidRDefault="00435696" w:rsidP="008320FC">
      <w:pPr>
        <w:pStyle w:val="a4"/>
        <w:numPr>
          <w:ilvl w:val="0"/>
          <w:numId w:val="13"/>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мир состояний сознания, мыслительных (ментальных) состояний, </w:t>
      </w:r>
    </w:p>
    <w:p w:rsidR="00435696" w:rsidRPr="008320FC" w:rsidRDefault="00435696" w:rsidP="008320FC">
      <w:pPr>
        <w:pStyle w:val="a4"/>
        <w:numPr>
          <w:ilvl w:val="0"/>
          <w:numId w:val="13"/>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мир объективного содержания мышления, мир научных идей, проблем, поэтических мыслей и произведений искусства. </w:t>
      </w: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Концепция Поппера подчеркивает своеобразие и загадочность знания как объекта исследования: для того, чтобы найти ему место в цепи явлений, понадобилось выделить особый "третий мир". </w:t>
      </w: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Знание, прежде всего – это некоторое особое устройство памяти.</w:t>
      </w:r>
    </w:p>
    <w:p w:rsidR="00435696" w:rsidRPr="008320FC" w:rsidRDefault="00435696" w:rsidP="008320FC">
      <w:pPr>
        <w:pStyle w:val="a4"/>
        <w:ind w:firstLine="900"/>
        <w:jc w:val="both"/>
        <w:rPr>
          <w:rFonts w:ascii="Times New Roman" w:eastAsia="MS Mincho" w:hAnsi="Times New Roman" w:cs="Times New Roman"/>
          <w:sz w:val="28"/>
          <w:szCs w:val="28"/>
        </w:rPr>
      </w:pP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Знание, разумеется, не отрицает эстафет и не существует без них. Но эстафетный механизм очень ограничен в своих возможностях, он ограничен, образно выражаясь, нашим индивидуальным полем зрения. Каждый человек может воспроизводить только то, что он непосредственно наблюдал, он владеет только той совокупностью образцов, которая была ему продемонстрирована. </w:t>
      </w:r>
    </w:p>
    <w:p w:rsidR="00435696" w:rsidRPr="008320FC" w:rsidRDefault="00435696" w:rsidP="008320FC">
      <w:pPr>
        <w:pStyle w:val="a4"/>
        <w:ind w:firstLine="900"/>
        <w:jc w:val="both"/>
        <w:rPr>
          <w:rFonts w:ascii="Times New Roman" w:eastAsia="MS Mincho" w:hAnsi="Times New Roman" w:cs="Times New Roman"/>
          <w:sz w:val="28"/>
          <w:szCs w:val="28"/>
        </w:rPr>
      </w:pP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Как же возникает знание и что это такое?</w:t>
      </w:r>
      <w:r w:rsidR="008320FC" w:rsidRPr="008320FC">
        <w:rPr>
          <w:rFonts w:ascii="Times New Roman" w:eastAsia="MS Mincho" w:hAnsi="Times New Roman" w:cs="Times New Roman"/>
          <w:sz w:val="28"/>
          <w:szCs w:val="28"/>
        </w:rPr>
        <w:t xml:space="preserve"> </w:t>
      </w:r>
      <w:r w:rsidRPr="008320FC">
        <w:rPr>
          <w:rFonts w:ascii="Times New Roman" w:eastAsia="MS Mincho" w:hAnsi="Times New Roman" w:cs="Times New Roman"/>
          <w:sz w:val="28"/>
          <w:szCs w:val="28"/>
        </w:rPr>
        <w:t>Знание выглядит как особая эстафета, в рамках которой закрепляются и транслируются акты коммуникации, акты общения "консультанта" с "пациентом". В самом исходном таком акте элементы будущего знания распределены между разными участниками: один формулирует задачу, другой указывает способ решения. Эстафеты, формирующие знание, закрепляют единство этих элементов, и мы получаем чисто вербальную форму фиксации опыта, защищенную от ситуативности коммуникационных актов.</w:t>
      </w:r>
    </w:p>
    <w:p w:rsidR="00435696" w:rsidRPr="008320FC" w:rsidRDefault="00435696" w:rsidP="008320FC">
      <w:pPr>
        <w:pStyle w:val="a4"/>
        <w:ind w:firstLine="900"/>
        <w:jc w:val="both"/>
        <w:rPr>
          <w:rFonts w:ascii="Times New Roman" w:eastAsia="MS Mincho" w:hAnsi="Times New Roman" w:cs="Times New Roman"/>
          <w:sz w:val="28"/>
          <w:szCs w:val="28"/>
        </w:rPr>
      </w:pP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Знание - это некоторая эстафетная структура, и все включенные в нее эстафеты можно</w:t>
      </w: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разбить на две группы: одни (синтаксические эстафеты) образуют как бы устройство ячейки памяти, другие - ее содержание. При этом ясно, что содержание одной и той же ячейки может быть различным. Все зависит от предшествующего опыта героя, но можно рассматривать не индивидуальный, а социальный опыт в его историческом развитии. Хорошо, в частности, видно, что, чем богаче опыт, тем богаче и содержание знания.</w:t>
      </w: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Содержание знания состоит в соотнесении предшествующего опыта с новым объектом или ситуацией. Знание "перебрасывает" опыт в новую ситуацию, в рамках которой он еще не использовался. Поскольку опыт в простейшем случае - это эстафеты, то</w:t>
      </w: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знания, как мы уже отмечали, - это своеобразные "волноводы".</w:t>
      </w:r>
    </w:p>
    <w:p w:rsidR="00435696" w:rsidRPr="008320FC" w:rsidRDefault="00435696" w:rsidP="008320FC">
      <w:pPr>
        <w:pStyle w:val="a4"/>
        <w:ind w:firstLine="900"/>
        <w:jc w:val="both"/>
        <w:rPr>
          <w:rFonts w:ascii="Times New Roman" w:eastAsia="MS Mincho" w:hAnsi="Times New Roman" w:cs="Times New Roman"/>
          <w:sz w:val="28"/>
          <w:szCs w:val="28"/>
        </w:rPr>
      </w:pPr>
    </w:p>
    <w:p w:rsidR="00435696" w:rsidRPr="008320FC" w:rsidRDefault="00435696" w:rsidP="008320FC">
      <w:pPr>
        <w:pStyle w:val="a4"/>
        <w:ind w:firstLine="900"/>
        <w:jc w:val="both"/>
        <w:rPr>
          <w:rFonts w:ascii="Times New Roman" w:eastAsia="MS Mincho" w:hAnsi="Times New Roman"/>
          <w:sz w:val="28"/>
          <w:szCs w:val="28"/>
        </w:rPr>
      </w:pPr>
      <w:r w:rsidRPr="008320FC">
        <w:rPr>
          <w:rFonts w:ascii="Times New Roman" w:eastAsia="MS Mincho" w:hAnsi="Times New Roman" w:cs="Times New Roman"/>
          <w:sz w:val="28"/>
          <w:szCs w:val="28"/>
        </w:rPr>
        <w:t xml:space="preserve">Согласно сказанному, в самом содержании знания можно также вычленить </w:t>
      </w:r>
      <w:r w:rsidRPr="008320FC">
        <w:rPr>
          <w:rFonts w:ascii="Times New Roman" w:eastAsia="MS Mincho" w:hAnsi="Times New Roman" w:cs="Times New Roman"/>
          <w:sz w:val="28"/>
          <w:szCs w:val="28"/>
          <w:u w:val="single"/>
        </w:rPr>
        <w:t>два злемента:</w:t>
      </w:r>
    </w:p>
    <w:p w:rsidR="00435696" w:rsidRPr="008320FC" w:rsidRDefault="00435696" w:rsidP="008320FC">
      <w:pPr>
        <w:pStyle w:val="a4"/>
        <w:numPr>
          <w:ilvl w:val="0"/>
          <w:numId w:val="14"/>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указание средствами языка или с помощью образцов, тех объектов или ситуаций, куда переносится предшествующий опыт,</w:t>
      </w:r>
    </w:p>
    <w:p w:rsidR="00435696" w:rsidRPr="008320FC" w:rsidRDefault="00435696" w:rsidP="008320FC">
      <w:pPr>
        <w:pStyle w:val="a4"/>
        <w:numPr>
          <w:ilvl w:val="0"/>
          <w:numId w:val="14"/>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сам этот опыт. </w:t>
      </w: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Указанные таким образом объекты или ситуации - это референты знания. Переносимый опыт, который существует чаще всего в форме эстафет, мы будем называть репрезентатором. Построение знания, с этой точки зрения, - это поиск репрезентаторов для тех</w:t>
      </w:r>
    </w:p>
    <w:p w:rsidR="00435696" w:rsidRPr="008320FC" w:rsidRDefault="00435696"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или иных объектов или ситуаций.</w:t>
      </w:r>
    </w:p>
    <w:p w:rsidR="00435696" w:rsidRPr="008320FC" w:rsidRDefault="00435696" w:rsidP="008320FC">
      <w:pPr>
        <w:pStyle w:val="a4"/>
        <w:ind w:firstLine="900"/>
        <w:jc w:val="both"/>
        <w:rPr>
          <w:rFonts w:ascii="Times New Roman" w:eastAsia="MS Mincho" w:hAnsi="Times New Roman" w:cs="Times New Roman"/>
          <w:sz w:val="28"/>
          <w:szCs w:val="28"/>
        </w:rPr>
      </w:pPr>
    </w:p>
    <w:p w:rsidR="00435696" w:rsidRDefault="00435696" w:rsidP="008320FC">
      <w:pPr>
        <w:pStyle w:val="a4"/>
        <w:ind w:firstLine="900"/>
        <w:jc w:val="both"/>
        <w:rPr>
          <w:rFonts w:ascii="Times New Roman" w:eastAsia="MS Mincho" w:hAnsi="Times New Roman"/>
          <w:sz w:val="28"/>
          <w:szCs w:val="28"/>
        </w:rPr>
      </w:pPr>
      <w:r w:rsidRPr="008320FC">
        <w:rPr>
          <w:rFonts w:ascii="Times New Roman" w:eastAsia="MS Mincho" w:hAnsi="Times New Roman" w:cs="Times New Roman"/>
          <w:sz w:val="28"/>
          <w:szCs w:val="28"/>
        </w:rPr>
        <w:t>Традиционно принято различать и противопоставлять друг другу знания-описания и знания-предписания. Первые фиксируют какие-то признаки изучаемых явлений, якобы, безотносительно к деятельности; вторые, напротив, задают конкретную рецептуру действия. Между одними и другими нет непроходимой границы.</w:t>
      </w:r>
    </w:p>
    <w:p w:rsidR="004B521E" w:rsidRPr="008320FC" w:rsidRDefault="004B521E" w:rsidP="008320FC">
      <w:pPr>
        <w:pStyle w:val="a4"/>
        <w:ind w:firstLine="900"/>
        <w:jc w:val="both"/>
        <w:rPr>
          <w:rFonts w:ascii="Times New Roman" w:hAnsi="Times New Roman" w:cs="Times New Roman"/>
          <w:sz w:val="28"/>
          <w:szCs w:val="28"/>
        </w:rPr>
      </w:pPr>
    </w:p>
    <w:p w:rsidR="000B70B5" w:rsidRPr="008320FC" w:rsidRDefault="000B70B5" w:rsidP="008320FC">
      <w:pPr>
        <w:pStyle w:val="Web"/>
        <w:spacing w:before="0" w:beforeAutospacing="0" w:after="0" w:afterAutospacing="0"/>
        <w:ind w:firstLine="900"/>
        <w:jc w:val="both"/>
        <w:rPr>
          <w:b/>
          <w:bCs/>
          <w:sz w:val="28"/>
          <w:szCs w:val="28"/>
        </w:rPr>
      </w:pPr>
      <w:r w:rsidRPr="008320FC">
        <w:rPr>
          <w:b/>
          <w:bCs/>
          <w:sz w:val="28"/>
          <w:szCs w:val="28"/>
        </w:rPr>
        <w:t>53.Формирование первичных теоретических моделей и законов.</w:t>
      </w:r>
    </w:p>
    <w:p w:rsidR="000B70B5" w:rsidRPr="008320FC" w:rsidRDefault="000B70B5" w:rsidP="008320FC">
      <w:pPr>
        <w:pStyle w:val="Web"/>
        <w:spacing w:before="0" w:beforeAutospacing="0" w:after="0" w:afterAutospacing="0"/>
        <w:ind w:firstLine="900"/>
        <w:jc w:val="both"/>
        <w:rPr>
          <w:sz w:val="28"/>
          <w:szCs w:val="28"/>
        </w:rPr>
      </w:pP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В философской и методологической литературе последних десятилетий все чаще предметом исследования становятся фундаментальные идеи, понятия и представления, образующие относительно устойчивые основания, на которых развиваются конкретные эмпирические знания и объясняющие их теории.</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Выявление и анализ этих оснований предполагает рассмотрение научных знаний как целостной развивающейся системы. В западной философии такое видение науки начало формироваться сравнительно недавно, в основном в постпозитивистский период ее истории. Что же касается этапа, на котором доминировали представления о на-уке, развитые в рамках позитивистской философии, то их наиболее ярким выражением была так называемая стандартная концепция структуры и роста знания</w:t>
      </w:r>
      <w:r w:rsidRPr="008320FC">
        <w:rPr>
          <w:sz w:val="28"/>
          <w:szCs w:val="28"/>
          <w:vertAlign w:val="superscript"/>
        </w:rPr>
        <w:t>1</w:t>
      </w:r>
      <w:r w:rsidRPr="008320FC">
        <w:rPr>
          <w:sz w:val="28"/>
          <w:szCs w:val="28"/>
        </w:rPr>
        <w:t>. В вей в качестве единицы анализа выступала отдельно взятая теория и ее взаимоотношение с опытом. Научное знание представало как набор теорий и эмпирических знаний, рассматриваемых в качестве базиса, на котором развиваются теории. Однако постепенно выяснялось, что эмпирический базис теории не является чистой, теоретически нейтральной эмпирией, что не данные наблюдения, а Факты представляют собой тот эмпирический базис, на который опираются теории. А факты теоретически нагружены, поскольку в их формировании принимают участие другие теории. И тогда проблема взаимодействия отдельной теории с ее эмпирическим базисом предстает и как проблема соотношения этой теории с другими, ранее сложившимися теориями, образующими состав теоретических знаний определенной научной дисциплины.</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Несколько с другой стороны эта проблема взаимосвязи теорий выявилась при исследовании их динамики. Выяснилось, что рост теоретического знания осуществляется не просто как обобщение опытных фактов, но как использование в этом процессе теоретических понятий и структур, развитых в предшествующих теориях и применяемых при обобщении опыта. Тем самым теории соответствующей науки представали как некоторая динамичная сеть, целостная система, взаимодействующая с эмпирическими фактами. Системное воздействие знаний научной дисциплины ставило проблему системообразующих факторов, определяющих целостность соответствующей системы знаний. Так стала вырисовываться проблема оснований науки, благодаря которым организуются в системную целостность разнообразные знания научной дисциплины на каждом этапе ее исторического развития.</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Наконец, рассмотрение роста знания в его исторической динамике обнаружило особые состояния, связанные с переломными эпохами развития науки, когда происходит радикальная трансформация наиболее фундаментальных ее понятий и представлений. Эти состояния получили название научных революций, и их можно рассматривать как перестройку оснований науки.</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Таким образом, расширение поля методологической проблематики в постпозитивистской философии науки выдвинуло в качестве реальной методологической проблемы анализ оснований науки.</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Эти основания и их отдельные компоненты были зафиксированы и описаны в терминах: “парадигма” (Т.Кун), “ядро исследовательской программы” (И.Лакатос), “идеалы естественного порядка” (С.Тулмин), “основные тематы науки” (Дж.Холтон), “исследовательская традиция” (Л.Лаудан).</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В процессе дискуссий между сторонниками различных концепций остро встала проблема дифференцированного анализа оснований науки. Показательными в этом отношении могут служить дискуссии вокруг ключевого в концепции Куна понятия “парадигма”. Его крайнюю многозначность и расплывчатость отмечали многочисленные оппоненты Куна.</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Под влиянием критики Кун попытался проанализировать структуру парадигмы. Он выделил следующие компоненты: “символические обобщения” (математические формулировки законов), образцы решения конкретных задач, “метафизические части парадигмы” и ценности (ценностные установки науки)</w:t>
      </w:r>
      <w:r w:rsidRPr="008320FC">
        <w:rPr>
          <w:sz w:val="28"/>
          <w:szCs w:val="28"/>
          <w:vertAlign w:val="superscript"/>
        </w:rPr>
        <w:t>2</w:t>
      </w:r>
      <w:r w:rsidRPr="008320FC">
        <w:rPr>
          <w:sz w:val="28"/>
          <w:szCs w:val="28"/>
        </w:rPr>
        <w:t>. Это был шаг вперед по сравнению с первым вариантом концепции, однако на этом этапе структура оснований науки осталась непроясненной. Во-первых, не показано, в каких связях находятся выделенные компоненты парадигмы, а значит, строго говоря, не выявлена ее структура. Во-вторых, в парадигму, согласно Куну, включены как компоненты, относящиеся к глубинным основаниям научного поиска, так и формы знания, которые вырастают на этих основаниях. Например, в состав “символических обобщений” входят математические формулировки частных законов науки (типа формул, выражающих закон Джоуля-Ленца, закон механического колебания и т.п.). Но тогда получается, что открытие любого нового частного закона должно означать изменение парадигмы, т.е. научную революцию. Тем самым стирается различие между “нормальной наукой” (эволюционным этапом роста знаний) и научной революцией. В-третьих, выделяя такие компоненты науки, как “метафизические части парадигмы” и ценности. Кун фиксирует их “остенсивно”, через описание соответствующих примеров. Из приведенных Куном примеров видно, что “метафизические части парадигмы” понимаются им то как философские идеи, то как принципы конкретно-научного характера (типа принципа близкодействия в физике или принципа эволюции в биологии). Что же касается ценностей, то их характеристика Куном также выглядит лишь первым и весьма приблизительным наброском. По существу, здесь имеются в виду идеалы науки, причем взятые в весьма ограниченном диапазоне - как идеалы объяснения, предсказания и применения знаний.</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В принципе можно сказать, что даже в самых продвинутых исследованиях оснований науки, к каким можно отнести работы Т.Куна, западная философия науки недостаточно аналитична. Она пока не установила каковы главные компоненты оснований науки и их связи. Не прояснены в достаточной мере и связи между основаниями науки и опирающимися на них теориями и эмпирическими знаниями. А это значит, что проблема структуры оснований, их места в системе знания и их функций в его развитии требует дальнейшего, более глубокого обсуждения.</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В сложившейся и развитой системе дисциплинарного научного знания основания науки обнаруживаются, во-первых, при анализе системных связей между теориями различной степени общности и их отношения к различным формам эмпирических знаний в рамках некоторой дисциплины (физики, химии, биологии и т.д.), во-вторых, при исследовании междисциплинарных отношений и взаимодействий различных наук.</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В качестве важнейших компонентов, образующих основания науки, можно выделить: 1) научную картину мира; 2) идеалы и нормы научного познания; 3) философские основания науки.</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Перечисленные компоненты выражают общие представления о специфике предмета научного исследования, об особенностях познавательной деятельности, осваивающей тот или иной тип объектов, и о характере связей науки с культурой соответствующей исторической эпохи.</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b/>
          <w:bCs/>
          <w:sz w:val="28"/>
          <w:szCs w:val="28"/>
        </w:rPr>
      </w:pPr>
      <w:r w:rsidRPr="008320FC">
        <w:rPr>
          <w:b/>
          <w:bCs/>
          <w:sz w:val="28"/>
          <w:szCs w:val="28"/>
        </w:rPr>
        <w:t>54.Классический вариант формирования развитой теории.</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r w:rsidRPr="008320FC">
        <w:rPr>
          <w:sz w:val="28"/>
          <w:szCs w:val="28"/>
        </w:rPr>
        <w:t>В науке классического периода развитые теории создавались путем последовательного обобщения и синтеза частных теоретических схем и законов.</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r w:rsidRPr="008320FC">
        <w:rPr>
          <w:sz w:val="28"/>
          <w:szCs w:val="28"/>
        </w:rPr>
        <w:t>Таким путем были построены фундаментальные теории классической физики - ньютоновская механика, термодинамика, электродинамика. Основные особенности этого процесса можно проследить на примере истории максвелловской электродинамики.</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r w:rsidRPr="008320FC">
        <w:rPr>
          <w:sz w:val="28"/>
          <w:szCs w:val="28"/>
        </w:rPr>
        <w:t>Создавая теорию электромагнитного поля Максвелл опирался на предшествующие знания об электричестве и магнетизме, которые были представлены теоретическими моделями и законами, выражавшими существенные характеристики отдельных аспектов электромасштабных взаимодействий (теоретические модели и законы Кулона, Ампера, Фарадея, Био и Савара и т.д.).</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r w:rsidRPr="008320FC">
        <w:rPr>
          <w:sz w:val="28"/>
          <w:szCs w:val="28"/>
        </w:rPr>
        <w:t>По отношению к основаниям будущей теории электромагнитного поля это были частные теоретические схемы и частные теоретические законы.</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r w:rsidRPr="008320FC">
        <w:rPr>
          <w:sz w:val="28"/>
          <w:szCs w:val="28"/>
        </w:rPr>
        <w:t>Исходную программу теоретического синтеза задавали принятые исследователем идеалы познания и картина мира, которая определяла постановку задач и выбор средств их решения.</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r w:rsidRPr="008320FC">
        <w:rPr>
          <w:sz w:val="28"/>
          <w:szCs w:val="28"/>
        </w:rPr>
        <w:t>В процессе создания максвелловской электродинамики творческий поиск целенаправляли, с одной стороны, сложившиеся в науке идеалы и нормы, которым должна была удовлетворять создаваемая теория (идеал объяснения различных явлений с помощью небольшого числа фундаментальных законов, идеал организации теории как дедуктивной системы, в которой законы формулируются на языке математики), а с другой стороны, принятая Максвеллом фарадеевская картина физической реальности, которая задавала единую точку зрения на весьма разнородный теоретический материал, подлежащий синтезу и обобщению. Эта картина ставила задачу - объяснить все явления электричества и магнетизма как передачу электрических и магнитных сил от точки к точке в соответствии с принципом близкодействия.</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r w:rsidRPr="008320FC">
        <w:rPr>
          <w:sz w:val="28"/>
          <w:szCs w:val="28"/>
        </w:rPr>
        <w:t>Вместе с постановкой основной задачи она очерчивала круг теоретических средств, обеспечивающих решение задачи. Такими средствами послужили аналоговые модели и математические структуры механики сплошных сред. Фарадеевская картина мира обнаруживала сходство между передачей сил в этих качественно различных типах физических процессов и тем самым создавала основу для переброски соответствующих математических структур из механики сплошных сред в электродинамику. Показательно, что альтернативное максвелловскому направление исследований, связанное с именами Ампера и Вебера, исходило из иной картины мира при поиске обобщающей теории электромагнетизма. В соответствии с этой картиной использовались иные средства построения теории (аналоговые модели и математические структуры заимствовались из ньютоновской механики материальных точек).</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r w:rsidRPr="008320FC">
        <w:rPr>
          <w:sz w:val="28"/>
          <w:szCs w:val="28"/>
        </w:rPr>
        <w:t>Синтез, предпринятый Максвеллом, был основан на использовании уже известной нам операции применения аналоговых моделей. Эти модели заимствовались из механики сплошных сред и служили средством для переноса соответствующих гидродинамических уравнений в создаваемую теорию электромагнитного поля. Применение аналогий является универсальной операцией построения новой теории как при формировании частных теоретических схем, так и при их обобщении в развитую теорию. Научные теории не являются изолированными друг от друга, они развиваются как система, где одни теории поставляют для других строительный материал.</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r w:rsidRPr="008320FC">
        <w:rPr>
          <w:sz w:val="28"/>
          <w:szCs w:val="28"/>
        </w:rPr>
        <w:t>Аналоговые модели, которые использовал Максвелл - трубки тока несжимаемой жидкости, вихри в упругой среде, - были теоретическими схемами механики сплошных сред.</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r w:rsidRPr="008320FC">
        <w:rPr>
          <w:sz w:val="28"/>
          <w:szCs w:val="28"/>
        </w:rPr>
        <w:t>Когда связанные с ними уравнения транслировались в электродинамику, механические величины замещались в уравнениях новыми величинами. Такое замещение было возможным благодаря подстановке в аналоговую модель вместо абстрактных объектов механики новых объектов - силовых линий, зарядов, дифференциально малых элементов тока и т.д. Эти объекты Максвелл заимствовал из теоретических схем Кулона, Фарадея, Ампера, схем, которые он обобщал в создаваемой им новой теории. Подстановка в аналоговую модель новых объектов не всегда осознается исследователем, но она осуществляется обязательно. Без этого уравнения не будут иметь нового физического смысла и их нельзя применять в новой области.</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r w:rsidRPr="008320FC">
        <w:rPr>
          <w:sz w:val="28"/>
          <w:szCs w:val="28"/>
        </w:rPr>
        <w:t>Еще раз подчеркнем, что эта подстановка означает, что абстрактные объекты, транслированные из одной системы знаний (в нашем примере из системы знаний об электричестве и магнетизме) соединяются с новой структурой ("сеткой отношений"), заимствованной из другой системы знаний (в данном случае из механики сплошных сред). В результате такого соединения происходит трансформация аналоговой модели. Она превращается в теоретическую схему новой области явлений, схему на первых порах гипотетическую, требующую своего конструктивного обоснования.</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pStyle w:val="Web"/>
        <w:spacing w:before="0" w:beforeAutospacing="0" w:after="0" w:afterAutospacing="0"/>
        <w:ind w:firstLine="900"/>
        <w:jc w:val="both"/>
        <w:rPr>
          <w:b/>
          <w:bCs/>
          <w:sz w:val="28"/>
          <w:szCs w:val="28"/>
        </w:rPr>
      </w:pPr>
      <w:r w:rsidRPr="008320FC">
        <w:rPr>
          <w:b/>
          <w:bCs/>
          <w:sz w:val="28"/>
          <w:szCs w:val="28"/>
        </w:rPr>
        <w:t>55.Неклассический вариант формирование развитой теории.</w:t>
      </w:r>
    </w:p>
    <w:p w:rsidR="000B70B5" w:rsidRPr="008320FC" w:rsidRDefault="000B70B5" w:rsidP="008320FC">
      <w:pPr>
        <w:pStyle w:val="Web"/>
        <w:spacing w:before="0" w:beforeAutospacing="0" w:after="0" w:afterAutospacing="0"/>
        <w:ind w:firstLine="900"/>
        <w:jc w:val="both"/>
        <w:rPr>
          <w:sz w:val="28"/>
          <w:szCs w:val="28"/>
        </w:rPr>
      </w:pP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Стратегии теоретического исследования не являются раз навсегда данными и неизменными. Они исторически меняются по мере эволюции науки.</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Начиная со времен Бэкона и Декарта в философии и естествознании бытовало представление о возможности найти строгий, единственно истинный путь познания, который бы в любых ситуациях и по отношению к любым объектам гарантировал формирование истинных теорий. Этот идеал включался в основания классической науки. Он не отрицал изменчивости и многообразия ее конкретных методов, но в качестве цели, которой должен руководствоваться исследователь, провозглашал единую стратегию построения теории. Предполагалось, что вначале необходимо найти очевидные и наглядные принципы, полученные как обобщение опыта, а затем, опираясь на них, находить конкретные теоретические законы.</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Эта стратегия полагалась единственно верным путем, методом, который только и приводит к истинной теории.. Применительно к исследованиям физики она требовала создания целостной картины изучаемой реальности как предварительного условия последующего применения математических средств ее описания.</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Развитие естествознания XX века заставило пересмотреть эти методологические установки. Критические замечания в адрес классической стратегии исследований начали высказываться уже в конце XIX столетия в связи с обнаружением исторической изменчивости фундаментальных принципов науки, относительности их эмпирического обоснования и наличия конвенциональных элементов при их принятии научным сообществом (эмпириокритицизм, конвенциализм и др.). Выраженные в философии этого исторического периода определенные сомнения в абсолютности классической методологии исследований можно расценить как предварительный этап формирования новой парадигмы теоретического познания. Но сама эта парадигма утвердилась в науке во многом благодаря становлению современной, квантово-релятивистской физики, первой из естественных наук, продемонстрировавшей неклассические стратегии построения теории.</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Характеризуя их, известный советский физик академик Л.И.Мандельштам писал: “Классическая физика большей частью шла так, что установление связи математических величин с реальными вещами предшествовало уравнениям, т.е. установлению законов, причем нахождение уравнений составляло главную задачу, ибо содержание величин заранее предполагалось ясным и для них искали уравнения. ...Современная теоретическая физика, не скажу — сознательно, но исторически так оно и было, пошла по иному пути. Это случилось само собой. Теперь прежде всего стараются угадать математический аппарат, оперирующий величинами, о которых или о части которых заранее вообще не ясно, что они обозначают”.</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Этот способ исследований, который стал доминирующим в физике XX столетия, был связан с широким применением особого метода, получившего название математической гипотезы или математической экстраполяции.</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Общая характеристика этого метода заключается в следующем. Для отыскания законов новой области явлений берут математические выражения для законов близлежащей области, которые затем трансформируют и обобщают так, чтобы получить новые соотношения между физическими величинами. Полученные соотношения рассматривают в качестве гипотетических уравнений, описывающих новые физические процессы. Указанные уравнения после соответствующей опытной проверки либо приобретают статус теоретических законов, либо отвергаются как несоответствующие опыту.</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В приведенной характеристике отмечена главная особенность развития современных физических теорий: в отличие от классических образцов они начинают создаваться как бы с верхних этажей — с поисков математического аппарата — и лишь после того, как найдены уравнения теории, начинается этап их интерпретации и эмпирического обоснования. Правда, большего из воспроизведенной характеристики математической гипотезы извлечь, пожалуй, нельзя. Дальнейшая конкретизация этой характеристики требует установить, каким образом формируется в науке математическая гипотеза и в чем заключается процедура ее обоснования.</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В этом направлении сделаны пока лишь первые шаги. Прежде всего следует отметить интересные замечания С.И.Вавилова по поводу существования регулятивных принципов (соответствия, простоты и т. д.), которые целенаправляют поиск адекватных математических средств. Особый круг проблем был поставлен автором термина “математическая экстраполяция” С.И.Вавиловым в связи с обсуждением природы корпускулярно-волнового дуализма. Было отмечено, что специфика математической гипотезы как метода современного физического исследования состоит не столько в том, что при создании теории перебрасываются математические средства из одной области в другую (этот метод всегда использовался в физике), сколько в особенностях самой такой переброски на современном этапе.</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С.И.Вавилов подчеркивал, что математическая экстраполяция в ее современном варианте возникла потому, что наглядные образы, которые обычно служили опорой для создания математического формализма в классической физике, в настоящее время в квантово-релятивистской физике потеряли целостный и наглядный характер. Картина мира, принятая в современной физике, изображает специфические черты микрообъектов посредством двух дополнительных представлений - корпускулярного и волнового. В связи с этим оказывается невозможным выработать единую наглядную модель физической реальности как предварительную основу для развития теории. Приходится создавать теорию, перенося центр тяжести на чисто математическую работу, связанную с реконструкцией уравнений, “навеянных” теми или иными аналоговыми образами. Именно здесь и кроется необычность математической экстраполяции на современном этапе. “Опыт доводит до сознания отражение областей мира, непривычных и чуждых нормальному человеку. Для наглядной и модельной интерпретации картины не хватает привычных образов, но логика... облеченная в математические формы, остается в силе, устанавливая порядок и связи в новом, необычном мире”.</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При таком понимании математической гипотезы сразу же возникает вопрос об ее отношении к картине мира, учитывающей специфику новых объектов. Очевидно, что здесь в неявной форме уже поставлена и проблема эвристической роли картины мира как предварительного основания для поиска адекватных математических средств, применяемых при формулировке физических законов. Весь круг этих проблем нуждается в специальном обсуждении.</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pStyle w:val="Web"/>
        <w:spacing w:before="0" w:beforeAutospacing="0" w:after="0" w:afterAutospacing="0"/>
        <w:ind w:firstLine="900"/>
        <w:jc w:val="both"/>
        <w:outlineLvl w:val="2"/>
        <w:rPr>
          <w:b/>
          <w:bCs/>
          <w:sz w:val="28"/>
          <w:szCs w:val="28"/>
        </w:rPr>
      </w:pPr>
      <w:bookmarkStart w:id="33" w:name="_Toc88226885"/>
      <w:r w:rsidRPr="008320FC">
        <w:rPr>
          <w:b/>
          <w:bCs/>
          <w:sz w:val="28"/>
          <w:szCs w:val="28"/>
        </w:rPr>
        <w:t>57. Модели динамики научного знания в современной философии науки</w:t>
      </w:r>
      <w:bookmarkEnd w:id="33"/>
    </w:p>
    <w:p w:rsidR="000B70B5" w:rsidRPr="008320FC" w:rsidRDefault="000B70B5" w:rsidP="008320FC">
      <w:pPr>
        <w:pStyle w:val="Web"/>
        <w:spacing w:before="0" w:beforeAutospacing="0" w:after="0" w:afterAutospacing="0"/>
        <w:ind w:firstLine="900"/>
        <w:jc w:val="both"/>
        <w:rPr>
          <w:sz w:val="28"/>
          <w:szCs w:val="28"/>
        </w:rPr>
      </w:pPr>
      <w:r w:rsidRPr="008320FC">
        <w:rPr>
          <w:i/>
          <w:iCs/>
          <w:sz w:val="28"/>
          <w:szCs w:val="28"/>
        </w:rPr>
        <w:t xml:space="preserve">Важнейшей характеристикой знания является его </w:t>
      </w:r>
      <w:r w:rsidRPr="008320FC">
        <w:rPr>
          <w:b/>
          <w:bCs/>
          <w:i/>
          <w:iCs/>
          <w:sz w:val="28"/>
          <w:szCs w:val="28"/>
        </w:rPr>
        <w:t>динамика</w:t>
      </w:r>
      <w:r w:rsidRPr="008320FC">
        <w:rPr>
          <w:sz w:val="28"/>
          <w:szCs w:val="28"/>
        </w:rPr>
        <w:t>, т.е. его рост, изменение, развитие и т.п. Эта идея, не такая уж новая, была высказана уже в античной философии, а Гегель сформулировал ее в положении о том, что "истина есть процесс", а не "готовый результат". Однако в западной философии и методологии науки XX в. фактически - особенно в годы "триумфального шествия" логического позитивизма - научное знание исследовалось без учета его роста, изменения.</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Развитие знания - сложный диалектический процесс, имеющий определенные качественно различные этапы. Так, этот процесс можно рассматривать как движение от мифа к логосу, от логоса к "преднауке", от "преднауки" к науке, от классической науки к неклассической и далее к постнеклассической и т.п., от незнания к знанию, от неглубокого, неполного к более глубокому и совершенному знанию и т.д.</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В современной западной философии проблема роста, развития знания является центральной в философии науки, представленной особенно ярко в таких течениях, как эволюционная (генетическая) эпистемология и постпозитивизм. Эволюционная эпистемология - направление в западной философско-гносеологической мысли, основная задача которого - выявление генезиса и этапов развития познания, его форм и механизмов в эволюционном ключе и, в частности, построение на этой основе теории эволюции науки. Эволюционная эпистемология стремится создать обобщенную теорию развития науки, положив в основу принцип историзма и пытаясь опосредовать крайности рационализма и иррационализма, эмпиризма и рационализма, когнитивного и социального, естествознания и социально-гуманитарных наук и т.д.</w:t>
      </w:r>
    </w:p>
    <w:p w:rsidR="000B70B5" w:rsidRPr="008320FC" w:rsidRDefault="000B70B5" w:rsidP="008320FC">
      <w:pPr>
        <w:pStyle w:val="Web"/>
        <w:spacing w:before="0" w:beforeAutospacing="0" w:after="0" w:afterAutospacing="0"/>
        <w:ind w:firstLine="900"/>
        <w:jc w:val="both"/>
        <w:rPr>
          <w:sz w:val="28"/>
          <w:szCs w:val="28"/>
          <w:u w:val="single"/>
        </w:rPr>
      </w:pPr>
      <w:r w:rsidRPr="008320FC">
        <w:rPr>
          <w:sz w:val="28"/>
          <w:szCs w:val="28"/>
          <w:u w:val="single"/>
        </w:rPr>
        <w:t>Модели:</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 xml:space="preserve">1) </w:t>
      </w:r>
      <w:r w:rsidRPr="008320FC">
        <w:rPr>
          <w:b/>
          <w:bCs/>
          <w:i/>
          <w:iCs/>
          <w:sz w:val="28"/>
          <w:szCs w:val="28"/>
        </w:rPr>
        <w:t>генетическая эпистемология</w:t>
      </w:r>
      <w:r w:rsidR="008320FC" w:rsidRPr="008320FC">
        <w:rPr>
          <w:sz w:val="28"/>
          <w:szCs w:val="28"/>
        </w:rPr>
        <w:t xml:space="preserve"> </w:t>
      </w:r>
      <w:r w:rsidRPr="008320FC">
        <w:rPr>
          <w:sz w:val="28"/>
          <w:szCs w:val="28"/>
        </w:rPr>
        <w:t>(Ж. Пиаже). В ее основе - принцип возрастания и инвариантности знания под влиянием изменений условий опыта. Генетическая эпистемология Ж. Пиаже пытается объяснить генезис знания вообще, и научного в частности, на основе воздействия внешних факторов развития общества, т.е. социогенеза, а также истории самого знания и особенно психологических механизмов его возникновения. Фундаментальная гипотеза генетической эпистемологии, указывает Пиаже, состоит в том, что существует параллелизм между логической и рациональной организацией знания и соответствующим формирующим психологическим процессом. Соответственно этому он стремится объяснить возникновение знания на основе происхождения представлений и операций, которые в значительной мере, если не целиком, опираются на здравый смысл.</w:t>
      </w:r>
    </w:p>
    <w:p w:rsidR="000B70B5" w:rsidRPr="008320FC" w:rsidRDefault="000B70B5" w:rsidP="008320FC">
      <w:pPr>
        <w:pStyle w:val="Web"/>
        <w:spacing w:before="0" w:beforeAutospacing="0" w:after="0" w:afterAutospacing="0"/>
        <w:ind w:firstLine="900"/>
        <w:jc w:val="both"/>
        <w:rPr>
          <w:sz w:val="28"/>
          <w:szCs w:val="28"/>
        </w:rPr>
      </w:pP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 xml:space="preserve">2) Особенно активно проблему роста (развития, изменения) знания разрабатывали, начиная с 60-х гг. XX столетия сторонники </w:t>
      </w:r>
      <w:r w:rsidRPr="008320FC">
        <w:rPr>
          <w:b/>
          <w:bCs/>
          <w:i/>
          <w:iCs/>
          <w:sz w:val="28"/>
          <w:szCs w:val="28"/>
        </w:rPr>
        <w:t>постпозитивизма</w:t>
      </w:r>
      <w:r w:rsidRPr="008320FC">
        <w:rPr>
          <w:sz w:val="28"/>
          <w:szCs w:val="28"/>
        </w:rPr>
        <w:t xml:space="preserve"> - К. Поппер, Т. Кун, И. Лакатос, П. Фейерабенд, Ст. Тулмин и др. В постпозитивизме происходит существенное изменение проблематики философских исследований: если логический позитивизм основное внимание обращал на анализ структуры научного познания, то постпозитивизм главной своей проблемой делает понимание роста, развития знания. В связи с этим представители поспозитивизма вынуждены были обратиться к изучению истории возникновения, развития и смены научных идей и теорий.</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 xml:space="preserve">2.1) Первой такой концепцией стала </w:t>
      </w:r>
      <w:r w:rsidRPr="008320FC">
        <w:rPr>
          <w:b/>
          <w:bCs/>
          <w:i/>
          <w:iCs/>
          <w:sz w:val="28"/>
          <w:szCs w:val="28"/>
        </w:rPr>
        <w:t>концепция роста знания К. Поппера</w:t>
      </w:r>
      <w:r w:rsidRPr="008320FC">
        <w:rPr>
          <w:sz w:val="28"/>
          <w:szCs w:val="28"/>
        </w:rPr>
        <w:t>.</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Поппер рассматривает знание не только как готовую, ставшую систему, но также и как систему изменяющуюся, развивающуюся. Рост знания не является повторяющимся или кумулятивным процессом, он есть процесс устранения ошибок, "дарвиновский отбор". Таким образом, рост научного знания состоит в выдвижении смелых гипотез и наилучших (из возможных) теорий и осуществлении их опровержений, в результате чего и решаются научные проблемы. Рост научного знания осуществляется, по его мнению, методом проб и ошибок и есть не что иное, как способ выбора теории в определенной проблемной ситуации - вот что делает науку рациональной и обеспечивает ее прогресс. Поппер указывает на некоторые сложности, трудности и даже реальные опасности для этого процесса. Среди них такие факторы, как, например, отсутствие воображения, неоправданная вера в формализацию и точность, авторитаризм. К необходимым средствам роста науки философ относит такие моменты, как язык, формулирование проблем, появление новых проблемных ситуаций, конкурирующие теории, взаимная критика в процессе дискуссии.</w:t>
      </w:r>
    </w:p>
    <w:p w:rsidR="000B70B5" w:rsidRPr="008320FC" w:rsidRDefault="000B70B5" w:rsidP="008320FC">
      <w:pPr>
        <w:pStyle w:val="Web"/>
        <w:spacing w:before="0" w:beforeAutospacing="0" w:after="0" w:afterAutospacing="0"/>
        <w:ind w:firstLine="900"/>
        <w:jc w:val="both"/>
        <w:rPr>
          <w:sz w:val="28"/>
          <w:szCs w:val="28"/>
        </w:rPr>
      </w:pP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 xml:space="preserve">2.2) Общая </w:t>
      </w:r>
      <w:r w:rsidRPr="008320FC">
        <w:rPr>
          <w:b/>
          <w:bCs/>
          <w:i/>
          <w:iCs/>
          <w:sz w:val="28"/>
          <w:szCs w:val="28"/>
        </w:rPr>
        <w:t>схема (модель) историко-научного процесса</w:t>
      </w:r>
      <w:r w:rsidRPr="008320FC">
        <w:rPr>
          <w:sz w:val="28"/>
          <w:szCs w:val="28"/>
        </w:rPr>
        <w:t>, предложенная Куном, включает в себя два основных этапа:</w:t>
      </w:r>
    </w:p>
    <w:p w:rsidR="000B70B5" w:rsidRPr="008320FC" w:rsidRDefault="000B70B5" w:rsidP="008320FC">
      <w:pPr>
        <w:pStyle w:val="Web"/>
        <w:numPr>
          <w:ilvl w:val="0"/>
          <w:numId w:val="16"/>
        </w:numPr>
        <w:spacing w:before="0" w:beforeAutospacing="0" w:after="0" w:afterAutospacing="0"/>
        <w:ind w:left="0" w:firstLine="900"/>
        <w:jc w:val="both"/>
        <w:rPr>
          <w:sz w:val="28"/>
          <w:szCs w:val="28"/>
        </w:rPr>
      </w:pPr>
      <w:r w:rsidRPr="008320FC">
        <w:rPr>
          <w:sz w:val="28"/>
          <w:szCs w:val="28"/>
        </w:rPr>
        <w:t xml:space="preserve">"нормальная наука", где безраздельно господствует парадигма, </w:t>
      </w:r>
    </w:p>
    <w:p w:rsidR="000B70B5" w:rsidRPr="008320FC" w:rsidRDefault="000B70B5" w:rsidP="008320FC">
      <w:pPr>
        <w:pStyle w:val="Web"/>
        <w:numPr>
          <w:ilvl w:val="0"/>
          <w:numId w:val="16"/>
        </w:numPr>
        <w:spacing w:before="0" w:beforeAutospacing="0" w:after="0" w:afterAutospacing="0"/>
        <w:ind w:left="0" w:firstLine="900"/>
        <w:jc w:val="both"/>
        <w:rPr>
          <w:sz w:val="28"/>
          <w:szCs w:val="28"/>
        </w:rPr>
      </w:pPr>
      <w:r w:rsidRPr="008320FC">
        <w:rPr>
          <w:sz w:val="28"/>
          <w:szCs w:val="28"/>
        </w:rPr>
        <w:t xml:space="preserve">"научная революция" - распад парадигмы, конкуренция между альтернативными парадигмами и, наконец, победа одной из них, т.е. переход к новому периоду "нормальной науки". </w:t>
      </w:r>
    </w:p>
    <w:p w:rsidR="000B70B5" w:rsidRPr="008320FC" w:rsidRDefault="000B70B5" w:rsidP="008320FC">
      <w:pPr>
        <w:pStyle w:val="Web"/>
        <w:spacing w:before="0" w:beforeAutospacing="0" w:after="0" w:afterAutospacing="0"/>
        <w:ind w:firstLine="900"/>
        <w:jc w:val="both"/>
        <w:rPr>
          <w:sz w:val="28"/>
          <w:szCs w:val="28"/>
        </w:rPr>
      </w:pP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 xml:space="preserve">Научное развитие, по его мнению, подобно развитию биологического мира, представляет собой однонаправленный и необратимый процесс. </w:t>
      </w:r>
    </w:p>
    <w:p w:rsidR="000B70B5" w:rsidRPr="008320FC" w:rsidRDefault="000B70B5" w:rsidP="008320FC">
      <w:pPr>
        <w:pStyle w:val="Web"/>
        <w:spacing w:before="0" w:beforeAutospacing="0" w:after="0" w:afterAutospacing="0"/>
        <w:ind w:firstLine="900"/>
        <w:jc w:val="both"/>
        <w:rPr>
          <w:sz w:val="28"/>
          <w:szCs w:val="28"/>
        </w:rPr>
      </w:pP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 xml:space="preserve">2.3) Ст. Тулмин в своей </w:t>
      </w:r>
      <w:r w:rsidRPr="008320FC">
        <w:rPr>
          <w:b/>
          <w:bCs/>
          <w:i/>
          <w:iCs/>
          <w:sz w:val="28"/>
          <w:szCs w:val="28"/>
        </w:rPr>
        <w:t>эволюционной эпистемологии</w:t>
      </w:r>
      <w:r w:rsidRPr="008320FC">
        <w:rPr>
          <w:sz w:val="28"/>
          <w:szCs w:val="28"/>
        </w:rPr>
        <w:t xml:space="preserve"> рассматривал содержание теорий как своеобразную "популяцию понятий", а общий механизм их развития представил как взаимодействие внутринаучных и вненаучных (социальных) факторов, подчеркивая, однако, решающее значение рациональных компонентов. При этом он предлагал рассматривать не только эволюцию научных теорий, но и проблем, целей, понятий, процедур, методов, научных дисциплин и иных концептуальных структур.</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 xml:space="preserve">Рациональность научного знания определяется его соответствием стандартам понимания. </w:t>
      </w:r>
    </w:p>
    <w:p w:rsidR="000B70B5" w:rsidRPr="008320FC" w:rsidRDefault="000B70B5" w:rsidP="008320FC">
      <w:pPr>
        <w:pStyle w:val="Web"/>
        <w:spacing w:before="0" w:beforeAutospacing="0" w:after="0" w:afterAutospacing="0"/>
        <w:ind w:firstLine="900"/>
        <w:jc w:val="both"/>
        <w:rPr>
          <w:sz w:val="28"/>
          <w:szCs w:val="28"/>
        </w:rPr>
      </w:pP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2.4) Лакатос рассматривает рост зрелой (развитой) науки как смену ряда непрерывно связанных теорий - притом не отдельных, а серии (совокупности) теорий, за которыми стоит исследовательская программа. Иначе говоря, сравниваются и оцениваются не просто две теории, а теории и их серии, в последовательности, определяемой реализацией исследовательской программы. Фундаментальной единицей оценки должна быть не изолированная теория или совокупность теорий, а "исследовательская программа". Основными этапами в развитии последней, согласно Лакатосу, являются прогресс и регресс, граница этих стадий - "пункт насыщения". Новая программа должна объяснить то, что не могла старая. Смена основных научно-исследовательских программ и есть научная революция.</w:t>
      </w:r>
    </w:p>
    <w:p w:rsidR="000B70B5" w:rsidRPr="008320FC" w:rsidRDefault="000B70B5" w:rsidP="008320FC">
      <w:pPr>
        <w:pStyle w:val="Web"/>
        <w:spacing w:before="0" w:beforeAutospacing="0" w:after="0" w:afterAutospacing="0"/>
        <w:ind w:firstLine="900"/>
        <w:jc w:val="both"/>
        <w:rPr>
          <w:sz w:val="28"/>
          <w:szCs w:val="28"/>
        </w:rPr>
      </w:pP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 xml:space="preserve">3) После постпозитивизма развитие эволюционной эпистемологии пошло по двум основным направлениям. Во-первых, по линии так называемой </w:t>
      </w:r>
      <w:r w:rsidRPr="008320FC">
        <w:rPr>
          <w:b/>
          <w:bCs/>
          <w:i/>
          <w:iCs/>
          <w:sz w:val="28"/>
          <w:szCs w:val="28"/>
        </w:rPr>
        <w:t>альтернативной модели эволюции</w:t>
      </w:r>
      <w:r w:rsidRPr="008320FC">
        <w:rPr>
          <w:sz w:val="28"/>
          <w:szCs w:val="28"/>
        </w:rPr>
        <w:t xml:space="preserve"> (К. Уоддингтон, К. Халквег, К. Хугер и др.) и, во-вторых, по линии </w:t>
      </w:r>
      <w:r w:rsidRPr="008320FC">
        <w:rPr>
          <w:b/>
          <w:bCs/>
          <w:i/>
          <w:iCs/>
          <w:sz w:val="28"/>
          <w:szCs w:val="28"/>
        </w:rPr>
        <w:t>синергетического подхода</w:t>
      </w:r>
      <w:r w:rsidRPr="008320FC">
        <w:rPr>
          <w:sz w:val="28"/>
          <w:szCs w:val="28"/>
        </w:rPr>
        <w:t>. К. Уоддингтон и его сторонники считали, что их взгляд на эволюцию дает возможность понять, как такие высокоструктурированные системы, как живые организмы, или концептуальные системы, могут посредством управляющих воздействий самоорганизовываться и создавать устойчивый динамический порядок. В свете этого становится более убедительной аналогия между биологической и эпистемологической эволюцией, чем модели развития научного знания, опирающиеся на традиционную теорию эволюции.</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 xml:space="preserve">Синергетический подход сегодня становится все более перспективным и распространенным, во-первых, потому, что идея самоорганизации лежит в основе прогрессивной эволюции, которая характеризуется возникновением все более сложных и иерархически организованных систем; во-вторых, она позволяет лучше учитывать воздействие социальной среды на развитие научного познания; в-третьих, такой подход свободен от малообоснованного метода "проб и ошибок" в качестве средства решения научных проблем. </w:t>
      </w:r>
    </w:p>
    <w:p w:rsidR="000B70B5" w:rsidRPr="008320FC" w:rsidRDefault="000B70B5" w:rsidP="008320FC">
      <w:pPr>
        <w:pStyle w:val="Web"/>
        <w:spacing w:before="0" w:beforeAutospacing="0" w:after="0" w:afterAutospacing="0"/>
        <w:ind w:firstLine="900"/>
        <w:jc w:val="both"/>
        <w:rPr>
          <w:sz w:val="28"/>
          <w:szCs w:val="28"/>
        </w:rPr>
      </w:pP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 xml:space="preserve">В истории науки существует два </w:t>
      </w:r>
      <w:r w:rsidRPr="008320FC">
        <w:rPr>
          <w:sz w:val="28"/>
          <w:szCs w:val="28"/>
          <w:u w:val="single"/>
        </w:rPr>
        <w:t>крайних подхода к анализу динамики, развития научного знания и механизмов этого развития</w:t>
      </w:r>
      <w:r w:rsidRPr="008320FC">
        <w:rPr>
          <w:sz w:val="28"/>
          <w:szCs w:val="28"/>
        </w:rPr>
        <w:t>:</w:t>
      </w:r>
    </w:p>
    <w:p w:rsidR="000B70B5" w:rsidRPr="008320FC" w:rsidRDefault="000B70B5" w:rsidP="008320FC">
      <w:pPr>
        <w:pStyle w:val="Web"/>
        <w:numPr>
          <w:ilvl w:val="0"/>
          <w:numId w:val="15"/>
        </w:numPr>
        <w:spacing w:before="0" w:beforeAutospacing="0" w:after="0" w:afterAutospacing="0"/>
        <w:ind w:left="0" w:firstLine="900"/>
        <w:jc w:val="both"/>
        <w:rPr>
          <w:sz w:val="28"/>
          <w:szCs w:val="28"/>
        </w:rPr>
      </w:pPr>
      <w:r w:rsidRPr="008320FC">
        <w:rPr>
          <w:b/>
          <w:bCs/>
          <w:i/>
          <w:iCs/>
          <w:sz w:val="28"/>
          <w:szCs w:val="28"/>
        </w:rPr>
        <w:t xml:space="preserve">кумулятивизм </w:t>
      </w:r>
      <w:r w:rsidRPr="008320FC">
        <w:rPr>
          <w:sz w:val="28"/>
          <w:szCs w:val="28"/>
        </w:rPr>
        <w:t xml:space="preserve">считает, что развитие знания происходит путем постепенного добавления новых положений к накопленной сумме знаний. Абсолютизируется количественный момент роста, изменения знания, непрерывность этого процесса и исключает возможность качественных изменений, момент прерывности в развитии науки, научные революции. Развитие научного знания - простое постепенное умножение числа накопленных фактов и увеличение степени общности устанавливаемых на этой основе законов. </w:t>
      </w:r>
    </w:p>
    <w:p w:rsidR="000B70B5" w:rsidRPr="008320FC" w:rsidRDefault="000B70B5" w:rsidP="008320FC">
      <w:pPr>
        <w:pStyle w:val="Web"/>
        <w:numPr>
          <w:ilvl w:val="0"/>
          <w:numId w:val="15"/>
        </w:numPr>
        <w:spacing w:before="0" w:beforeAutospacing="0" w:after="0" w:afterAutospacing="0"/>
        <w:ind w:left="0" w:firstLine="900"/>
        <w:jc w:val="both"/>
        <w:rPr>
          <w:sz w:val="28"/>
          <w:szCs w:val="28"/>
        </w:rPr>
      </w:pPr>
      <w:r w:rsidRPr="008320FC">
        <w:rPr>
          <w:b/>
          <w:bCs/>
          <w:i/>
          <w:iCs/>
          <w:sz w:val="28"/>
          <w:szCs w:val="28"/>
        </w:rPr>
        <w:t>антикумулятивизм</w:t>
      </w:r>
      <w:r w:rsidRPr="008320FC">
        <w:rPr>
          <w:sz w:val="28"/>
          <w:szCs w:val="28"/>
        </w:rPr>
        <w:t xml:space="preserve"> полагает, что в ходе развития познания не существует каких-либо устойчивых (непрерывных) и сохраняющихся компонентов. Переход от одного этапа эволюции науки к другому связан лишь с пересмотром фундаментальных идей и методов. История науки изображается представителями антикумулятивизма в виде непрекращающейся борьбы и смены теорий и методов, между которыми нет ни логической, ни даже содержательной преемственности.</w:t>
      </w:r>
    </w:p>
    <w:p w:rsidR="000B70B5" w:rsidRPr="008320FC" w:rsidRDefault="000B70B5" w:rsidP="008320FC">
      <w:pPr>
        <w:pStyle w:val="Web"/>
        <w:spacing w:before="0" w:beforeAutospacing="0" w:after="0" w:afterAutospacing="0"/>
        <w:ind w:firstLine="900"/>
        <w:jc w:val="both"/>
        <w:rPr>
          <w:sz w:val="28"/>
          <w:szCs w:val="28"/>
        </w:rPr>
      </w:pPr>
      <w:r w:rsidRPr="008320FC">
        <w:rPr>
          <w:sz w:val="28"/>
          <w:szCs w:val="28"/>
        </w:rPr>
        <w:t>Объективно процесс развития науки далек от этих крайностей и представляет собой диалектическое взаимодействие количественных и качественных (скачки) изменений научного знания, единство прерывности и непрерывности в его развитии.</w:t>
      </w:r>
    </w:p>
    <w:p w:rsidR="000B70B5" w:rsidRPr="008320FC" w:rsidRDefault="000B70B5" w:rsidP="008320FC">
      <w:pPr>
        <w:spacing w:before="0" w:beforeAutospacing="0" w:after="0" w:afterAutospacing="0"/>
        <w:ind w:firstLine="900"/>
        <w:jc w:val="both"/>
        <w:rPr>
          <w:sz w:val="28"/>
          <w:szCs w:val="28"/>
        </w:rPr>
      </w:pPr>
    </w:p>
    <w:p w:rsidR="000B70B5" w:rsidRPr="008320FC" w:rsidRDefault="000B70B5" w:rsidP="008320FC">
      <w:pPr>
        <w:pStyle w:val="a4"/>
        <w:ind w:firstLine="900"/>
        <w:jc w:val="both"/>
        <w:rPr>
          <w:rFonts w:ascii="Times New Roman" w:eastAsia="MS Mincho" w:hAnsi="Times New Roman" w:cs="Times New Roman"/>
          <w:b/>
          <w:bCs/>
          <w:sz w:val="28"/>
          <w:szCs w:val="28"/>
        </w:rPr>
      </w:pPr>
      <w:r w:rsidRPr="008320FC">
        <w:rPr>
          <w:rFonts w:ascii="Times New Roman" w:eastAsia="MS Mincho" w:hAnsi="Times New Roman" w:cs="Times New Roman"/>
          <w:b/>
          <w:bCs/>
          <w:sz w:val="28"/>
          <w:szCs w:val="28"/>
        </w:rPr>
        <w:t>58. Традиции в науке, их виды и функции</w:t>
      </w:r>
    </w:p>
    <w:p w:rsidR="000B70B5" w:rsidRPr="008320FC" w:rsidRDefault="000B70B5" w:rsidP="008320FC">
      <w:pPr>
        <w:pStyle w:val="a4"/>
        <w:ind w:firstLine="900"/>
        <w:jc w:val="both"/>
        <w:rPr>
          <w:rFonts w:ascii="Times New Roman" w:eastAsia="MS Mincho" w:hAnsi="Times New Roman"/>
          <w:sz w:val="28"/>
          <w:szCs w:val="28"/>
        </w:rPr>
      </w:pPr>
    </w:p>
    <w:p w:rsidR="000B70B5" w:rsidRPr="008320FC" w:rsidRDefault="000B70B5" w:rsidP="008320FC">
      <w:pPr>
        <w:pStyle w:val="a4"/>
        <w:ind w:firstLine="900"/>
        <w:jc w:val="both"/>
        <w:rPr>
          <w:rFonts w:ascii="Times New Roman" w:eastAsia="MS Mincho" w:hAnsi="Times New Roman" w:cs="Times New Roman"/>
          <w:sz w:val="28"/>
          <w:szCs w:val="28"/>
          <w:u w:val="single"/>
        </w:rPr>
      </w:pPr>
      <w:r w:rsidRPr="008320FC">
        <w:rPr>
          <w:rFonts w:ascii="Times New Roman" w:eastAsia="MS Mincho" w:hAnsi="Times New Roman" w:cs="Times New Roman"/>
          <w:sz w:val="28"/>
          <w:szCs w:val="28"/>
        </w:rPr>
        <w:t xml:space="preserve">Впервые вопрос о традиции был поставлен Т. Куном. Действие традиции проявляется в следующих </w:t>
      </w:r>
      <w:r w:rsidRPr="008320FC">
        <w:rPr>
          <w:rFonts w:ascii="Times New Roman" w:eastAsia="MS Mincho" w:hAnsi="Times New Roman" w:cs="Times New Roman"/>
          <w:sz w:val="28"/>
          <w:szCs w:val="28"/>
          <w:u w:val="single"/>
        </w:rPr>
        <w:t>ситуациях:</w:t>
      </w:r>
    </w:p>
    <w:p w:rsidR="000B70B5" w:rsidRPr="008320FC" w:rsidRDefault="000B70B5" w:rsidP="008320FC">
      <w:pPr>
        <w:pStyle w:val="a4"/>
        <w:numPr>
          <w:ilvl w:val="0"/>
          <w:numId w:val="17"/>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i/>
          <w:iCs/>
          <w:sz w:val="28"/>
          <w:szCs w:val="28"/>
        </w:rPr>
        <w:t xml:space="preserve">выбор научного языка: </w:t>
      </w:r>
      <w:r w:rsidRPr="008320FC">
        <w:rPr>
          <w:rFonts w:ascii="Times New Roman" w:eastAsia="MS Mincho" w:hAnsi="Times New Roman" w:cs="Times New Roman"/>
          <w:sz w:val="28"/>
          <w:szCs w:val="28"/>
        </w:rPr>
        <w:t>понятия – основной инструментарий научного познания, заимствованный из обыденной жизни или предшествующей традиции и неявно задают определенное видение мира. Когда понятия неадекватны, применение понятий тормозит развитие научного знания.</w:t>
      </w:r>
    </w:p>
    <w:p w:rsidR="000B70B5" w:rsidRPr="008320FC" w:rsidRDefault="000B70B5" w:rsidP="008320FC">
      <w:pPr>
        <w:pStyle w:val="a4"/>
        <w:numPr>
          <w:ilvl w:val="0"/>
          <w:numId w:val="17"/>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i/>
          <w:iCs/>
          <w:sz w:val="28"/>
          <w:szCs w:val="28"/>
        </w:rPr>
        <w:t>Выбор проблемы:</w:t>
      </w:r>
      <w:r w:rsidRPr="008320FC">
        <w:rPr>
          <w:rFonts w:ascii="Times New Roman" w:eastAsia="MS Mincho" w:hAnsi="Times New Roman" w:cs="Times New Roman"/>
          <w:sz w:val="28"/>
          <w:szCs w:val="28"/>
        </w:rPr>
        <w:t xml:space="preserve"> несмотря на то, что в выборе проблемы играют роль разные мотивы, здесь действия и роль традиций особенно проявляются в существовании научных школ и направлений.</w:t>
      </w:r>
    </w:p>
    <w:p w:rsidR="000B70B5" w:rsidRPr="008320FC" w:rsidRDefault="000B70B5" w:rsidP="008320FC">
      <w:pPr>
        <w:pStyle w:val="a4"/>
        <w:numPr>
          <w:ilvl w:val="0"/>
          <w:numId w:val="17"/>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i/>
          <w:iCs/>
          <w:sz w:val="28"/>
          <w:szCs w:val="28"/>
        </w:rPr>
        <w:t>Использование методов:</w:t>
      </w:r>
      <w:r w:rsidRPr="008320FC">
        <w:rPr>
          <w:rFonts w:ascii="Times New Roman" w:eastAsia="MS Mincho" w:hAnsi="Times New Roman" w:cs="Times New Roman"/>
          <w:sz w:val="28"/>
          <w:szCs w:val="28"/>
        </w:rPr>
        <w:t xml:space="preserve"> традиции организуют научное сообщество, создавая условия для сопоставимости результатов и дальнейшего обучения.</w:t>
      </w:r>
    </w:p>
    <w:p w:rsidR="000B70B5" w:rsidRPr="008320FC" w:rsidRDefault="000B70B5" w:rsidP="008320FC">
      <w:pPr>
        <w:pStyle w:val="a4"/>
        <w:ind w:firstLine="900"/>
        <w:jc w:val="both"/>
        <w:rPr>
          <w:rFonts w:ascii="Times New Roman" w:eastAsia="MS Mincho" w:hAnsi="Times New Roman"/>
          <w:i/>
          <w:iCs/>
          <w:sz w:val="28"/>
          <w:szCs w:val="28"/>
        </w:rPr>
      </w:pPr>
    </w:p>
    <w:p w:rsidR="000B70B5" w:rsidRPr="008320FC" w:rsidRDefault="000B70B5" w:rsidP="008320FC">
      <w:pPr>
        <w:pStyle w:val="a4"/>
        <w:ind w:firstLine="900"/>
        <w:jc w:val="both"/>
        <w:rPr>
          <w:rFonts w:ascii="Times New Roman" w:eastAsia="MS Mincho" w:hAnsi="Times New Roman" w:cs="Times New Roman"/>
          <w:sz w:val="28"/>
          <w:szCs w:val="28"/>
          <w:u w:val="single"/>
        </w:rPr>
      </w:pPr>
      <w:r w:rsidRPr="008320FC">
        <w:rPr>
          <w:rFonts w:ascii="Times New Roman" w:eastAsia="MS Mincho" w:hAnsi="Times New Roman" w:cs="Times New Roman"/>
          <w:sz w:val="28"/>
          <w:szCs w:val="28"/>
        </w:rPr>
        <w:t xml:space="preserve">Классифицировать научные традиции можно по следующим </w:t>
      </w:r>
      <w:r w:rsidRPr="008320FC">
        <w:rPr>
          <w:rFonts w:ascii="Times New Roman" w:eastAsia="MS Mincho" w:hAnsi="Times New Roman" w:cs="Times New Roman"/>
          <w:sz w:val="28"/>
          <w:szCs w:val="28"/>
          <w:u w:val="single"/>
        </w:rPr>
        <w:t>критериям:</w:t>
      </w:r>
    </w:p>
    <w:p w:rsidR="000B70B5" w:rsidRPr="008320FC" w:rsidRDefault="000B70B5" w:rsidP="008320FC">
      <w:pPr>
        <w:pStyle w:val="a4"/>
        <w:numPr>
          <w:ilvl w:val="1"/>
          <w:numId w:val="17"/>
        </w:numPr>
        <w:ind w:left="0" w:firstLine="900"/>
        <w:jc w:val="both"/>
        <w:rPr>
          <w:rFonts w:ascii="Times New Roman" w:eastAsia="MS Mincho" w:hAnsi="Times New Roman" w:cs="Times New Roman"/>
          <w:i/>
          <w:iCs/>
          <w:sz w:val="28"/>
          <w:szCs w:val="28"/>
        </w:rPr>
      </w:pPr>
      <w:r w:rsidRPr="008320FC">
        <w:rPr>
          <w:rFonts w:ascii="Times New Roman" w:eastAsia="MS Mincho" w:hAnsi="Times New Roman" w:cs="Times New Roman"/>
          <w:i/>
          <w:iCs/>
          <w:sz w:val="28"/>
          <w:szCs w:val="28"/>
        </w:rPr>
        <w:t>по способу существования:</w:t>
      </w:r>
    </w:p>
    <w:p w:rsidR="000B70B5" w:rsidRPr="008320FC" w:rsidRDefault="000B70B5" w:rsidP="008320FC">
      <w:pPr>
        <w:pStyle w:val="a4"/>
        <w:numPr>
          <w:ilvl w:val="2"/>
          <w:numId w:val="17"/>
        </w:numPr>
        <w:ind w:left="0" w:firstLine="900"/>
        <w:jc w:val="both"/>
        <w:rPr>
          <w:rFonts w:ascii="Times New Roman" w:eastAsia="MS Mincho" w:hAnsi="Times New Roman" w:cs="Times New Roman"/>
          <w:i/>
          <w:iCs/>
          <w:sz w:val="28"/>
          <w:szCs w:val="28"/>
        </w:rPr>
      </w:pPr>
      <w:r w:rsidRPr="008320FC">
        <w:rPr>
          <w:rFonts w:ascii="Times New Roman" w:eastAsia="MS Mincho" w:hAnsi="Times New Roman" w:cs="Times New Roman"/>
          <w:i/>
          <w:iCs/>
          <w:sz w:val="28"/>
          <w:szCs w:val="28"/>
        </w:rPr>
        <w:t>явные;</w:t>
      </w:r>
    </w:p>
    <w:p w:rsidR="000B70B5" w:rsidRPr="008320FC" w:rsidRDefault="000B70B5" w:rsidP="008320FC">
      <w:pPr>
        <w:pStyle w:val="a4"/>
        <w:numPr>
          <w:ilvl w:val="2"/>
          <w:numId w:val="17"/>
        </w:numPr>
        <w:ind w:left="0" w:firstLine="900"/>
        <w:jc w:val="both"/>
        <w:rPr>
          <w:rFonts w:ascii="Times New Roman" w:eastAsia="MS Mincho" w:hAnsi="Times New Roman"/>
          <w:i/>
          <w:iCs/>
          <w:sz w:val="28"/>
          <w:szCs w:val="28"/>
        </w:rPr>
      </w:pPr>
      <w:r w:rsidRPr="008320FC">
        <w:rPr>
          <w:rFonts w:ascii="Times New Roman" w:eastAsia="MS Mincho" w:hAnsi="Times New Roman" w:cs="Times New Roman"/>
          <w:i/>
          <w:iCs/>
          <w:sz w:val="28"/>
          <w:szCs w:val="28"/>
        </w:rPr>
        <w:t xml:space="preserve">неявные </w:t>
      </w:r>
      <w:r w:rsidRPr="008320FC">
        <w:rPr>
          <w:rFonts w:ascii="Times New Roman" w:eastAsia="MS Mincho" w:hAnsi="Times New Roman" w:cs="Times New Roman"/>
          <w:sz w:val="28"/>
          <w:szCs w:val="28"/>
        </w:rPr>
        <w:t>– передаются при личных контактах и являются невербальными.</w:t>
      </w:r>
    </w:p>
    <w:p w:rsidR="000B70B5" w:rsidRPr="008320FC" w:rsidRDefault="000B70B5" w:rsidP="008320FC">
      <w:pPr>
        <w:pStyle w:val="a4"/>
        <w:numPr>
          <w:ilvl w:val="1"/>
          <w:numId w:val="17"/>
        </w:numPr>
        <w:ind w:left="0" w:firstLine="900"/>
        <w:jc w:val="both"/>
        <w:rPr>
          <w:rFonts w:ascii="Times New Roman" w:eastAsia="MS Mincho" w:hAnsi="Times New Roman" w:cs="Times New Roman"/>
          <w:i/>
          <w:iCs/>
          <w:sz w:val="28"/>
          <w:szCs w:val="28"/>
        </w:rPr>
      </w:pPr>
      <w:r w:rsidRPr="008320FC">
        <w:rPr>
          <w:rFonts w:ascii="Times New Roman" w:eastAsia="MS Mincho" w:hAnsi="Times New Roman" w:cs="Times New Roman"/>
          <w:i/>
          <w:iCs/>
          <w:sz w:val="28"/>
          <w:szCs w:val="28"/>
        </w:rPr>
        <w:t>по роли в системе науки:</w:t>
      </w:r>
    </w:p>
    <w:p w:rsidR="000B70B5" w:rsidRPr="008320FC" w:rsidRDefault="000B70B5" w:rsidP="008320FC">
      <w:pPr>
        <w:pStyle w:val="a4"/>
        <w:numPr>
          <w:ilvl w:val="2"/>
          <w:numId w:val="17"/>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i/>
          <w:iCs/>
          <w:sz w:val="28"/>
          <w:szCs w:val="28"/>
        </w:rPr>
        <w:t xml:space="preserve">традиции, задающие способы получения знаний </w:t>
      </w:r>
      <w:r w:rsidRPr="008320FC">
        <w:rPr>
          <w:rFonts w:ascii="Times New Roman" w:eastAsia="MS Mincho" w:hAnsi="Times New Roman" w:cs="Times New Roman"/>
          <w:sz w:val="28"/>
          <w:szCs w:val="28"/>
        </w:rPr>
        <w:t>– исторические программы (методики исследования, приборы, образцы решения задач);</w:t>
      </w:r>
    </w:p>
    <w:p w:rsidR="000B70B5" w:rsidRPr="008320FC" w:rsidRDefault="000B70B5" w:rsidP="008320FC">
      <w:pPr>
        <w:pStyle w:val="a4"/>
        <w:numPr>
          <w:ilvl w:val="2"/>
          <w:numId w:val="17"/>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i/>
          <w:iCs/>
          <w:sz w:val="28"/>
          <w:szCs w:val="28"/>
        </w:rPr>
        <w:t xml:space="preserve">традиции, задающие способы организации знаний </w:t>
      </w:r>
      <w:r w:rsidRPr="008320FC">
        <w:rPr>
          <w:rFonts w:ascii="Times New Roman" w:eastAsia="MS Mincho" w:hAnsi="Times New Roman" w:cs="Times New Roman"/>
          <w:sz w:val="28"/>
          <w:szCs w:val="28"/>
        </w:rPr>
        <w:t>– коллекторские программы (указание на объект изучения, принципы классификации, рубрикация дисциплин).</w:t>
      </w:r>
    </w:p>
    <w:p w:rsidR="000B70B5" w:rsidRPr="008320FC" w:rsidRDefault="000B70B5" w:rsidP="008320FC">
      <w:pPr>
        <w:pStyle w:val="a4"/>
        <w:numPr>
          <w:ilvl w:val="1"/>
          <w:numId w:val="17"/>
        </w:numPr>
        <w:ind w:left="0" w:firstLine="900"/>
        <w:jc w:val="both"/>
        <w:rPr>
          <w:rFonts w:ascii="Times New Roman" w:eastAsia="MS Mincho" w:hAnsi="Times New Roman" w:cs="Times New Roman"/>
          <w:i/>
          <w:iCs/>
          <w:sz w:val="28"/>
          <w:szCs w:val="28"/>
        </w:rPr>
      </w:pPr>
      <w:r w:rsidRPr="008320FC">
        <w:rPr>
          <w:rFonts w:ascii="Times New Roman" w:eastAsia="MS Mincho" w:hAnsi="Times New Roman" w:cs="Times New Roman"/>
          <w:i/>
          <w:iCs/>
          <w:sz w:val="28"/>
          <w:szCs w:val="28"/>
        </w:rPr>
        <w:t>по сфере распространения:</w:t>
      </w:r>
    </w:p>
    <w:p w:rsidR="000B70B5" w:rsidRPr="008320FC" w:rsidRDefault="000B70B5" w:rsidP="008320FC">
      <w:pPr>
        <w:pStyle w:val="a4"/>
        <w:numPr>
          <w:ilvl w:val="2"/>
          <w:numId w:val="17"/>
        </w:numPr>
        <w:ind w:left="0" w:firstLine="900"/>
        <w:jc w:val="both"/>
        <w:rPr>
          <w:rFonts w:ascii="Times New Roman" w:eastAsia="MS Mincho" w:hAnsi="Times New Roman" w:cs="Times New Roman"/>
          <w:i/>
          <w:iCs/>
          <w:sz w:val="28"/>
          <w:szCs w:val="28"/>
        </w:rPr>
      </w:pPr>
      <w:r w:rsidRPr="008320FC">
        <w:rPr>
          <w:rFonts w:ascii="Times New Roman" w:eastAsia="MS Mincho" w:hAnsi="Times New Roman" w:cs="Times New Roman"/>
          <w:i/>
          <w:iCs/>
          <w:sz w:val="28"/>
          <w:szCs w:val="28"/>
        </w:rPr>
        <w:t>общенаучные;</w:t>
      </w:r>
    </w:p>
    <w:p w:rsidR="000B70B5" w:rsidRPr="008320FC" w:rsidRDefault="000B70B5" w:rsidP="008320FC">
      <w:pPr>
        <w:pStyle w:val="a4"/>
        <w:numPr>
          <w:ilvl w:val="2"/>
          <w:numId w:val="17"/>
        </w:numPr>
        <w:ind w:left="0" w:firstLine="900"/>
        <w:jc w:val="both"/>
        <w:rPr>
          <w:rFonts w:ascii="Times New Roman" w:eastAsia="MS Mincho" w:hAnsi="Times New Roman" w:cs="Times New Roman"/>
          <w:i/>
          <w:iCs/>
          <w:sz w:val="28"/>
          <w:szCs w:val="28"/>
        </w:rPr>
      </w:pPr>
      <w:r w:rsidRPr="008320FC">
        <w:rPr>
          <w:rFonts w:ascii="Times New Roman" w:eastAsia="MS Mincho" w:hAnsi="Times New Roman" w:cs="Times New Roman"/>
          <w:i/>
          <w:iCs/>
          <w:sz w:val="28"/>
          <w:szCs w:val="28"/>
        </w:rPr>
        <w:t>специальнонаучные.</w:t>
      </w:r>
    </w:p>
    <w:p w:rsidR="004B521E" w:rsidRDefault="000B70B5" w:rsidP="008320FC">
      <w:pPr>
        <w:pStyle w:val="Web"/>
        <w:ind w:firstLine="900"/>
        <w:jc w:val="both"/>
        <w:rPr>
          <w:rFonts w:eastAsia="MS Mincho"/>
          <w:sz w:val="28"/>
          <w:szCs w:val="28"/>
        </w:rPr>
      </w:pPr>
      <w:r w:rsidRPr="008320FC">
        <w:rPr>
          <w:sz w:val="28"/>
          <w:szCs w:val="28"/>
        </w:rPr>
        <w:t xml:space="preserve">Жизнеспособность научных традиций коренится в их дальнейшем развитии последующими поколениями ученых в новых условиях. </w:t>
      </w:r>
      <w:r w:rsidRPr="008320FC">
        <w:rPr>
          <w:rFonts w:eastAsia="MS Mincho"/>
          <w:sz w:val="28"/>
          <w:szCs w:val="28"/>
        </w:rPr>
        <w:t>Роль традиций в развитии науки неоспорима, однако, в некоторых случаях они могут служить ее препятствием, так традиции и новации, взаимодействуя, исключают друг друга.</w:t>
      </w:r>
    </w:p>
    <w:p w:rsidR="000B70B5" w:rsidRPr="008320FC" w:rsidRDefault="000B70B5" w:rsidP="008320FC">
      <w:pPr>
        <w:pStyle w:val="a4"/>
        <w:ind w:firstLine="900"/>
        <w:jc w:val="both"/>
        <w:rPr>
          <w:rFonts w:ascii="Times New Roman" w:eastAsia="MS Mincho" w:hAnsi="Times New Roman" w:cs="Times New Roman"/>
          <w:b/>
          <w:bCs/>
          <w:sz w:val="28"/>
          <w:szCs w:val="28"/>
        </w:rPr>
      </w:pPr>
      <w:r w:rsidRPr="008320FC">
        <w:rPr>
          <w:rFonts w:ascii="Times New Roman" w:eastAsia="MS Mincho" w:hAnsi="Times New Roman" w:cs="Times New Roman"/>
          <w:b/>
          <w:bCs/>
          <w:sz w:val="28"/>
          <w:szCs w:val="28"/>
        </w:rPr>
        <w:t>59. Проблема научных новаций</w:t>
      </w:r>
    </w:p>
    <w:p w:rsidR="000B70B5" w:rsidRPr="008320FC" w:rsidRDefault="000B70B5" w:rsidP="008320FC">
      <w:pPr>
        <w:pStyle w:val="a4"/>
        <w:ind w:firstLine="900"/>
        <w:jc w:val="both"/>
        <w:rPr>
          <w:rFonts w:ascii="Times New Roman" w:eastAsia="MS Mincho" w:hAnsi="Times New Roman"/>
          <w:sz w:val="28"/>
          <w:szCs w:val="28"/>
        </w:rPr>
      </w:pP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Новации в науке имеют разный </w:t>
      </w:r>
      <w:r w:rsidRPr="008320FC">
        <w:rPr>
          <w:rFonts w:ascii="Times New Roman" w:eastAsia="MS Mincho" w:hAnsi="Times New Roman" w:cs="Times New Roman"/>
          <w:sz w:val="28"/>
          <w:szCs w:val="28"/>
          <w:u w:val="single"/>
        </w:rPr>
        <w:t>объект исследования</w:t>
      </w:r>
      <w:r w:rsidRPr="008320FC">
        <w:rPr>
          <w:rFonts w:ascii="Times New Roman" w:eastAsia="MS Mincho" w:hAnsi="Times New Roman" w:cs="Times New Roman"/>
          <w:sz w:val="28"/>
          <w:szCs w:val="28"/>
        </w:rPr>
        <w:t>:</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создание новых теорий, и возникновение новых научных дисциплин;</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построение новой классификации или периодизации, постановка новых проблем, разработка новых экспериментальных методов исследования или новых способов изображения;</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обнаружение новых явлений;</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введение новых понятий и новых терминов. </w:t>
      </w:r>
    </w:p>
    <w:p w:rsidR="000B70B5" w:rsidRPr="008320FC" w:rsidRDefault="000B70B5" w:rsidP="008320FC">
      <w:pPr>
        <w:pStyle w:val="a4"/>
        <w:ind w:firstLine="900"/>
        <w:jc w:val="both"/>
        <w:rPr>
          <w:rFonts w:ascii="Times New Roman" w:eastAsia="MS Mincho" w:hAnsi="Times New Roman"/>
          <w:sz w:val="28"/>
          <w:szCs w:val="28"/>
        </w:rPr>
      </w:pP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Все новации можно разбить на несколько </w:t>
      </w:r>
      <w:r w:rsidRPr="008320FC">
        <w:rPr>
          <w:rFonts w:ascii="Times New Roman" w:eastAsia="MS Mincho" w:hAnsi="Times New Roman" w:cs="Times New Roman"/>
          <w:sz w:val="28"/>
          <w:szCs w:val="28"/>
          <w:u w:val="single"/>
        </w:rPr>
        <w:t>групп</w:t>
      </w:r>
      <w:r w:rsidRPr="008320FC">
        <w:rPr>
          <w:rFonts w:ascii="Times New Roman" w:eastAsia="MS Mincho" w:hAnsi="Times New Roman" w:cs="Times New Roman"/>
          <w:sz w:val="28"/>
          <w:szCs w:val="28"/>
        </w:rPr>
        <w:t xml:space="preserve"> в зависимости от того, </w:t>
      </w:r>
      <w:r w:rsidRPr="008320FC">
        <w:rPr>
          <w:rFonts w:ascii="Times New Roman" w:eastAsia="MS Mincho" w:hAnsi="Times New Roman" w:cs="Times New Roman"/>
          <w:i/>
          <w:iCs/>
          <w:sz w:val="28"/>
          <w:szCs w:val="28"/>
        </w:rPr>
        <w:t>с изменением каких наукообразующих программ они связаны</w:t>
      </w:r>
      <w:r w:rsidRPr="008320FC">
        <w:rPr>
          <w:rFonts w:ascii="Times New Roman" w:eastAsia="MS Mincho" w:hAnsi="Times New Roman" w:cs="Times New Roman"/>
          <w:sz w:val="28"/>
          <w:szCs w:val="28"/>
        </w:rPr>
        <w:t>:</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i/>
          <w:iCs/>
          <w:sz w:val="28"/>
          <w:szCs w:val="28"/>
        </w:rPr>
        <w:t>изменение исследовательских программ</w:t>
      </w:r>
      <w:r w:rsidRPr="008320FC">
        <w:rPr>
          <w:rFonts w:ascii="Times New Roman" w:eastAsia="MS Mincho" w:hAnsi="Times New Roman" w:cs="Times New Roman"/>
          <w:sz w:val="28"/>
          <w:szCs w:val="28"/>
        </w:rPr>
        <w:t xml:space="preserve">, включая сюда создание новых методов и средств исследования; </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i/>
          <w:iCs/>
          <w:sz w:val="28"/>
          <w:szCs w:val="28"/>
        </w:rPr>
        <w:t>изменение программ коллекторских</w:t>
      </w:r>
      <w:r w:rsidRPr="008320FC">
        <w:rPr>
          <w:rFonts w:ascii="Times New Roman" w:eastAsia="MS Mincho" w:hAnsi="Times New Roman" w:cs="Times New Roman"/>
          <w:sz w:val="28"/>
          <w:szCs w:val="28"/>
        </w:rPr>
        <w:t xml:space="preserve">, т.е. о постановке новых вопросов, об открытии или выделении новых явлений (новых объектов референции), о появлении новых способов систематизации знания; </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i/>
          <w:iCs/>
          <w:sz w:val="28"/>
          <w:szCs w:val="28"/>
        </w:rPr>
        <w:t>«повседневно научные»</w:t>
      </w:r>
      <w:r w:rsidRPr="008320FC">
        <w:rPr>
          <w:rFonts w:ascii="Times New Roman" w:eastAsia="MS Mincho" w:hAnsi="Times New Roman" w:cs="Times New Roman"/>
          <w:sz w:val="28"/>
          <w:szCs w:val="28"/>
        </w:rPr>
        <w:t>, которые осуществляются в рамках существующих программ, ничего в них не меняя по существу, это, в частности, повседневное накопление знаний.</w:t>
      </w:r>
    </w:p>
    <w:p w:rsidR="000B70B5" w:rsidRPr="008320FC" w:rsidRDefault="000B70B5" w:rsidP="008320FC">
      <w:pPr>
        <w:pStyle w:val="a4"/>
        <w:ind w:firstLine="900"/>
        <w:jc w:val="both"/>
        <w:rPr>
          <w:rFonts w:ascii="Times New Roman" w:eastAsia="MS Mincho" w:hAnsi="Times New Roman"/>
          <w:sz w:val="28"/>
          <w:szCs w:val="28"/>
        </w:rPr>
      </w:pPr>
    </w:p>
    <w:p w:rsidR="000B70B5" w:rsidRPr="008320FC" w:rsidRDefault="000B70B5" w:rsidP="008320FC">
      <w:pPr>
        <w:pStyle w:val="a4"/>
        <w:ind w:firstLine="900"/>
        <w:jc w:val="both"/>
        <w:rPr>
          <w:rFonts w:ascii="Times New Roman" w:eastAsia="MS Mincho" w:hAnsi="Times New Roman"/>
          <w:sz w:val="28"/>
          <w:szCs w:val="28"/>
        </w:rPr>
      </w:pP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i/>
          <w:iCs/>
          <w:sz w:val="28"/>
          <w:szCs w:val="28"/>
        </w:rPr>
        <w:t>Исследовательские новации</w:t>
      </w:r>
      <w:r w:rsidRPr="008320FC">
        <w:rPr>
          <w:rFonts w:ascii="Times New Roman" w:eastAsia="MS Mincho" w:hAnsi="Times New Roman" w:cs="Times New Roman"/>
          <w:sz w:val="28"/>
          <w:szCs w:val="28"/>
        </w:rPr>
        <w:t xml:space="preserve"> – это появление новых методов, </w:t>
      </w:r>
      <w:r w:rsidRPr="008320FC">
        <w:rPr>
          <w:rFonts w:ascii="Times New Roman" w:eastAsia="MS Mincho" w:hAnsi="Times New Roman" w:cs="Times New Roman"/>
          <w:i/>
          <w:iCs/>
          <w:sz w:val="28"/>
          <w:szCs w:val="28"/>
        </w:rPr>
        <w:t>коллекторские</w:t>
      </w:r>
      <w:r w:rsidRPr="008320FC">
        <w:rPr>
          <w:rFonts w:ascii="Times New Roman" w:eastAsia="MS Mincho" w:hAnsi="Times New Roman" w:cs="Times New Roman"/>
          <w:sz w:val="28"/>
          <w:szCs w:val="28"/>
        </w:rPr>
        <w:t xml:space="preserve"> - открытие новых миров, новых объектов исследования. Оба типа новаций могут приводить к существенным сдвигам в развитии науки и</w:t>
      </w:r>
      <w:r w:rsidR="008320FC" w:rsidRPr="008320FC">
        <w:rPr>
          <w:rFonts w:ascii="Times New Roman" w:eastAsia="MS Mincho" w:hAnsi="Times New Roman" w:cs="Times New Roman"/>
          <w:sz w:val="28"/>
          <w:szCs w:val="28"/>
        </w:rPr>
        <w:t xml:space="preserve"> </w:t>
      </w:r>
      <w:r w:rsidRPr="008320FC">
        <w:rPr>
          <w:rFonts w:ascii="Times New Roman" w:eastAsia="MS Mincho" w:hAnsi="Times New Roman" w:cs="Times New Roman"/>
          <w:sz w:val="28"/>
          <w:szCs w:val="28"/>
        </w:rPr>
        <w:t>воспринимаются в этом случае как революции. Факты свидетельствуют, что эти новации тесно связаны друг с другом, что иллюстрирует и связь исследовательских и коллекторских программ.</w:t>
      </w:r>
    </w:p>
    <w:p w:rsidR="000B70B5" w:rsidRPr="008320FC" w:rsidRDefault="000B70B5" w:rsidP="008320FC">
      <w:pPr>
        <w:pStyle w:val="a4"/>
        <w:ind w:firstLine="900"/>
        <w:jc w:val="both"/>
        <w:rPr>
          <w:rFonts w:ascii="Times New Roman" w:eastAsia="MS Mincho" w:hAnsi="Times New Roman" w:cs="Times New Roman"/>
          <w:sz w:val="28"/>
          <w:szCs w:val="28"/>
        </w:rPr>
      </w:pP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Новые методы, как отмечают сами ученые, часто приводят к далеко идущим</w:t>
      </w: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последствиям - и к смене проблем, и к смене стандартов научной работы, и к</w:t>
      </w: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появлению новых областей знания. Укажем хотя бы очевидные примеры:</w:t>
      </w: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появление микроскопа в биологии, оптического телескопа и радиотелескопа в астрономии.</w:t>
      </w:r>
    </w:p>
    <w:p w:rsidR="000B70B5" w:rsidRPr="008320FC" w:rsidRDefault="000B70B5" w:rsidP="008320FC">
      <w:pPr>
        <w:pStyle w:val="a4"/>
        <w:ind w:firstLine="900"/>
        <w:jc w:val="both"/>
        <w:rPr>
          <w:rFonts w:ascii="Times New Roman" w:eastAsia="MS Mincho" w:hAnsi="Times New Roman" w:cs="Times New Roman"/>
          <w:sz w:val="28"/>
          <w:szCs w:val="28"/>
        </w:rPr>
      </w:pPr>
    </w:p>
    <w:p w:rsidR="000B70B5" w:rsidRPr="008320FC" w:rsidRDefault="000B70B5" w:rsidP="008320FC">
      <w:pPr>
        <w:pStyle w:val="a4"/>
        <w:ind w:firstLine="900"/>
        <w:jc w:val="both"/>
        <w:rPr>
          <w:rFonts w:ascii="Times New Roman" w:eastAsia="MS Mincho" w:hAnsi="Times New Roman" w:cs="Times New Roman"/>
          <w:sz w:val="28"/>
          <w:szCs w:val="28"/>
          <w:u w:val="single"/>
        </w:rPr>
      </w:pPr>
      <w:r w:rsidRPr="008320FC">
        <w:rPr>
          <w:rFonts w:ascii="Times New Roman" w:eastAsia="MS Mincho" w:hAnsi="Times New Roman" w:cs="Times New Roman"/>
          <w:sz w:val="28"/>
          <w:szCs w:val="28"/>
          <w:u w:val="single"/>
        </w:rPr>
        <w:t>Классы новаций:</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i/>
          <w:iCs/>
          <w:sz w:val="28"/>
          <w:szCs w:val="28"/>
        </w:rPr>
        <w:t>преднамеренные</w:t>
      </w:r>
      <w:r w:rsidRPr="008320FC">
        <w:rPr>
          <w:rFonts w:ascii="Times New Roman" w:eastAsia="MS Mincho" w:hAnsi="Times New Roman" w:cs="Times New Roman"/>
          <w:sz w:val="28"/>
          <w:szCs w:val="28"/>
        </w:rPr>
        <w:t xml:space="preserve"> – результат целенаправленных акций;</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i/>
          <w:iCs/>
          <w:sz w:val="28"/>
          <w:szCs w:val="28"/>
        </w:rPr>
        <w:t>непреднамеренные</w:t>
      </w:r>
      <w:r w:rsidRPr="008320FC">
        <w:rPr>
          <w:rFonts w:ascii="Times New Roman" w:eastAsia="MS Mincho" w:hAnsi="Times New Roman" w:cs="Times New Roman"/>
          <w:sz w:val="28"/>
          <w:szCs w:val="28"/>
        </w:rPr>
        <w:t xml:space="preserve"> - побочным образ этих акций. </w:t>
      </w:r>
    </w:p>
    <w:p w:rsidR="000B70B5" w:rsidRPr="008320FC" w:rsidRDefault="000B70B5" w:rsidP="008320FC">
      <w:pPr>
        <w:pStyle w:val="a4"/>
        <w:ind w:firstLine="900"/>
        <w:jc w:val="both"/>
        <w:rPr>
          <w:rFonts w:ascii="Times New Roman" w:eastAsia="MS Mincho" w:hAnsi="Times New Roman"/>
          <w:sz w:val="28"/>
          <w:szCs w:val="28"/>
        </w:rPr>
      </w:pP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Первые, согласно Куну, происходят в рамках парадигмы, вторые - ведут к ее изменению.</w:t>
      </w: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Преднамеренные связаны с </w:t>
      </w:r>
      <w:r w:rsidRPr="008320FC">
        <w:rPr>
          <w:rFonts w:ascii="Times New Roman" w:eastAsia="MS Mincho" w:hAnsi="Times New Roman" w:cs="Times New Roman"/>
          <w:i/>
          <w:iCs/>
          <w:sz w:val="28"/>
          <w:szCs w:val="28"/>
        </w:rPr>
        <w:t>преодолением незнания. Незнание</w:t>
      </w:r>
      <w:r w:rsidRPr="008320FC">
        <w:rPr>
          <w:rFonts w:ascii="Times New Roman" w:eastAsia="MS Mincho" w:hAnsi="Times New Roman" w:cs="Times New Roman"/>
          <w:sz w:val="28"/>
          <w:szCs w:val="28"/>
        </w:rPr>
        <w:t xml:space="preserve"> - это область нашего целеполагания, область планирования нашей познавательной деятельности. Строго говоря, - это явная или неявная традиция, использующая уже накопленные знания в функции образцов. На этом уровне ученый способен сформулировать вопрос и попытаться найти пути его решения.</w:t>
      </w:r>
    </w:p>
    <w:p w:rsidR="000B70B5" w:rsidRPr="008320FC" w:rsidRDefault="000B70B5" w:rsidP="008320FC">
      <w:pPr>
        <w:pStyle w:val="a4"/>
        <w:ind w:firstLine="900"/>
        <w:jc w:val="both"/>
        <w:rPr>
          <w:rFonts w:ascii="Times New Roman" w:eastAsia="MS Mincho" w:hAnsi="Times New Roman" w:cs="Times New Roman"/>
          <w:i/>
          <w:iCs/>
          <w:sz w:val="28"/>
          <w:szCs w:val="28"/>
        </w:rPr>
      </w:pPr>
      <w:r w:rsidRPr="008320FC">
        <w:rPr>
          <w:rFonts w:ascii="Times New Roman" w:eastAsia="MS Mincho" w:hAnsi="Times New Roman" w:cs="Times New Roman"/>
          <w:sz w:val="28"/>
          <w:szCs w:val="28"/>
        </w:rPr>
        <w:t xml:space="preserve">Непреднамеренные же новации связаны с </w:t>
      </w:r>
      <w:r w:rsidRPr="008320FC">
        <w:rPr>
          <w:rFonts w:ascii="Times New Roman" w:eastAsia="MS Mincho" w:hAnsi="Times New Roman" w:cs="Times New Roman"/>
          <w:i/>
          <w:iCs/>
          <w:sz w:val="28"/>
          <w:szCs w:val="28"/>
        </w:rPr>
        <w:t xml:space="preserve">преодолением неведения. </w:t>
      </w:r>
      <w:r w:rsidRPr="008320FC">
        <w:rPr>
          <w:rFonts w:ascii="Times New Roman" w:eastAsia="MS Mincho" w:hAnsi="Times New Roman" w:cs="Times New Roman"/>
          <w:sz w:val="28"/>
          <w:szCs w:val="28"/>
        </w:rPr>
        <w:t xml:space="preserve">В этом случае новые результаты появляются в русле 2-х концепций – </w:t>
      </w:r>
      <w:r w:rsidRPr="008320FC">
        <w:rPr>
          <w:rFonts w:ascii="Times New Roman" w:eastAsia="MS Mincho" w:hAnsi="Times New Roman" w:cs="Times New Roman"/>
          <w:i/>
          <w:iCs/>
          <w:sz w:val="28"/>
          <w:szCs w:val="28"/>
        </w:rPr>
        <w:t xml:space="preserve">концепции «пришельцев» </w:t>
      </w:r>
      <w:r w:rsidRPr="008320FC">
        <w:rPr>
          <w:rFonts w:ascii="Times New Roman" w:eastAsia="MS Mincho" w:hAnsi="Times New Roman" w:cs="Times New Roman"/>
          <w:sz w:val="28"/>
          <w:szCs w:val="28"/>
        </w:rPr>
        <w:t>и</w:t>
      </w:r>
      <w:r w:rsidRPr="008320FC">
        <w:rPr>
          <w:rFonts w:ascii="Times New Roman" w:eastAsia="MS Mincho" w:hAnsi="Times New Roman" w:cs="Times New Roman"/>
          <w:i/>
          <w:iCs/>
          <w:sz w:val="28"/>
          <w:szCs w:val="28"/>
        </w:rPr>
        <w:t xml:space="preserve"> концепции побочных результатов исследования.</w:t>
      </w:r>
    </w:p>
    <w:p w:rsidR="000B70B5" w:rsidRPr="008320FC" w:rsidRDefault="000B70B5" w:rsidP="008320FC">
      <w:pPr>
        <w:pStyle w:val="a4"/>
        <w:ind w:firstLine="900"/>
        <w:jc w:val="both"/>
        <w:rPr>
          <w:rFonts w:ascii="Times New Roman" w:eastAsia="MS Mincho" w:hAnsi="Times New Roman"/>
          <w:sz w:val="28"/>
          <w:szCs w:val="28"/>
        </w:rPr>
      </w:pP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Концепция "пришельцев" имеет </w:t>
      </w:r>
      <w:r w:rsidRPr="008320FC">
        <w:rPr>
          <w:rFonts w:ascii="Times New Roman" w:eastAsia="MS Mincho" w:hAnsi="Times New Roman" w:cs="Times New Roman"/>
          <w:sz w:val="28"/>
          <w:szCs w:val="28"/>
          <w:u w:val="single"/>
        </w:rPr>
        <w:t>2 варианта</w:t>
      </w:r>
      <w:r w:rsidRPr="008320FC">
        <w:rPr>
          <w:rFonts w:ascii="Times New Roman" w:eastAsia="MS Mincho" w:hAnsi="Times New Roman" w:cs="Times New Roman"/>
          <w:sz w:val="28"/>
          <w:szCs w:val="28"/>
        </w:rPr>
        <w:t>:</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в данную науку приходит человек из другой области, человек, не связанный традициями этой науки, и делает то, что никак не могли сделать другие. </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"пришелец" принес с собой в новую область исследований какие-то методы или подходы, которые в ней отсутствовали, но помогают по-новому поставить или решить проблемы.</w:t>
      </w:r>
    </w:p>
    <w:p w:rsidR="000B70B5" w:rsidRPr="008320FC" w:rsidRDefault="000B70B5" w:rsidP="008320FC">
      <w:pPr>
        <w:pStyle w:val="a4"/>
        <w:ind w:firstLine="900"/>
        <w:jc w:val="both"/>
        <w:rPr>
          <w:rFonts w:ascii="Times New Roman" w:eastAsia="MS Mincho" w:hAnsi="Times New Roman"/>
          <w:sz w:val="28"/>
          <w:szCs w:val="28"/>
        </w:rPr>
      </w:pP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Но если в первом случае для нас важна личность ученого, освободившегося от догм и способного к творчеству, то во втором – решающее значение приобретают те методы, которыми он владеет, те традиции работы, которые он с собой принес, сочетаемость,</w:t>
      </w:r>
      <w:r w:rsidR="008320FC" w:rsidRPr="008320FC">
        <w:rPr>
          <w:rFonts w:ascii="Times New Roman" w:eastAsia="MS Mincho" w:hAnsi="Times New Roman" w:cs="Times New Roman"/>
          <w:sz w:val="28"/>
          <w:szCs w:val="28"/>
        </w:rPr>
        <w:t xml:space="preserve"> </w:t>
      </w:r>
      <w:r w:rsidRPr="008320FC">
        <w:rPr>
          <w:rFonts w:ascii="Times New Roman" w:eastAsia="MS Mincho" w:hAnsi="Times New Roman" w:cs="Times New Roman"/>
          <w:sz w:val="28"/>
          <w:szCs w:val="28"/>
        </w:rPr>
        <w:t>совместимость этих методов и традиций с атмосферой той области знания, куда они перенесены.</w:t>
      </w:r>
    </w:p>
    <w:p w:rsidR="000B70B5" w:rsidRPr="008320FC" w:rsidRDefault="000B70B5" w:rsidP="008320FC">
      <w:pPr>
        <w:pStyle w:val="a4"/>
        <w:ind w:firstLine="900"/>
        <w:jc w:val="both"/>
        <w:rPr>
          <w:rFonts w:ascii="Times New Roman" w:eastAsia="MS Mincho" w:hAnsi="Times New Roman" w:cs="Times New Roman"/>
          <w:sz w:val="28"/>
          <w:szCs w:val="28"/>
        </w:rPr>
      </w:pPr>
    </w:p>
    <w:p w:rsidR="000B70B5" w:rsidRPr="008320FC" w:rsidRDefault="000B70B5" w:rsidP="008320FC">
      <w:pPr>
        <w:pStyle w:val="a4"/>
        <w:ind w:firstLine="900"/>
        <w:jc w:val="both"/>
        <w:rPr>
          <w:rFonts w:ascii="Times New Roman" w:eastAsia="MS Mincho" w:hAnsi="Times New Roman" w:cs="Times New Roman"/>
          <w:i/>
          <w:iCs/>
          <w:sz w:val="28"/>
          <w:szCs w:val="28"/>
        </w:rPr>
      </w:pPr>
      <w:r w:rsidRPr="008320FC">
        <w:rPr>
          <w:rFonts w:ascii="Times New Roman" w:eastAsia="MS Mincho" w:hAnsi="Times New Roman" w:cs="Times New Roman"/>
          <w:i/>
          <w:iCs/>
          <w:sz w:val="28"/>
          <w:szCs w:val="28"/>
        </w:rPr>
        <w:t>Концепция побочных результатов.</w:t>
      </w: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Выделение и осознание случайных побочных результатов происходит по </w:t>
      </w:r>
      <w:r w:rsidRPr="008320FC">
        <w:rPr>
          <w:rFonts w:ascii="Times New Roman" w:eastAsia="MS Mincho" w:hAnsi="Times New Roman" w:cs="Times New Roman"/>
          <w:sz w:val="28"/>
          <w:szCs w:val="28"/>
          <w:u w:val="single"/>
        </w:rPr>
        <w:t>2-м путям</w:t>
      </w:r>
      <w:r w:rsidRPr="008320FC">
        <w:rPr>
          <w:rFonts w:ascii="Times New Roman" w:eastAsia="MS Mincho" w:hAnsi="Times New Roman" w:cs="Times New Roman"/>
          <w:sz w:val="28"/>
          <w:szCs w:val="28"/>
        </w:rPr>
        <w:t>:</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 xml:space="preserve">существенно связано с наличием традиций, которым эти результаты противоречат. Традиции как бы отвергают эти результаты, они не способны их ассимилировать, и именно поэтому случайные феномены оказываются вдруг в центре внимания. </w:t>
      </w:r>
    </w:p>
    <w:p w:rsidR="000B70B5" w:rsidRPr="008320FC" w:rsidRDefault="000B70B5" w:rsidP="008320FC">
      <w:pPr>
        <w:pStyle w:val="a4"/>
        <w:numPr>
          <w:ilvl w:val="0"/>
          <w:numId w:val="18"/>
        </w:numPr>
        <w:ind w:left="0"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результат, непреднамеренно полученный в рамках одной из традиций, оказывается существенным для другой.</w:t>
      </w:r>
    </w:p>
    <w:p w:rsidR="000B70B5" w:rsidRPr="008320FC" w:rsidRDefault="000B70B5" w:rsidP="008320FC">
      <w:pPr>
        <w:pStyle w:val="a4"/>
        <w:ind w:firstLine="900"/>
        <w:jc w:val="both"/>
        <w:rPr>
          <w:rFonts w:ascii="Times New Roman" w:eastAsia="MS Mincho" w:hAnsi="Times New Roman"/>
          <w:sz w:val="28"/>
          <w:szCs w:val="28"/>
        </w:rPr>
      </w:pPr>
    </w:p>
    <w:p w:rsidR="000B70B5" w:rsidRPr="008320FC" w:rsidRDefault="000B70B5" w:rsidP="008320FC">
      <w:pPr>
        <w:pStyle w:val="a4"/>
        <w:ind w:firstLine="900"/>
        <w:jc w:val="both"/>
        <w:rPr>
          <w:rFonts w:ascii="Times New Roman" w:eastAsia="MS Mincho" w:hAnsi="Times New Roman" w:cs="Times New Roman"/>
          <w:sz w:val="28"/>
          <w:szCs w:val="28"/>
        </w:rPr>
      </w:pPr>
      <w:r w:rsidRPr="008320FC">
        <w:rPr>
          <w:rFonts w:ascii="Times New Roman" w:eastAsia="MS Mincho" w:hAnsi="Times New Roman" w:cs="Times New Roman"/>
          <w:sz w:val="28"/>
          <w:szCs w:val="28"/>
        </w:rPr>
        <w:t>Таким образом, любые новации возможны благодаря взаимодействию традиций. Именно плюрализм традиций способствует повышению вероятности новых открытий.</w:t>
      </w:r>
    </w:p>
    <w:p w:rsidR="000B70B5" w:rsidRPr="008320FC" w:rsidRDefault="000B70B5" w:rsidP="008320FC">
      <w:pPr>
        <w:pStyle w:val="a4"/>
        <w:ind w:firstLine="900"/>
        <w:jc w:val="both"/>
        <w:rPr>
          <w:rFonts w:ascii="Times New Roman" w:eastAsia="MS Mincho" w:hAnsi="Times New Roman" w:cs="Times New Roman"/>
          <w:sz w:val="28"/>
          <w:szCs w:val="28"/>
        </w:rPr>
      </w:pPr>
    </w:p>
    <w:p w:rsidR="000B70B5" w:rsidRPr="008320FC" w:rsidRDefault="000B70B5" w:rsidP="008320FC">
      <w:pPr>
        <w:widowControl w:val="0"/>
        <w:autoSpaceDE w:val="0"/>
        <w:autoSpaceDN w:val="0"/>
        <w:adjustRightInd w:val="0"/>
        <w:spacing w:before="0" w:beforeAutospacing="0" w:after="0" w:afterAutospacing="0"/>
        <w:ind w:firstLine="900"/>
        <w:jc w:val="both"/>
        <w:rPr>
          <w:b/>
          <w:bCs/>
          <w:sz w:val="28"/>
          <w:szCs w:val="28"/>
        </w:rPr>
      </w:pPr>
      <w:r w:rsidRPr="008320FC">
        <w:rPr>
          <w:b/>
          <w:bCs/>
          <w:sz w:val="28"/>
          <w:szCs w:val="28"/>
        </w:rPr>
        <w:t>60. Научные революции, их сущность и типология</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 xml:space="preserve">По мере своего развития наука может столкнуться с принципиально новыми типами объектов, которые могут потребовать и изменения схемы метода познавательной деятельности, представленной системой идеалов и норм исследования. В этой ситуации рост научного знания предполагает перестройку оснований науки. Последняя может осуществляться в двух разновидностях: </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 xml:space="preserve">а) как революция, связанная с трансформацией специальной картины мира без существенных изменений идеалов и норм исследования; </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б) как революция, в период которой вместе с картиной мира радикально меняются идеалы и нормы науки и ее философские основания.</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 xml:space="preserve">Т.о. </w:t>
      </w:r>
      <w:r w:rsidRPr="008320FC">
        <w:rPr>
          <w:b/>
          <w:bCs/>
          <w:i/>
          <w:iCs/>
          <w:sz w:val="28"/>
          <w:szCs w:val="28"/>
        </w:rPr>
        <w:t>научная революция</w:t>
      </w:r>
      <w:r w:rsidRPr="008320FC">
        <w:rPr>
          <w:sz w:val="28"/>
          <w:szCs w:val="28"/>
        </w:rPr>
        <w:t xml:space="preserve"> - новации, отличающиеся следующими признаками:</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1) связаны не с изменением отдельных теорий, а с перестроением оснований науки;</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2) имеют мировоззренческое значение и приводят к изменению стиля мышления;</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3) во время революции происходит взаимодействие традиций и новаций внутренних и внешних факторов.</w:t>
      </w:r>
    </w:p>
    <w:p w:rsidR="000B70B5" w:rsidRPr="008320FC" w:rsidRDefault="000B70B5" w:rsidP="008320FC">
      <w:pPr>
        <w:pStyle w:val="Web"/>
        <w:ind w:firstLine="900"/>
        <w:jc w:val="both"/>
        <w:rPr>
          <w:sz w:val="28"/>
          <w:szCs w:val="28"/>
        </w:rPr>
      </w:pPr>
      <w:r w:rsidRPr="008320FC">
        <w:rPr>
          <w:b/>
          <w:bCs/>
          <w:i/>
          <w:iCs/>
          <w:sz w:val="28"/>
          <w:szCs w:val="28"/>
        </w:rPr>
        <w:t>Парадигма</w:t>
      </w:r>
      <w:r w:rsidRPr="008320FC">
        <w:rPr>
          <w:sz w:val="28"/>
          <w:szCs w:val="28"/>
        </w:rPr>
        <w:t xml:space="preserve"> – это система норм, теории, методов, фундаментальных фактов и образцов деятельности, которые признаются и разделяются всеми членами данного научного сообщества как логического субъекта научной деятельности. Она выполняет две функции – запретительную и проективную. С одной стороны, она запрещает все, что не относится к данной парадигме и не согласуется с ней, с другой – стимулирует исследования в определенном направлении. </w:t>
      </w:r>
    </w:p>
    <w:p w:rsidR="000B70B5" w:rsidRPr="008320FC" w:rsidRDefault="000B70B5" w:rsidP="008320FC">
      <w:pPr>
        <w:pStyle w:val="Web"/>
        <w:ind w:firstLine="900"/>
        <w:jc w:val="both"/>
        <w:rPr>
          <w:sz w:val="28"/>
          <w:szCs w:val="28"/>
        </w:rPr>
      </w:pPr>
      <w:r w:rsidRPr="008320FC">
        <w:rPr>
          <w:sz w:val="28"/>
          <w:szCs w:val="28"/>
        </w:rPr>
        <w:t xml:space="preserve">Научная революция наступает, когда создаются новые парадигмы, оспаривающие первенство друг у друга. Они создаются, как правило, учеными-аутсайдерами, стоящими вне "школы", и их активной деятельностью по пропаганде своих идей. Процесс научной революции оказывается у Куна процессом скачкообразного отбора посредством конфликта научных сообществ, сплоченных единым "взглядом на мир". Чистым результатом такого отбора является, по словам Куна, удивительно приспособленный набор инструментов, который мы называем современным научным знанием. Кризис разрешается победой одной из парадигм, что знаменует начало нового "нормального" периода, создается новое научное сообщество ученых с новым видением мира, новой парадигмой. </w:t>
      </w:r>
    </w:p>
    <w:p w:rsidR="000B70B5" w:rsidRPr="008320FC" w:rsidRDefault="000B70B5" w:rsidP="008320FC">
      <w:pPr>
        <w:pStyle w:val="Web"/>
        <w:ind w:firstLine="900"/>
        <w:jc w:val="both"/>
        <w:rPr>
          <w:sz w:val="28"/>
          <w:szCs w:val="28"/>
        </w:rPr>
      </w:pPr>
      <w:r w:rsidRPr="008320FC">
        <w:rPr>
          <w:sz w:val="28"/>
          <w:szCs w:val="28"/>
          <w:u w:val="single"/>
        </w:rPr>
        <w:t>Сущность научных революций</w:t>
      </w:r>
      <w:r w:rsidRPr="008320FC">
        <w:rPr>
          <w:sz w:val="28"/>
          <w:szCs w:val="28"/>
        </w:rPr>
        <w:t xml:space="preserve">, по Куну, заключается в возникновении новых парадигм, полностью несовместимых и несоизмеримых с прежними. Он стремится подтвердить это ссылкой на якобы несоизмеримость квантовой и классической механики. При переходе к новой парадигме, по мнению Куна, ученый как бы переселяется в другой мир, в котором действует и новая система чувственного восприятия (например, там где схоласты видели груз, раскачивающийся на цепочке, Галилей увидел маятник). Одновременно с этим возникает и новый язык, несоизмеримый с прежним (например, понятие массы и длинны в классической механике и СТО Эйнштейна). </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u w:val="single"/>
        </w:rPr>
      </w:pPr>
      <w:r w:rsidRPr="008320FC">
        <w:rPr>
          <w:sz w:val="28"/>
          <w:szCs w:val="28"/>
          <w:u w:val="single"/>
        </w:rPr>
        <w:t>Классификация научных революций:</w:t>
      </w:r>
    </w:p>
    <w:p w:rsidR="000B70B5" w:rsidRPr="008320FC" w:rsidRDefault="000B70B5" w:rsidP="008320FC">
      <w:pPr>
        <w:widowControl w:val="0"/>
        <w:autoSpaceDE w:val="0"/>
        <w:autoSpaceDN w:val="0"/>
        <w:adjustRightInd w:val="0"/>
        <w:spacing w:before="0" w:beforeAutospacing="0" w:after="0" w:afterAutospacing="0"/>
        <w:ind w:firstLine="900"/>
        <w:jc w:val="both"/>
        <w:rPr>
          <w:i/>
          <w:iCs/>
          <w:sz w:val="28"/>
          <w:szCs w:val="28"/>
        </w:rPr>
      </w:pPr>
      <w:r w:rsidRPr="008320FC">
        <w:rPr>
          <w:sz w:val="28"/>
          <w:szCs w:val="28"/>
        </w:rPr>
        <w:t xml:space="preserve">1) </w:t>
      </w:r>
      <w:r w:rsidRPr="008320FC">
        <w:rPr>
          <w:i/>
          <w:iCs/>
          <w:sz w:val="28"/>
          <w:szCs w:val="28"/>
        </w:rPr>
        <w:t>по содержанию новаций:</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1.1) внедрение новых методов - появление новых фундаментальных теорий является самой очевидной причиной научных революций. Фундаментальные теории нацелены на разработку основопологающих научных принципов и связаны с решением мировоззренческих проблем;</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1.2) построение новых теорий - стимулируют появление новых проблем, стандартов исследования или новых областей применения;</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1.3) открытие новых миров - применяется весь арсенал накопленных средств, которые адаптируются к реальности и приводят к появлению новых дисциплин.</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p>
    <w:p w:rsidR="000B70B5" w:rsidRPr="008320FC" w:rsidRDefault="000B70B5" w:rsidP="008320FC">
      <w:pPr>
        <w:widowControl w:val="0"/>
        <w:autoSpaceDE w:val="0"/>
        <w:autoSpaceDN w:val="0"/>
        <w:adjustRightInd w:val="0"/>
        <w:spacing w:before="0" w:beforeAutospacing="0" w:after="0" w:afterAutospacing="0"/>
        <w:ind w:firstLine="900"/>
        <w:jc w:val="both"/>
        <w:rPr>
          <w:i/>
          <w:iCs/>
          <w:sz w:val="28"/>
          <w:szCs w:val="28"/>
        </w:rPr>
      </w:pPr>
      <w:r w:rsidRPr="008320FC">
        <w:rPr>
          <w:sz w:val="28"/>
          <w:szCs w:val="28"/>
        </w:rPr>
        <w:t xml:space="preserve">2) </w:t>
      </w:r>
      <w:r w:rsidRPr="008320FC">
        <w:rPr>
          <w:i/>
          <w:iCs/>
          <w:sz w:val="28"/>
          <w:szCs w:val="28"/>
        </w:rPr>
        <w:t>по сфере возникновения новизны:</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2.1) внутрипарадигмальные - новые методы, идеи и философские предпосылки изменения основания науки. Парадоксы разрешаются путем построения принципиально новых теорий. Выработка методов и идеи - длительный процесс, в начальной стадии не вступающий в</w:t>
      </w:r>
      <w:r w:rsidR="008320FC" w:rsidRPr="008320FC">
        <w:rPr>
          <w:sz w:val="28"/>
          <w:szCs w:val="28"/>
        </w:rPr>
        <w:t xml:space="preserve"> </w:t>
      </w:r>
      <w:r w:rsidRPr="008320FC">
        <w:rPr>
          <w:sz w:val="28"/>
          <w:szCs w:val="28"/>
        </w:rPr>
        <w:t>оппозицию к прежнему стилю мышления, а создавая почву для идеи, которые постепенно укореняются в мировоззрении для принятия новой научной парадигмы;</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 xml:space="preserve">2.2) межпарадигмальные - представления одной парадигмы переносятся в другую. При таком переносе становится очевидным противоречие между картиной мира (КМ) и спецификой новаций (формируется общая КМ). </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p>
    <w:p w:rsidR="000B70B5" w:rsidRPr="008320FC" w:rsidRDefault="000B70B5" w:rsidP="008320FC">
      <w:pPr>
        <w:widowControl w:val="0"/>
        <w:autoSpaceDE w:val="0"/>
        <w:autoSpaceDN w:val="0"/>
        <w:adjustRightInd w:val="0"/>
        <w:spacing w:before="0" w:beforeAutospacing="0" w:after="0" w:afterAutospacing="0"/>
        <w:ind w:firstLine="900"/>
        <w:jc w:val="both"/>
        <w:rPr>
          <w:i/>
          <w:iCs/>
          <w:sz w:val="28"/>
          <w:szCs w:val="28"/>
        </w:rPr>
      </w:pPr>
      <w:r w:rsidRPr="008320FC">
        <w:rPr>
          <w:sz w:val="28"/>
          <w:szCs w:val="28"/>
        </w:rPr>
        <w:t>3)</w:t>
      </w:r>
      <w:r w:rsidR="008320FC" w:rsidRPr="008320FC">
        <w:rPr>
          <w:sz w:val="28"/>
          <w:szCs w:val="28"/>
        </w:rPr>
        <w:t xml:space="preserve"> </w:t>
      </w:r>
      <w:r w:rsidRPr="008320FC">
        <w:rPr>
          <w:i/>
          <w:iCs/>
          <w:sz w:val="28"/>
          <w:szCs w:val="28"/>
        </w:rPr>
        <w:t>по отношению к науке:</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3.1) внутренние - связанные с развитием самой науки (1.1-1.3 и 2.1-2.2);</w:t>
      </w:r>
    </w:p>
    <w:p w:rsidR="000B70B5" w:rsidRPr="008320FC" w:rsidRDefault="000B70B5"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3.2) внешние.</w:t>
      </w:r>
    </w:p>
    <w:p w:rsidR="000B70B5" w:rsidRPr="008320FC" w:rsidRDefault="000B70B5" w:rsidP="008320FC">
      <w:pPr>
        <w:spacing w:before="0" w:beforeAutospacing="0" w:after="0" w:afterAutospacing="0"/>
        <w:ind w:firstLine="900"/>
        <w:jc w:val="both"/>
        <w:rPr>
          <w:sz w:val="28"/>
          <w:szCs w:val="28"/>
        </w:rPr>
      </w:pPr>
    </w:p>
    <w:p w:rsidR="002C1011" w:rsidRPr="008320FC" w:rsidRDefault="002C1011" w:rsidP="008320FC">
      <w:pPr>
        <w:widowControl w:val="0"/>
        <w:autoSpaceDE w:val="0"/>
        <w:autoSpaceDN w:val="0"/>
        <w:adjustRightInd w:val="0"/>
        <w:spacing w:before="0" w:beforeAutospacing="0" w:after="0" w:afterAutospacing="0"/>
        <w:ind w:firstLine="900"/>
        <w:jc w:val="both"/>
        <w:rPr>
          <w:b/>
          <w:bCs/>
          <w:sz w:val="28"/>
          <w:szCs w:val="28"/>
        </w:rPr>
      </w:pPr>
      <w:r w:rsidRPr="008320FC">
        <w:rPr>
          <w:b/>
          <w:bCs/>
          <w:sz w:val="28"/>
          <w:szCs w:val="28"/>
        </w:rPr>
        <w:t>61. Механизмы революционных изменений в науке</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 xml:space="preserve">В динамике научного знания особое значение имеют этапы развития, связанные с перестройкой исследовательских стратегий, задаваемых основаниями науки. </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По мере своего развития наука может столкнуться с принципиально новыми типами объектов. Их исследование требует иного видения реальности по сравнению с тем, которое предполагает сложившаяся картина мира. «Новые объекты могут потребовать и изменения схемы метода познавательной деятельности, представленной системой идеалов и норм исследования. В этой ситуации рост научного знания предполагает перестройку оснований науки. Последняя может осуществляться в двух разновидностях: а) как революция, связанная с трансформацией специальной картины мира без существенных изменений идеалов и норм исследования; б) как революция, в период которой вместе с картиной мира радикально меняются идеалы и нормы науки и ее философские основания». Парадоксы и проблемные ситуации являются предпосылками научной революции и сигналом того, что наука втянула в сферу своего исследования новый тип процессов, существенные характеристики которых не были отражены в картине мира.</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По мнению В.С. Стёпина «новая картина мира не может быть получена из нового эмпирического материала чисто индуктивным путем. Сам этот материал организуется и объясняется в соответствии с некоторыми способами его видения, а этот способ задает картина мира. Поэтому эмпирический материал может лишь обнаружить несоответствие старого видения новой реальности, но сам по себе он еще не указывает, как нужно изменить это видение. Формирование новой картины мира требует особых идей, которые позволяют перегруппировать элементы старых представлений о реальности, отсеять часть из них, включить новые элементы с тем, чтобы разрешить имеющиеся парадоксы, обобщить и объяснить накопленные факты. Такие идеи формируются в сфере философско-методологического анализа познавательных ситуаций науки и играют роль весьма общей эвристики, обеспечивающей интенсивное развитие исследований».</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Выработка методологических принципов, выражающих новые нормы научного познания, представляет собой не одноразовый акт, а довольно сложный процесс, в ходе которого развивается и конкретизируется исходное содержание методологических принципов. Первоначально они могут не выступать в качестве альтернативы традиционному способу исследования. Только по мере развития система этих принципов</w:t>
      </w:r>
      <w:r w:rsidR="008320FC" w:rsidRPr="008320FC">
        <w:rPr>
          <w:sz w:val="28"/>
          <w:szCs w:val="28"/>
        </w:rPr>
        <w:t xml:space="preserve"> </w:t>
      </w:r>
      <w:r w:rsidRPr="008320FC">
        <w:rPr>
          <w:sz w:val="28"/>
          <w:szCs w:val="28"/>
        </w:rPr>
        <w:t>всё отчетливее предстаёт как оппозиция старому стилю мышления.</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В.С. Стёпин считает, что «необходимость критического отношения к принятым в классическом естествознании (</w:t>
      </w:r>
      <w:r w:rsidRPr="008320FC">
        <w:rPr>
          <w:sz w:val="28"/>
          <w:szCs w:val="28"/>
          <w:lang w:val="en-US"/>
        </w:rPr>
        <w:t>XVII</w:t>
      </w:r>
      <w:r w:rsidRPr="008320FC">
        <w:rPr>
          <w:sz w:val="28"/>
          <w:szCs w:val="28"/>
        </w:rPr>
        <w:t>-</w:t>
      </w:r>
      <w:r w:rsidRPr="008320FC">
        <w:rPr>
          <w:sz w:val="28"/>
          <w:szCs w:val="28"/>
          <w:lang w:val="en-US"/>
        </w:rPr>
        <w:t>XIX</w:t>
      </w:r>
      <w:r w:rsidRPr="008320FC">
        <w:rPr>
          <w:sz w:val="28"/>
          <w:szCs w:val="28"/>
        </w:rPr>
        <w:t xml:space="preserve"> века – А.В.) идеалам и нормам раньше всего была уловлена и начала осмысливаться в философии». Выход в сферу философских средств и применение их в проблемных ситуациях естествознания позволили видоизменить идеалы объяснения и обоснования знаний, утвердить новый метод построения картины мира и связанных с нею фундаментальных научных теорий.</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 xml:space="preserve">Утверждение в физике новой картины исследуемой реальности (конец </w:t>
      </w:r>
      <w:r w:rsidRPr="008320FC">
        <w:rPr>
          <w:sz w:val="28"/>
          <w:szCs w:val="28"/>
          <w:lang w:val="en-US"/>
        </w:rPr>
        <w:t>XIX</w:t>
      </w:r>
      <w:r w:rsidRPr="008320FC">
        <w:rPr>
          <w:sz w:val="28"/>
          <w:szCs w:val="28"/>
        </w:rPr>
        <w:t xml:space="preserve">-начало </w:t>
      </w:r>
      <w:r w:rsidRPr="008320FC">
        <w:rPr>
          <w:sz w:val="28"/>
          <w:szCs w:val="28"/>
          <w:lang w:val="en-US"/>
        </w:rPr>
        <w:t>XX</w:t>
      </w:r>
      <w:r w:rsidRPr="008320FC">
        <w:rPr>
          <w:sz w:val="28"/>
          <w:szCs w:val="28"/>
        </w:rPr>
        <w:t xml:space="preserve"> века) сопровождалось дискуссиями философско-методологического характера. В ходе их осмысливались и обосновывались новые представления о пространстве и времени, новые методы формирования теории. В процессе этого анализа уточнялись и развивались философские предпосылки, которые обеспечивали перестройку классических идеалов и норм исследования существующей тогда электродинамической картины мира. В ходе этого они (философские предпосылки) превращались в философские основания релятивистской физики и во многом способствовали её интеграции в ткань современной культуры.</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 xml:space="preserve">Таким образом, перестройка оснований науки представляет собой процесс, который начинается задолго до непосредственного преобразования норм исследования и научной картины мира. Это положение В.С. Стёпин формулирует на основании обстоятельного анализа появления теории относительности. </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Любой научной революции предшествует интеллектуальная анархия, соперничество различных теорий. Научные революции предполагают реформирование самого способа мышления.</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В.С. Стёпин указывает также на несколько иной вариант возникновения научных революций. По его мнению, «научные революции возможны не только как результат внутридисциплинарного развития, когда в сферу исследования включаются новые типы объектов, освоение которых требует изменения оснований научной дисциплины. Они возможны также благодаря междисциплинарным взаимодействиям, основанным на “парадигмальных прививках”, т.е. на переносе представлений специальной научной картины мира, идеалов и норм исследования из одной научной дисциплины в другую». Новая картина исследуемой реальности и новые нормы познавательной деятельности, утверждаясь в конкретной науке, могут оказать революционизирующее воздействие на другие науки.</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Такой путь научных революций, как отмечает В.С. Стёпин, не описан с достаточной глубиной ни Т. Куном, ни другими западными исследователями философии науки. Между тем он является ключевым для понимания процессов возникновения и развития многих научных дисциплин.</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В этом отношении характерным примером</w:t>
      </w:r>
      <w:r w:rsidR="008320FC" w:rsidRPr="008320FC">
        <w:rPr>
          <w:sz w:val="28"/>
          <w:szCs w:val="28"/>
        </w:rPr>
        <w:t xml:space="preserve"> </w:t>
      </w:r>
      <w:r w:rsidRPr="008320FC">
        <w:rPr>
          <w:sz w:val="28"/>
          <w:szCs w:val="28"/>
        </w:rPr>
        <w:t>является перенос из физики в химию</w:t>
      </w:r>
      <w:r w:rsidR="008320FC" w:rsidRPr="008320FC">
        <w:rPr>
          <w:sz w:val="28"/>
          <w:szCs w:val="28"/>
        </w:rPr>
        <w:t xml:space="preserve"> </w:t>
      </w:r>
      <w:r w:rsidRPr="008320FC">
        <w:rPr>
          <w:sz w:val="28"/>
          <w:szCs w:val="28"/>
        </w:rPr>
        <w:t>фундаментального принципа, согласно которому процессы преобразования молекул, изучаемые в химии, могут быть представлены как взаимодействия ядер и электронов, в результате чего химические системы можно описать как квантовые системы, характеризующиеся определенной ψ-функцией. Эта идея легла в основу нового направления – квантовой химии. Возникновение её знаменовало революцию в современной химической науке и появление в ней принципиально новых стратегий исследования.</w:t>
      </w:r>
    </w:p>
    <w:p w:rsidR="002C1011" w:rsidRPr="008320FC" w:rsidRDefault="002C1011" w:rsidP="008320FC">
      <w:pPr>
        <w:pStyle w:val="21"/>
        <w:spacing w:line="240" w:lineRule="auto"/>
        <w:ind w:firstLine="900"/>
        <w:rPr>
          <w:rFonts w:ascii="Times New Roman" w:hAnsi="Times New Roman" w:cs="Times New Roman"/>
          <w:sz w:val="28"/>
          <w:szCs w:val="28"/>
        </w:rPr>
      </w:pPr>
      <w:r w:rsidRPr="008320FC">
        <w:rPr>
          <w:rFonts w:ascii="Times New Roman" w:hAnsi="Times New Roman" w:cs="Times New Roman"/>
          <w:sz w:val="28"/>
          <w:szCs w:val="28"/>
        </w:rPr>
        <w:t>Итак, «общая научная картина мира может быть рассмотрена как такая форма знания, которая регулирует постановку фундаментальных научных проблем и целенаправляет трансляцию представлений и принципов из одной науки в другую. Иначе говоря, она функционирует как глобальная исследовательская программа науки, на основе которой формируются ее более конкретные, дисциплинарные исследовательские программы».</w:t>
      </w:r>
    </w:p>
    <w:p w:rsidR="002C1011" w:rsidRPr="008320FC" w:rsidRDefault="002C1011" w:rsidP="008320FC">
      <w:pPr>
        <w:widowControl w:val="0"/>
        <w:autoSpaceDE w:val="0"/>
        <w:autoSpaceDN w:val="0"/>
        <w:adjustRightInd w:val="0"/>
        <w:spacing w:before="0" w:beforeAutospacing="0" w:after="0" w:afterAutospacing="0"/>
        <w:ind w:firstLine="900"/>
        <w:jc w:val="both"/>
        <w:rPr>
          <w:sz w:val="28"/>
          <w:szCs w:val="28"/>
        </w:rPr>
      </w:pPr>
      <w:r w:rsidRPr="008320FC">
        <w:rPr>
          <w:sz w:val="28"/>
          <w:szCs w:val="28"/>
        </w:rPr>
        <w:t xml:space="preserve">В.С. Стёпин справедливо отмечает, что «процесс утверждения в науке её новых оснований определен не только предсказанием новых фактов и генерацией конкретных теоретических моделей, но и причинами социокультурного характера. Новые познавательные установки и генерированные ими знания должны быть вписаны в культуру соответствующей исторической эпохи и согласованы с лежащими в её фундаменте ценностями и мировоззренческими структурами». </w:t>
      </w:r>
    </w:p>
    <w:p w:rsidR="002C1011" w:rsidRPr="008320FC" w:rsidRDefault="002C1011" w:rsidP="008320FC">
      <w:pPr>
        <w:spacing w:before="0" w:beforeAutospacing="0" w:after="0" w:afterAutospacing="0"/>
        <w:ind w:firstLine="900"/>
        <w:jc w:val="both"/>
        <w:rPr>
          <w:sz w:val="28"/>
          <w:szCs w:val="28"/>
        </w:rPr>
      </w:pPr>
      <w:r w:rsidRPr="008320FC">
        <w:rPr>
          <w:sz w:val="28"/>
          <w:szCs w:val="28"/>
        </w:rPr>
        <w:t>Ускорение общего хода научно-технического развития в целом и динамика исследований по каким-либо конкретным проблемам зависят в основном от порожденных эпохой и наукой в целом проблем, потребностей и новых возможностей. А возможности, направление и интенсивность прорывов в некоторых научных направлениях во многом зависят от количественного соотношения творческих личностей, от их психологической индивидуальности, от сформированных их генами, воспитанием и социальными условиями качеств, таких как, например, независимость мышления, готовность к восприятию новых взглядов и категорий и к сомнению в прежних, даже в своих собственных.</w:t>
      </w:r>
    </w:p>
    <w:p w:rsidR="002C1011" w:rsidRPr="008320FC" w:rsidRDefault="002C1011" w:rsidP="008320FC">
      <w:pPr>
        <w:pStyle w:val="2"/>
        <w:ind w:firstLine="900"/>
        <w:jc w:val="both"/>
        <w:rPr>
          <w:sz w:val="28"/>
          <w:szCs w:val="28"/>
        </w:rPr>
      </w:pPr>
      <w:r w:rsidRPr="008320FC">
        <w:rPr>
          <w:sz w:val="28"/>
          <w:szCs w:val="28"/>
        </w:rPr>
        <w:t>62. ПРЕЕМСТВЕННОСТЬ В РАЗВИТИИ НАУЧНЫХ ЗНАНИЙ</w:t>
      </w:r>
    </w:p>
    <w:p w:rsidR="002C1011" w:rsidRPr="008320FC" w:rsidRDefault="002C1011" w:rsidP="008320FC">
      <w:pPr>
        <w:pStyle w:val="Web"/>
        <w:ind w:firstLine="900"/>
        <w:jc w:val="both"/>
        <w:rPr>
          <w:sz w:val="28"/>
          <w:szCs w:val="28"/>
        </w:rPr>
      </w:pPr>
      <w:r w:rsidRPr="008320FC">
        <w:rPr>
          <w:sz w:val="28"/>
          <w:szCs w:val="28"/>
        </w:rPr>
        <w:t xml:space="preserve">Данная закономерность выражает </w:t>
      </w:r>
      <w:r w:rsidRPr="008320FC">
        <w:rPr>
          <w:i/>
          <w:iCs/>
          <w:sz w:val="28"/>
          <w:szCs w:val="28"/>
        </w:rPr>
        <w:t>неразрывность всего познания действительности как внутренне единого процесса смены идей, принципов, теорий, понятий, методов научного исследования</w:t>
      </w:r>
      <w:r w:rsidRPr="008320FC">
        <w:rPr>
          <w:sz w:val="28"/>
          <w:szCs w:val="28"/>
        </w:rPr>
        <w:t>. При этом каждая более высокая ступень в развитии науки возникает на основе предшествующей ступени с удержанием всего ценного, что было накоплено раньше, на предшествующих ступенях.</w:t>
      </w:r>
    </w:p>
    <w:p w:rsidR="002C1011" w:rsidRPr="008320FC" w:rsidRDefault="002C1011" w:rsidP="008320FC">
      <w:pPr>
        <w:pStyle w:val="Web"/>
        <w:ind w:firstLine="900"/>
        <w:jc w:val="both"/>
        <w:rPr>
          <w:sz w:val="28"/>
          <w:szCs w:val="28"/>
        </w:rPr>
      </w:pPr>
      <w:r w:rsidRPr="008320FC">
        <w:rPr>
          <w:sz w:val="28"/>
          <w:szCs w:val="28"/>
        </w:rPr>
        <w:t>Объективной основой преемственности в науке является то реальное обстоятельство, что в самой действительности имеет место поступательное развитие предметов и явлений, вызываемое внутренне присущими им противоречиями. Воспроизведение реально развивающихся объектов, осуществляемое в процессе познания, также происходит через диалектически отрицающие друг друга теории, концепции и другие формы знания. В этом процессе содержание отрицаемых знаний не отбрасывается полностью, а сохраняется в новых концепциях в "снятом" виде, с удержанием положительного. Новые теории не отрицают полностью старые, потому что последние с определенной степенью приближения отображают объективные закономерности действительности в своей предметной области. История науки показала, что, например, "...в физике более поздние этапы ее развития вовсе не сводят к нулю значение более ранних стадий, а лишь указывают границы применимости этих более ранних стадий, включая их как предельные случаи в более широкую систему новой физики".</w:t>
      </w:r>
    </w:p>
    <w:p w:rsidR="002C1011" w:rsidRPr="008320FC" w:rsidRDefault="002C1011" w:rsidP="008320FC">
      <w:pPr>
        <w:pStyle w:val="Web"/>
        <w:ind w:firstLine="900"/>
        <w:jc w:val="both"/>
        <w:rPr>
          <w:sz w:val="28"/>
          <w:szCs w:val="28"/>
        </w:rPr>
      </w:pPr>
      <w:r w:rsidRPr="008320FC">
        <w:rPr>
          <w:sz w:val="28"/>
          <w:szCs w:val="28"/>
        </w:rPr>
        <w:t>Диалектическое отношение новой и старой теории в науке нашло свое обобщенное отражение в принципе соответствия, впервые сформулированном Нильсом Бором. Согласно данному принципу, смена одной частнонаучной теории другой обнаруживает не только различия, но и связь, преемственность между ними. Новая теория, приходящая на смену старой, в определенной форме - а именно в качестве предельного случая - удерживает ее. Так, например, обстояло дело в соотношении "классическая механика - квантовая механика". При этом новая теория выявляет как достоинства, так и ограниченность старой теории и позволяет оценить старые понятия с более глубокой точки зрения.</w:t>
      </w:r>
    </w:p>
    <w:p w:rsidR="002C1011" w:rsidRPr="008320FC" w:rsidRDefault="002C1011" w:rsidP="008320FC">
      <w:pPr>
        <w:pStyle w:val="Web"/>
        <w:ind w:firstLine="900"/>
        <w:jc w:val="both"/>
        <w:rPr>
          <w:sz w:val="28"/>
          <w:szCs w:val="28"/>
        </w:rPr>
      </w:pPr>
      <w:r w:rsidRPr="008320FC">
        <w:rPr>
          <w:i/>
          <w:iCs/>
          <w:sz w:val="28"/>
          <w:szCs w:val="28"/>
        </w:rPr>
        <w:t>Философско-методологическое значение принципа соответствия</w:t>
      </w:r>
      <w:r w:rsidRPr="008320FC">
        <w:rPr>
          <w:sz w:val="28"/>
          <w:szCs w:val="28"/>
        </w:rPr>
        <w:t xml:space="preserve"> состоит в том, что он выражает диалектику процесса познания, перехода от относительных истин к абсолютной, преемственность в развитии знания, диалектическое отрицание старых истин, теорий, методов новыми. Причем теории, истинность которых установлена для определенной группы явлений, с построением новой теории не отбрасываются, не утрачивают свою ценность, но сохраняют свое значение для прежней области знаний как предельное выражение законов новых теорий. Вот почему </w:t>
      </w:r>
      <w:r w:rsidRPr="008320FC">
        <w:rPr>
          <w:i/>
          <w:iCs/>
          <w:sz w:val="28"/>
          <w:szCs w:val="28"/>
        </w:rPr>
        <w:t>успешно строить новый мир идей и знаний можно, лишь бережно сохраняя все истинное, ценное, оправдавшее себя в старых теоретических концепциях</w:t>
      </w:r>
      <w:r w:rsidRPr="008320FC">
        <w:rPr>
          <w:sz w:val="28"/>
          <w:szCs w:val="28"/>
        </w:rPr>
        <w:t xml:space="preserve">. </w:t>
      </w:r>
    </w:p>
    <w:p w:rsidR="002C1011" w:rsidRPr="008320FC" w:rsidRDefault="002C1011" w:rsidP="008320FC">
      <w:pPr>
        <w:pStyle w:val="Web"/>
        <w:ind w:firstLine="900"/>
        <w:jc w:val="both"/>
        <w:rPr>
          <w:sz w:val="28"/>
          <w:szCs w:val="28"/>
        </w:rPr>
      </w:pPr>
      <w:r w:rsidRPr="008320FC">
        <w:rPr>
          <w:sz w:val="28"/>
          <w:szCs w:val="28"/>
        </w:rPr>
        <w:t xml:space="preserve">В процессе развития научного познания возможен обратный переход от последующей теории к предыдущей, их совпадение в некоторой предельной области, где различия между ними оказываются несущественными. Например, законы квантовой механики переходят в законы классической при условии, когда можно пренебречь величиной кванта действия, а законы теории относительности переходят в законы классической механики при условии, если скорость света считать бесконечной. </w:t>
      </w:r>
    </w:p>
    <w:p w:rsidR="002C1011" w:rsidRPr="008320FC" w:rsidRDefault="002C1011" w:rsidP="008320FC">
      <w:pPr>
        <w:pStyle w:val="Web"/>
        <w:ind w:firstLine="900"/>
        <w:jc w:val="both"/>
        <w:rPr>
          <w:sz w:val="28"/>
          <w:szCs w:val="28"/>
        </w:rPr>
      </w:pPr>
      <w:r w:rsidRPr="008320FC">
        <w:rPr>
          <w:sz w:val="28"/>
          <w:szCs w:val="28"/>
        </w:rPr>
        <w:t>Таким образом, любая теория должна переходить в предыдущую менее общую теорию в тех условиях, в каких эта предыдущая была установлена. Поэтому-то "ошеломляющие идеи" теории относительности, совершившие переворот в методах физического познания, не отменили механики Ньютона, а лишь указали границы ее применимости.</w:t>
      </w:r>
    </w:p>
    <w:p w:rsidR="002C1011" w:rsidRPr="008320FC" w:rsidRDefault="002C1011" w:rsidP="008320FC">
      <w:pPr>
        <w:pStyle w:val="Web"/>
        <w:ind w:firstLine="900"/>
        <w:jc w:val="both"/>
        <w:rPr>
          <w:sz w:val="28"/>
          <w:szCs w:val="28"/>
        </w:rPr>
      </w:pPr>
      <w:r w:rsidRPr="008320FC">
        <w:rPr>
          <w:sz w:val="28"/>
          <w:szCs w:val="28"/>
        </w:rPr>
        <w:t>На каждом этапе своего развития наука использует фактический материал, методы исследования, теории, гипотезы, законы, научные понятия предшествующих эпох и по своему содержанию является их продолжением. Поэтому в каждый определенный исторический период развитие науки зависит не только от достигнутого уровня развития производства и социальных условий, но и от накопленного ранее запаса научных истин, выработанной системы понятий и представлений, обобщившей предшествующий опыт и знания.</w:t>
      </w:r>
    </w:p>
    <w:p w:rsidR="002C1011" w:rsidRPr="008320FC" w:rsidRDefault="002C1011" w:rsidP="008320FC">
      <w:pPr>
        <w:pStyle w:val="Web"/>
        <w:ind w:firstLine="900"/>
        <w:jc w:val="both"/>
        <w:rPr>
          <w:sz w:val="28"/>
          <w:szCs w:val="28"/>
        </w:rPr>
      </w:pPr>
      <w:r w:rsidRPr="008320FC">
        <w:rPr>
          <w:sz w:val="28"/>
          <w:szCs w:val="28"/>
        </w:rPr>
        <w:t>Важный аспект преемственного развития науки состоит в том, что всегда необходимо распространять истинные идеи за рамки того, на чем они опробованы. Подчеркивая это обстоятельство, крупный американский физик-теоретик Р. Фейнман писал: "Мы просто обязаны, мы вынуждены распространять все то, что мы уже знаем, на как можно более широкие области, за пределы уже постигнутого... Это единственный путь прогресса. Хотя этот путь неясен, только на нем наука оказывается плодотворной".</w:t>
      </w:r>
    </w:p>
    <w:p w:rsidR="002C1011" w:rsidRPr="008320FC" w:rsidRDefault="002C1011" w:rsidP="008320FC">
      <w:pPr>
        <w:pStyle w:val="Web"/>
        <w:ind w:firstLine="900"/>
        <w:jc w:val="both"/>
        <w:rPr>
          <w:sz w:val="28"/>
          <w:szCs w:val="28"/>
        </w:rPr>
      </w:pPr>
      <w:r w:rsidRPr="008320FC">
        <w:rPr>
          <w:sz w:val="28"/>
          <w:szCs w:val="28"/>
        </w:rPr>
        <w:t>Таким образом, каждый шаг науки подготавливается предшествующим этапом и каждый ее последующий этап закономерно связан с предыдущим. Заимствуя достижения предшествующей эпохи, наука непрерывно движется дальше. Однако это не есть механическое, некритическое заимствование; преемственность не есть простое перенесение старых идей в новую эпоху, пассивное заимствование полностью всего содержания используемых теорий, гипотез, методов исследования. Она обязательно включает в себя момент критического анализа и творческого преобразования. Преемственность представляет собой органическое единство дух моментов: наследования и критической переработки. Только осмысливая и критически перерабатывая знания предшественников, ученый может развивать науку, сохраняя и приумножая истинные знания и преодолевая заблуждения.</w:t>
      </w:r>
    </w:p>
    <w:p w:rsidR="002C1011" w:rsidRPr="008320FC" w:rsidRDefault="002C1011" w:rsidP="008320FC">
      <w:pPr>
        <w:pStyle w:val="Web"/>
        <w:ind w:firstLine="900"/>
        <w:jc w:val="both"/>
        <w:rPr>
          <w:sz w:val="28"/>
          <w:szCs w:val="28"/>
        </w:rPr>
      </w:pPr>
      <w:r w:rsidRPr="008320FC">
        <w:rPr>
          <w:sz w:val="28"/>
          <w:szCs w:val="28"/>
        </w:rPr>
        <w:t>Процесс преемственности в науке (но не только в ней) может быть выражен в терминах "традиция" (старое) и "новация" (новое). Это две противоположных диалектически связанные стороны единого процесса развития науки: новации вырастают из традиций, находятся в них в зародыше; все положительное и ценное, что было в традициях, в "снятом виде" остается в новациях.</w:t>
      </w:r>
    </w:p>
    <w:p w:rsidR="002C1011" w:rsidRPr="008320FC" w:rsidRDefault="002C1011" w:rsidP="008320FC">
      <w:pPr>
        <w:pStyle w:val="Web"/>
        <w:ind w:firstLine="900"/>
        <w:jc w:val="both"/>
        <w:rPr>
          <w:sz w:val="28"/>
          <w:szCs w:val="28"/>
        </w:rPr>
      </w:pPr>
      <w:r w:rsidRPr="008320FC">
        <w:rPr>
          <w:b/>
          <w:bCs/>
          <w:i/>
          <w:iCs/>
          <w:sz w:val="28"/>
          <w:szCs w:val="28"/>
        </w:rPr>
        <w:t>Новация</w:t>
      </w:r>
      <w:r w:rsidRPr="008320FC">
        <w:rPr>
          <w:sz w:val="28"/>
          <w:szCs w:val="28"/>
        </w:rPr>
        <w:t xml:space="preserve"> (в самом широком смысле) - это все то, что возникло впервые, чего не было раньше. Характерный пример новаций - научные открытия, фундаментальные, "сумасшедшие" идеи и концепции - квантовая механика, теория относительности, синергетика и т.п. Формулируя новые научные идеи, "мы должны проверять старые идеи, старые теории, хотя они и принадлежат прошлому, ибо это - единственное средство понять значительность новых идей и пределы их справедливости".</w:t>
      </w:r>
    </w:p>
    <w:p w:rsidR="002C1011" w:rsidRPr="008320FC" w:rsidRDefault="002C1011" w:rsidP="008320FC">
      <w:pPr>
        <w:pStyle w:val="Web"/>
        <w:ind w:firstLine="900"/>
        <w:jc w:val="both"/>
        <w:rPr>
          <w:sz w:val="28"/>
          <w:szCs w:val="28"/>
        </w:rPr>
      </w:pPr>
      <w:r w:rsidRPr="008320FC">
        <w:rPr>
          <w:b/>
          <w:bCs/>
          <w:i/>
          <w:iCs/>
          <w:sz w:val="28"/>
          <w:szCs w:val="28"/>
        </w:rPr>
        <w:t>Традиции в науке</w:t>
      </w:r>
      <w:r w:rsidRPr="008320FC">
        <w:rPr>
          <w:sz w:val="28"/>
          <w:szCs w:val="28"/>
        </w:rPr>
        <w:t xml:space="preserve"> - знания, накопленные предшествующими поколениями ученых, передающиеся последующим поколениям и сохраняющиеся в конкретных научных сообществах, научных школах, направлениях, отдельных науках и научных дисциплинах. Множественность традиций дает возможность выбора новым поколениям исследователей тех или иных из них. А они могут быть как позитивными (что и как воспринимается), так и негативными (что и как отвергается). Жизнеспособность научных традиций коренится в их дальнейшем развитии последующими поколениями ученых в новых условиях.</w:t>
      </w:r>
    </w:p>
    <w:p w:rsidR="002C1011" w:rsidRPr="008320FC" w:rsidRDefault="004B521E" w:rsidP="008320FC">
      <w:pPr>
        <w:pStyle w:val="Web"/>
        <w:ind w:firstLine="900"/>
        <w:jc w:val="both"/>
        <w:outlineLvl w:val="2"/>
        <w:rPr>
          <w:b/>
          <w:bCs/>
          <w:sz w:val="28"/>
          <w:szCs w:val="28"/>
        </w:rPr>
      </w:pPr>
      <w:bookmarkStart w:id="34" w:name="_Toc88226923"/>
      <w:r w:rsidRPr="008320FC">
        <w:rPr>
          <w:b/>
          <w:bCs/>
          <w:sz w:val="28"/>
          <w:szCs w:val="28"/>
        </w:rPr>
        <w:t>63. Единство количественных и качественных изменений в развитии науки</w:t>
      </w:r>
      <w:bookmarkEnd w:id="34"/>
    </w:p>
    <w:p w:rsidR="002C1011" w:rsidRPr="008320FC" w:rsidRDefault="002C1011" w:rsidP="008320FC">
      <w:pPr>
        <w:pStyle w:val="Web"/>
        <w:ind w:firstLine="900"/>
        <w:jc w:val="both"/>
        <w:rPr>
          <w:sz w:val="28"/>
          <w:szCs w:val="28"/>
        </w:rPr>
      </w:pPr>
      <w:r w:rsidRPr="008320FC">
        <w:rPr>
          <w:sz w:val="28"/>
          <w:szCs w:val="28"/>
        </w:rPr>
        <w:t>Преемственность научного познания не есть однообразный, монотонный процесс. Обычно она выступает как единство постепенных, спокойных количественных и коренных, качественных (скачки, научные революции) изменений. Эти две стороны науки тесно связаны и в ходе ее развития сменяют друг друга как своеобразные этапы данного процесса.</w:t>
      </w:r>
    </w:p>
    <w:p w:rsidR="002C1011" w:rsidRPr="008320FC" w:rsidRDefault="002C1011" w:rsidP="008320FC">
      <w:pPr>
        <w:pStyle w:val="Web"/>
        <w:ind w:firstLine="900"/>
        <w:jc w:val="both"/>
        <w:rPr>
          <w:sz w:val="28"/>
          <w:szCs w:val="28"/>
        </w:rPr>
      </w:pPr>
      <w:r w:rsidRPr="008320FC">
        <w:rPr>
          <w:sz w:val="28"/>
          <w:szCs w:val="28"/>
        </w:rPr>
        <w:t xml:space="preserve">В развитии науки "эпохи относительной стабильности отделены друг от друга краткими периодами кризисов, во время которых под давлением фактов, ранее малоизвестных или вовсе неизвестных, ученые вдруг ставят под сомнение все принципы, казавшиеся до этого вполне незыблемыми, и через несколько лет находят совершенно новые пути. Такие неожиданные повороты всегда характеризуют решающие этапы в прогрессивном развитии наших знаний". </w:t>
      </w:r>
      <w:r w:rsidRPr="008320FC">
        <w:rPr>
          <w:b/>
          <w:bCs/>
          <w:i/>
          <w:iCs/>
          <w:sz w:val="28"/>
          <w:szCs w:val="28"/>
        </w:rPr>
        <w:t>Этап количественных изменений науки</w:t>
      </w:r>
      <w:r w:rsidRPr="008320FC">
        <w:rPr>
          <w:sz w:val="28"/>
          <w:szCs w:val="28"/>
        </w:rPr>
        <w:t xml:space="preserve"> - это постепенное накопление новых фактов, наблюдений, экспериментальных данных в рамках существующих научных концепций. В связи с этим идет процесс расширения, уточнения уже сформулированных теорий, понятий и принципов.</w:t>
      </w:r>
    </w:p>
    <w:p w:rsidR="002C1011" w:rsidRPr="008320FC" w:rsidRDefault="002C1011" w:rsidP="008320FC">
      <w:pPr>
        <w:pStyle w:val="Web"/>
        <w:ind w:firstLine="900"/>
        <w:jc w:val="both"/>
        <w:rPr>
          <w:sz w:val="28"/>
          <w:szCs w:val="28"/>
        </w:rPr>
      </w:pPr>
      <w:r w:rsidRPr="008320FC">
        <w:rPr>
          <w:sz w:val="28"/>
          <w:szCs w:val="28"/>
        </w:rPr>
        <w:t xml:space="preserve">На определенном этапе этого процесса и в конкретной его "точке" происходит прерыв непрерывности, скачок, коренная ломка фундаментальных законов и принципов вследствие того, что они не объясняют новых фактов и новых открытий. Это и есть коренные </w:t>
      </w:r>
      <w:r w:rsidRPr="008320FC">
        <w:rPr>
          <w:b/>
          <w:bCs/>
          <w:i/>
          <w:iCs/>
          <w:sz w:val="28"/>
          <w:szCs w:val="28"/>
        </w:rPr>
        <w:t>качественные изменения в развитии науки</w:t>
      </w:r>
      <w:r w:rsidRPr="008320FC">
        <w:rPr>
          <w:sz w:val="28"/>
          <w:szCs w:val="28"/>
        </w:rPr>
        <w:t>, т.е. научные революции.</w:t>
      </w:r>
    </w:p>
    <w:p w:rsidR="002C1011" w:rsidRPr="008320FC" w:rsidRDefault="002C1011" w:rsidP="008320FC">
      <w:pPr>
        <w:pStyle w:val="Web"/>
        <w:ind w:firstLine="900"/>
        <w:jc w:val="both"/>
        <w:rPr>
          <w:sz w:val="28"/>
          <w:szCs w:val="28"/>
        </w:rPr>
      </w:pPr>
      <w:r w:rsidRPr="008320FC">
        <w:rPr>
          <w:sz w:val="28"/>
          <w:szCs w:val="28"/>
        </w:rPr>
        <w:t>Во время относительно устойчивого развития науки происходит постепенный рост знания, но основные теоретические представления остаются почти без изменений. В период научной революции подвергаются ломке именно эти представления. Революция в той или иной науке представляет собой период коренной ломки основных, фундаментальных концепций, считавшихся ранее незыблемыми, период наиболее интенсивного развития, проникновения в область неизвестного, скачкообразного углубления и расширения сферы познанного.</w:t>
      </w:r>
    </w:p>
    <w:p w:rsidR="002C1011" w:rsidRPr="008320FC" w:rsidRDefault="002C1011" w:rsidP="008320FC">
      <w:pPr>
        <w:pStyle w:val="Web"/>
        <w:ind w:firstLine="900"/>
        <w:jc w:val="both"/>
        <w:rPr>
          <w:sz w:val="28"/>
          <w:szCs w:val="28"/>
        </w:rPr>
      </w:pPr>
      <w:r w:rsidRPr="008320FC">
        <w:rPr>
          <w:sz w:val="28"/>
          <w:szCs w:val="28"/>
        </w:rPr>
        <w:t>Примерами таких революций являются создание гелиоцентрической системы мира (Коперник), формирование классической механики и экспериментального естествознания (Галилей, Кеплер и особенно Ньютон), революция в естествознании конца XIX - начала XX в. - возникновение теории относительности и квантовой механики (А. Эйнштейн, М. Планк, Н. Бор, В. Гейзенберг и др.). Крупные изменения происходят в современной науке, особенно связанные с формированием и бурным развитием синергетики (теории самоорганизации целостных развивающихся систем), электроники, генной инженерии и т.п. Научная революция подводит итог предшествующему периоду познания, поднимает его на новую, высшую ступень. Очищая науку от заблуждений, она открывает новые объекты и методы исследования, ускоряя тем самым темпы развития науки.</w:t>
      </w:r>
    </w:p>
    <w:p w:rsidR="002C1011" w:rsidRPr="008320FC" w:rsidRDefault="002C1011" w:rsidP="008320FC">
      <w:pPr>
        <w:pStyle w:val="Web"/>
        <w:ind w:firstLine="900"/>
        <w:jc w:val="both"/>
        <w:rPr>
          <w:sz w:val="28"/>
          <w:szCs w:val="28"/>
        </w:rPr>
      </w:pPr>
      <w:r w:rsidRPr="008320FC">
        <w:rPr>
          <w:sz w:val="28"/>
          <w:szCs w:val="28"/>
        </w:rPr>
        <w:t>В дискуссиях по проблемам научных революций начала XXI в. определяется устойчивая тенденция междисциплинарного, комплексного исследования научных революций как объекта не только философско-методологического, но и историко-научного, науковедческого и культурологического анализа.</w:t>
      </w:r>
    </w:p>
    <w:p w:rsidR="002C1011" w:rsidRPr="008320FC" w:rsidRDefault="002C1011" w:rsidP="008320FC">
      <w:pPr>
        <w:spacing w:before="0" w:beforeAutospacing="0" w:after="0" w:afterAutospacing="0"/>
        <w:ind w:firstLine="900"/>
        <w:jc w:val="both"/>
        <w:rPr>
          <w:b/>
          <w:bCs/>
          <w:sz w:val="28"/>
          <w:szCs w:val="28"/>
        </w:rPr>
      </w:pPr>
      <w:r w:rsidRPr="008320FC">
        <w:rPr>
          <w:b/>
          <w:bCs/>
          <w:sz w:val="28"/>
          <w:szCs w:val="28"/>
        </w:rPr>
        <w:t>64. Научные революции как точки бифуркации в развитии знания</w:t>
      </w:r>
    </w:p>
    <w:p w:rsidR="002C1011" w:rsidRPr="008320FC" w:rsidRDefault="002C1011" w:rsidP="008320FC">
      <w:pPr>
        <w:pStyle w:val="Web"/>
        <w:ind w:firstLine="900"/>
        <w:jc w:val="both"/>
        <w:rPr>
          <w:sz w:val="28"/>
          <w:szCs w:val="28"/>
        </w:rPr>
      </w:pPr>
      <w:r w:rsidRPr="008320FC">
        <w:rPr>
          <w:sz w:val="28"/>
          <w:szCs w:val="28"/>
        </w:rPr>
        <w:t xml:space="preserve">В кризисном состоянии прежний закономерный эволюционный путь развития системы разветвляется на несколько дискретных переходов в качественно новые состояния. Такое ветвление получило название </w:t>
      </w:r>
      <w:r w:rsidRPr="008320FC">
        <w:rPr>
          <w:b/>
          <w:bCs/>
          <w:i/>
          <w:iCs/>
          <w:sz w:val="28"/>
          <w:szCs w:val="28"/>
        </w:rPr>
        <w:t>точки бифуркации</w:t>
      </w:r>
      <w:r w:rsidRPr="008320FC">
        <w:rPr>
          <w:sz w:val="28"/>
          <w:szCs w:val="28"/>
        </w:rPr>
        <w:t xml:space="preserve">. В этой точке возникают многочисленные флуктуации, и одна из них случайным образом толкает систему к «выбору» одного из возможных продолжений пути. Но возврата назад не существует, и после перехода стартует новый эволюционный этап развития вплоть до следующей точки бифуркации. </w:t>
      </w:r>
      <w:r w:rsidRPr="008320FC">
        <w:rPr>
          <w:sz w:val="28"/>
          <w:szCs w:val="28"/>
        </w:rPr>
        <w:br/>
      </w:r>
      <w:r w:rsidRPr="008320FC">
        <w:rPr>
          <w:sz w:val="28"/>
          <w:szCs w:val="28"/>
        </w:rPr>
        <w:br/>
        <w:t xml:space="preserve">Существование точек бифуркации имеет следствия, важные для понимания особенностей развития в нашем Мире. Прежде всего, возникает новое понимание соотношения случайного и закономерного в развитии. Случайным оказывается только то, что происходит в критической ситуации, сопровождаемой переходом системы в качественно новое состояние. Далее, разветвление путей развития и случайность «выбора» продолжения делает невозможным точное предсказание будущего системы на основании существовавших до перехода тенденций развития. Наконец, весь процесс развития есть движение системы от одной точки бифуркации до следующей, процесс, в котором только между точками бифуркации существуют относительно стабильные условия ее существования. </w:t>
      </w:r>
      <w:r w:rsidRPr="008320FC">
        <w:rPr>
          <w:sz w:val="28"/>
          <w:szCs w:val="28"/>
        </w:rPr>
        <w:br/>
      </w:r>
      <w:r w:rsidRPr="008320FC">
        <w:rPr>
          <w:sz w:val="28"/>
          <w:szCs w:val="28"/>
        </w:rPr>
        <w:br/>
        <w:t xml:space="preserve">С позиции синергетики научные революции можно истолковать как "точки бифуркации" развития науки и культуры. Научные революции связаны с выбором между альтернативами и с поворотом, коренным изменением в научной картине мира. В предреволюционный, критический период, как правило, происходит "размножение" научный направлений и школ, т.е. преобладают дивергентные тенденции. И именно это разнообразие подходов, концепций и интерпретаций конструктивно для выбора в "точках бифуркации" собственных устойчивых тенденций развития систем научного знания. Рост альтернативных научных школ перед научной революцией как бы заранее подготавливает системы знания к многовариантному будущему. </w:t>
      </w:r>
    </w:p>
    <w:p w:rsidR="002C1011" w:rsidRPr="008320FC" w:rsidRDefault="002C1011" w:rsidP="008320FC">
      <w:pPr>
        <w:pStyle w:val="Web"/>
        <w:ind w:firstLine="900"/>
        <w:jc w:val="both"/>
        <w:rPr>
          <w:sz w:val="28"/>
          <w:szCs w:val="28"/>
        </w:rPr>
      </w:pPr>
      <w:r w:rsidRPr="008320FC">
        <w:rPr>
          <w:sz w:val="28"/>
          <w:szCs w:val="28"/>
        </w:rPr>
        <w:t xml:space="preserve">После научной революции, в период "нормальной науки", напротив, идет формирование мощного парадигмального течения, т.е. начинают проявляться тенденции конвергенции. </w:t>
      </w:r>
    </w:p>
    <w:p w:rsidR="002C1011" w:rsidRPr="008320FC" w:rsidRDefault="002C1011" w:rsidP="008320FC">
      <w:pPr>
        <w:pStyle w:val="Web"/>
        <w:ind w:firstLine="900"/>
        <w:jc w:val="both"/>
        <w:rPr>
          <w:b/>
          <w:bCs/>
          <w:sz w:val="28"/>
          <w:szCs w:val="28"/>
        </w:rPr>
      </w:pPr>
      <w:r w:rsidRPr="008320FC">
        <w:rPr>
          <w:b/>
          <w:bCs/>
          <w:sz w:val="28"/>
          <w:szCs w:val="28"/>
        </w:rPr>
        <w:t>65. Глобальные революции в науке и типы научной рациональности</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В развитии науки можно выделить такие периоды, когда преобразовывались все компоненты ее оснований. Смена научных картин мира сопровождалась коренным изменением нормативных структур исследования, а также философских оснований науки. Эти периоды правомерно рассматривать как глобальные революции, которые могут приводить к изменению типа научной рациональности.</w:t>
      </w:r>
    </w:p>
    <w:p w:rsidR="002C1011" w:rsidRPr="008320FC" w:rsidRDefault="002C1011" w:rsidP="008320FC">
      <w:pPr>
        <w:pStyle w:val="Web"/>
        <w:spacing w:before="0" w:beforeAutospacing="0" w:after="0" w:afterAutospacing="0"/>
        <w:ind w:firstLine="900"/>
        <w:jc w:val="both"/>
        <w:rPr>
          <w:sz w:val="28"/>
          <w:szCs w:val="28"/>
        </w:rPr>
      </w:pPr>
      <w:r w:rsidRPr="008320FC">
        <w:rPr>
          <w:i/>
          <w:iCs/>
          <w:sz w:val="28"/>
          <w:szCs w:val="28"/>
        </w:rPr>
        <w:t>Первой</w:t>
      </w:r>
      <w:r w:rsidRPr="008320FC">
        <w:rPr>
          <w:sz w:val="28"/>
          <w:szCs w:val="28"/>
        </w:rPr>
        <w:t xml:space="preserve"> из них была революция XVII в., ознаменовавшая собой становление </w:t>
      </w:r>
      <w:r w:rsidRPr="008320FC">
        <w:rPr>
          <w:i/>
          <w:iCs/>
          <w:sz w:val="28"/>
          <w:szCs w:val="28"/>
        </w:rPr>
        <w:t>классического естествознания</w:t>
      </w:r>
      <w:r w:rsidRPr="008320FC">
        <w:rPr>
          <w:sz w:val="28"/>
          <w:szCs w:val="28"/>
        </w:rPr>
        <w:t>. Его возникновение было неразрывно связано с формированием особой системы идеалов и норм исследования, в которых выражались установки классической науки и осуществлялась их конкретизация с учетом доминанты механики в системе научного знания данной эпохи.</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 xml:space="preserve">Объективность и предметность научного знания достигается только тогда, когда из описания и объяснения исключается все, что относится к субъекту и процедурам его познавательной деятельности. Идеалом было построение абсолютно истинной картины природы. </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В XVII-XVIII столетиях строилась и развивалась механическая картина природы, которая выступала одновременно и как картина реальности, применительно к сфере физического знания, и как общенаучная картина мира.</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 xml:space="preserve">Идеалы, нормы и онтологические принципы естествознания XVII-XVIII столетий опирались на специфическую систему философских оснований, в которых доминирующую роль играли идеи механицизма. Познание - наблюдение и экспериментирование с объектами природы, которые раскрывают тайны своего бытия познающему разуму. Причем сам разум наделялся статусом суверенности. </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 xml:space="preserve">Радикальные перемены в этой целостной и относительно устойчивой системе оснований естествознания произошли в конце XVIII - первой половине XIX в. Их можно расценить как </w:t>
      </w:r>
      <w:r w:rsidRPr="008320FC">
        <w:rPr>
          <w:i/>
          <w:iCs/>
          <w:sz w:val="28"/>
          <w:szCs w:val="28"/>
        </w:rPr>
        <w:t>вторую</w:t>
      </w:r>
      <w:r w:rsidRPr="008320FC">
        <w:rPr>
          <w:sz w:val="28"/>
          <w:szCs w:val="28"/>
        </w:rPr>
        <w:t xml:space="preserve"> глобальную научную революцию, определившую переход к новому состоянию естествознания - </w:t>
      </w:r>
      <w:r w:rsidRPr="008320FC">
        <w:rPr>
          <w:i/>
          <w:iCs/>
          <w:sz w:val="28"/>
          <w:szCs w:val="28"/>
        </w:rPr>
        <w:t>дисциплинарно организованной науке.</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 xml:space="preserve">В это время механическая картина мира утрачивает статус общенаучной. В биологии, химии и других областях знания формируются специфические картины реальности, нередуцируемые к механической. Происходит дифференциация дисциплинарных идеалов и норм исследования. Например, в биологии и геологии возникают идеалы эволюционного объяснения, в то время как физика продолжает строить свои знания, абстрагируясь от идеи развития. </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Соответственно особенностям дисциплинарной организации науки видоизменяются ее философские основания. Они становятся гетерогенными, включают довольно широкий спектр смыслов тех основных категориальных схем, в соответствии с которыми осваиваются объекты (от сохранения в определенных пределах механицистской традиции до включения в понимание "вещи", "состояния", "процесса" и другие идеи развития). В эпистемологии центральной становится проблема соотношения разнообразных методов науки, синтеза знаний и классификации наук. Выдвижение ее на передний план связано с утратой прежней целостности научной картины мира, а также с появлением специфики нормативных структур в различных областях научного исследования. Поиск путей единства науки, проблема дифференциации и интеграции знания превращаются в одну из фундаментальных философских проблем, сохраняя свою остроту на протяжении всего последующего развития науки.</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Первая и вторая глобальные революции в естествознании протекали как формирование и развитие классической науки и ее стиля мышления.</w:t>
      </w:r>
    </w:p>
    <w:p w:rsidR="002C1011" w:rsidRPr="008320FC" w:rsidRDefault="002C1011" w:rsidP="008320FC">
      <w:pPr>
        <w:pStyle w:val="Web"/>
        <w:spacing w:before="0" w:beforeAutospacing="0" w:after="0" w:afterAutospacing="0"/>
        <w:ind w:firstLine="900"/>
        <w:jc w:val="both"/>
        <w:rPr>
          <w:sz w:val="28"/>
          <w:szCs w:val="28"/>
        </w:rPr>
      </w:pPr>
      <w:r w:rsidRPr="008320FC">
        <w:rPr>
          <w:i/>
          <w:iCs/>
          <w:sz w:val="28"/>
          <w:szCs w:val="28"/>
        </w:rPr>
        <w:t xml:space="preserve">Третья </w:t>
      </w:r>
      <w:r w:rsidRPr="008320FC">
        <w:rPr>
          <w:sz w:val="28"/>
          <w:szCs w:val="28"/>
        </w:rPr>
        <w:t>глобальная научная революция (конец XIX</w:t>
      </w:r>
      <w:r w:rsidR="008320FC" w:rsidRPr="008320FC">
        <w:rPr>
          <w:sz w:val="28"/>
          <w:szCs w:val="28"/>
        </w:rPr>
        <w:t xml:space="preserve"> </w:t>
      </w:r>
      <w:r w:rsidRPr="008320FC">
        <w:rPr>
          <w:sz w:val="28"/>
          <w:szCs w:val="28"/>
        </w:rPr>
        <w:t xml:space="preserve">-середина XX столетия) была связана с преобразованием этого стиля и становлением нового, </w:t>
      </w:r>
      <w:r w:rsidRPr="008320FC">
        <w:rPr>
          <w:i/>
          <w:iCs/>
          <w:sz w:val="28"/>
          <w:szCs w:val="28"/>
        </w:rPr>
        <w:t>неклассического</w:t>
      </w:r>
      <w:r w:rsidRPr="008320FC">
        <w:rPr>
          <w:sz w:val="28"/>
          <w:szCs w:val="28"/>
        </w:rPr>
        <w:t xml:space="preserve"> </w:t>
      </w:r>
      <w:r w:rsidRPr="008320FC">
        <w:rPr>
          <w:i/>
          <w:iCs/>
          <w:sz w:val="28"/>
          <w:szCs w:val="28"/>
        </w:rPr>
        <w:t>естествознания</w:t>
      </w:r>
      <w:r w:rsidRPr="008320FC">
        <w:rPr>
          <w:sz w:val="28"/>
          <w:szCs w:val="28"/>
        </w:rPr>
        <w:t>. Происходит своеобразная цепная реакция революционных перемен в различных областях знания: в физике (открытие делимости атома, становление релятивистской и квантовой теории), в космологии (концепция нестационарной Вселенной), в химии (квантовая химия), в биологии (становление генетики). Возникает кибернетика и теория систем, сыгравшие важнейшую роль в развитии современной научной картины мира.</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В процессе всех этих революционных преобразований формировались идеалы и нормы новой, неклассической науки - отказ от прямолинейного онтологизма и понимание относительной истинности теорий и картины природы, выработанной на том или ином этапе развития естествознания. Изменяются идеалы и нормы доказательности и обоснования знания. В отличие от классических образцов, обоснование теорий в квантово-релятивистской физике предполагало экспликацию при изложении теории операциональной основы вводимой системы понятий (принцип наблюдаемости) и выяснение связей между новой и предшествующими ей теориями (принцип соответствия).</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Новая система познавательных идеалов и норм обеспечивала значительное расширение поля исследуемых объектов, открывая пути к освоению сложных саморегулирующихся систем.</w:t>
      </w:r>
      <w:r w:rsidR="008320FC" w:rsidRPr="008320FC">
        <w:rPr>
          <w:sz w:val="28"/>
          <w:szCs w:val="28"/>
        </w:rPr>
        <w:t xml:space="preserve"> </w:t>
      </w:r>
      <w:r w:rsidRPr="008320FC">
        <w:rPr>
          <w:sz w:val="28"/>
          <w:szCs w:val="28"/>
        </w:rPr>
        <w:t xml:space="preserve">Именно включение таких объектов в процесс научного исследования вызвало резкие перестройки в картинах реальности ведущих областей естествознания. Процессы интеграции этих картин и развитие общенаучной картины мира стали осуществляться на базе представлений о природе как сложной динамической системе. </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 xml:space="preserve">Формирование новых философских оснований науки: субъект познания рассматривался уже не как дистанцированный от изучаемого мира, а как находящийся внутри него, детерминированный им. Объект рассматривается уже не как себетождественная вещь (тело), а как процесс, воспроизводящий некоторые устойчивые состояния и изменчивый в ряде других характеристик. </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 xml:space="preserve">В современную эпоху, в последнюю треть нашего столетия мы являемся свидетелями новых радикальных изменений в основаниях науки. Эти изменения можно охарактеризовать как </w:t>
      </w:r>
      <w:r w:rsidRPr="008320FC">
        <w:rPr>
          <w:i/>
          <w:iCs/>
          <w:sz w:val="28"/>
          <w:szCs w:val="28"/>
        </w:rPr>
        <w:t>четвертую</w:t>
      </w:r>
      <w:r w:rsidRPr="008320FC">
        <w:rPr>
          <w:sz w:val="28"/>
          <w:szCs w:val="28"/>
        </w:rPr>
        <w:t xml:space="preserve"> глобальную научную революцию, в ходе которой рождается новая </w:t>
      </w:r>
      <w:r w:rsidRPr="008320FC">
        <w:rPr>
          <w:i/>
          <w:iCs/>
          <w:sz w:val="28"/>
          <w:szCs w:val="28"/>
        </w:rPr>
        <w:t>постнеклассическая наука.</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Революция</w:t>
      </w:r>
      <w:r w:rsidR="008320FC" w:rsidRPr="008320FC">
        <w:rPr>
          <w:sz w:val="28"/>
          <w:szCs w:val="28"/>
        </w:rPr>
        <w:t xml:space="preserve"> </w:t>
      </w:r>
      <w:r w:rsidRPr="008320FC">
        <w:rPr>
          <w:sz w:val="28"/>
          <w:szCs w:val="28"/>
        </w:rPr>
        <w:t>в средствах хранения и получения знаний (информатизация) меняет характер научной деятельности. На передний план все более выдвигаются междисциплинарные и проблемно-ориентированные формы исследовательской деятельности. Специфику современной науки конца XX века определяют комплексные исследовательские программы, в которых принимают участие специалисты различных областей знания. В самом же процессе определения научно-исследовательских приоритетов наряду с собственно познавательными целями все большую роль начинают играть цели экономического и социально-политического характера. Сращивание в единой системе деятельности теоретических и экспериментальных исследований, прикладных и фундаментальных знаний, интенсификации прямых и обратных связей между ними. Науки становятся взаимозависимыми и предстают в качестве фрагментов целостной общенаучной картины мира.</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 xml:space="preserve">Объектами современных междисциплинарных исследований все чаще становятся уникальные системы, характеризующиеся открытостью и саморазвитием. </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В естествознание начинает все шире внедряться идеал исторической реконструкции, которая выступает особым типом теоретического знания, ранее применявшимся преимущественно в гуманитарных науках (истории, археологии, историческом языкознании и т.д.).</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Среди исторически развивающихся систем современной науки особое место занимают природные комплексы, в которые включен в качестве компонента сам человек. Примерами таких "человекоразмерных" комплексов могут служить медико-биологические объекты, объекты экологии, включая биосферу в целом (глобальная экология), объекты биотехнологии (в первую очередь генетической инженерии), системы "человек - машина" (включая сложные информационные комплексы и системы искусственного интеллекта) и т.д.</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Научное познание начинает рассматриваться в контексте социальных условий его бытия и его социальных последствий, как особая часть жизни общества, детерминируемая на каждом этапе своего развития общим состоянием культуры данной исторической эпохи, ее ценностными ориентациями и мировоззренческими установками.</w:t>
      </w:r>
      <w:r w:rsidR="008320FC" w:rsidRPr="008320FC">
        <w:rPr>
          <w:sz w:val="28"/>
          <w:szCs w:val="28"/>
        </w:rPr>
        <w:t xml:space="preserve"> </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В онтологической составляющей философских оснований науки начинает доминировать "категориальная матрица", обеспечивающая понимание и познание развивающихся объектов. Возникают новые понимания категорий пространства и времени (учет исторического времени системы, иерархии пространственно-временных форм), категорий возможности и действительности (идея множества потенциально возможных линий развития в точках бифуркации), категории детерминации (предшествующая история определяет избирательное реагирование системы на внешние воздействия) и др.</w:t>
      </w:r>
    </w:p>
    <w:p w:rsidR="002C1011" w:rsidRPr="008320FC" w:rsidRDefault="002C1011" w:rsidP="008320FC">
      <w:pPr>
        <w:pStyle w:val="Web"/>
        <w:spacing w:before="0" w:beforeAutospacing="0" w:after="0" w:afterAutospacing="0"/>
        <w:ind w:firstLine="900"/>
        <w:jc w:val="both"/>
        <w:rPr>
          <w:sz w:val="28"/>
          <w:szCs w:val="28"/>
        </w:rPr>
      </w:pPr>
      <w:r w:rsidRPr="008320FC">
        <w:rPr>
          <w:b/>
          <w:bCs/>
          <w:sz w:val="28"/>
          <w:szCs w:val="28"/>
        </w:rPr>
        <w:t>Исторические типы научной рациональности</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Три крупных стадии исторического развития науки, каждую из которых открывает глобальная научная революция, можно охарактеризовать как три исторических типа научной рациональности.</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1)</w:t>
      </w:r>
      <w:r w:rsidRPr="008320FC">
        <w:rPr>
          <w:i/>
          <w:iCs/>
          <w:sz w:val="28"/>
          <w:szCs w:val="28"/>
        </w:rPr>
        <w:t xml:space="preserve"> Классический тип научной рациональности</w:t>
      </w:r>
      <w:r w:rsidRPr="008320FC">
        <w:rPr>
          <w:sz w:val="28"/>
          <w:szCs w:val="28"/>
        </w:rPr>
        <w:t xml:space="preserve">, центрируя внимание на объекте, стремится при теоретическом объяснении и описании элиминировать все, что относится к субъекту, средствам и операциям его деятельности. Цели и ценности науки, определяющие стратегии исследования и способы фрагментации мира, на этом этапе, как и на всех остальных, детерминированы доминирующими в культуре мировоззренческими установками и ценностными ориентациями. </w:t>
      </w:r>
    </w:p>
    <w:p w:rsidR="002C1011" w:rsidRPr="008320FC" w:rsidRDefault="002C1011" w:rsidP="008320FC">
      <w:pPr>
        <w:pStyle w:val="Web"/>
        <w:spacing w:before="0" w:beforeAutospacing="0" w:after="0" w:afterAutospacing="0"/>
        <w:ind w:firstLine="900"/>
        <w:jc w:val="both"/>
        <w:rPr>
          <w:sz w:val="28"/>
          <w:szCs w:val="28"/>
        </w:rPr>
      </w:pPr>
      <w:r w:rsidRPr="008320FC">
        <w:rPr>
          <w:i/>
          <w:iCs/>
          <w:sz w:val="28"/>
          <w:szCs w:val="28"/>
        </w:rPr>
        <w:t>2) Неклассический тип научной рациональности</w:t>
      </w:r>
      <w:r w:rsidRPr="008320FC">
        <w:rPr>
          <w:sz w:val="28"/>
          <w:szCs w:val="28"/>
        </w:rPr>
        <w:t xml:space="preserve"> учитывает связи между знаниями об объекте и характером средств и операций деятельности. Экспликация этих связей рассматривается в качестве условий объективно-истинного описания и объяснения мира. Но связи между внутринаучными и социальными ценностями и целями по-прежнему не являются предметом научной рефлексии, хотя имплицитно они определяют характер знаний (определяют, что именно и каким способом мы выделяем и осмысливаем в мире).</w:t>
      </w:r>
    </w:p>
    <w:p w:rsidR="002C1011" w:rsidRPr="008320FC" w:rsidRDefault="002C1011" w:rsidP="008320FC">
      <w:pPr>
        <w:pStyle w:val="Web"/>
        <w:spacing w:before="0" w:beforeAutospacing="0" w:after="0" w:afterAutospacing="0"/>
        <w:ind w:firstLine="900"/>
        <w:jc w:val="both"/>
        <w:rPr>
          <w:sz w:val="28"/>
          <w:szCs w:val="28"/>
        </w:rPr>
      </w:pPr>
      <w:r w:rsidRPr="008320FC">
        <w:rPr>
          <w:i/>
          <w:iCs/>
          <w:sz w:val="28"/>
          <w:szCs w:val="28"/>
        </w:rPr>
        <w:t>3) Постнеклассический тип рациональности</w:t>
      </w:r>
      <w:r w:rsidRPr="008320FC">
        <w:rPr>
          <w:sz w:val="28"/>
          <w:szCs w:val="28"/>
        </w:rPr>
        <w:t xml:space="preserve"> расширяет поле рефлексии над деятельностью. Он учитывает соотнесенность получаемых знаний об объекте не только с особенностью средств и операций деятельности, но и с ценностно-целевыми структурами. Причем эксплицируется связь внутринаучных целей с вненаучными, социальными ценностями и целями.</w:t>
      </w:r>
    </w:p>
    <w:p w:rsidR="002C1011" w:rsidRPr="008320FC" w:rsidRDefault="002C1011" w:rsidP="008320FC">
      <w:pPr>
        <w:pStyle w:val="Web"/>
        <w:spacing w:before="0" w:beforeAutospacing="0" w:after="0" w:afterAutospacing="0"/>
        <w:ind w:firstLine="900"/>
        <w:jc w:val="both"/>
        <w:rPr>
          <w:sz w:val="28"/>
          <w:szCs w:val="28"/>
        </w:rPr>
      </w:pPr>
      <w:r w:rsidRPr="008320FC">
        <w:rPr>
          <w:sz w:val="28"/>
          <w:szCs w:val="28"/>
        </w:rPr>
        <w:t xml:space="preserve">Каждый новый тип научной рациональности характеризуется особыми, свойственными ему основаниями науки, которые позволяют выделить в мире и исследовать соответствующие типы системных объектов (простые, сложные, саморазвивающиеся системы). При этом возникновение нового типа рациональности и нового образа науки не следует понимать упрощенно в том смысле, что каждый новый этап приводит к полному исчезновению представлений и методологических установок предшествующего этапа. Напротив, между ними существует преемственность. Неклассическая наука вовсе не уничтожила классическую рациональность, а только ограничила сферу ее действия. При решении ряда задач неклассические представления о мире и познании оказывались избыточными, и исследователь мог ориентироваться на традиционно классические образцы (например, при решении ряда задач небесной механики не требовалось привлекать нормы квантово-релятивистского описания, а достаточно было ограничиться классическими нормативами исследования). </w:t>
      </w:r>
    </w:p>
    <w:p w:rsidR="002C1011" w:rsidRPr="008320FC" w:rsidRDefault="002C1011" w:rsidP="008320FC">
      <w:pPr>
        <w:pStyle w:val="1"/>
        <w:ind w:firstLine="900"/>
        <w:jc w:val="both"/>
        <w:rPr>
          <w:sz w:val="28"/>
          <w:szCs w:val="28"/>
        </w:rPr>
      </w:pPr>
      <w:r w:rsidRPr="008320FC">
        <w:rPr>
          <w:sz w:val="28"/>
          <w:szCs w:val="28"/>
        </w:rPr>
        <w:t>66. Научная рациональность как философская проблема</w:t>
      </w:r>
    </w:p>
    <w:p w:rsidR="002C1011" w:rsidRPr="008320FC" w:rsidRDefault="002C1011" w:rsidP="008320FC">
      <w:pPr>
        <w:ind w:firstLine="900"/>
        <w:jc w:val="both"/>
        <w:rPr>
          <w:sz w:val="28"/>
          <w:szCs w:val="28"/>
        </w:rPr>
      </w:pPr>
      <w:r w:rsidRPr="008320FC">
        <w:rPr>
          <w:sz w:val="28"/>
          <w:szCs w:val="28"/>
        </w:rPr>
        <w:t>Проблема рациональности в философии науки стала одной из самых актуальных. Вопрос о природе рациональности — не чисто теоретический, но прежде всего жизненно-практический вопрос. Индустриальная цивилизация — это цивилизация рациональная, ключевую роль в ней играет наука, стимулирующая развитие новых технологий. И актуальность проблемы рациональности вызвана возрастающим беспокойством о судьбе современной цивилизации в целом, не говоря уж о дальнейших перспективах развития науки и техники. Кризисы, порожденные технотронной цивилизацией, и прежде всего экологический — вот что в конечном счете стоит за сегодняшним столь широким интересом к проблеме рациональности.</w:t>
      </w:r>
    </w:p>
    <w:p w:rsidR="002C1011" w:rsidRPr="008320FC" w:rsidRDefault="002C1011" w:rsidP="008320FC">
      <w:pPr>
        <w:ind w:firstLine="900"/>
        <w:jc w:val="both"/>
        <w:rPr>
          <w:sz w:val="28"/>
          <w:szCs w:val="28"/>
        </w:rPr>
      </w:pPr>
      <w:r w:rsidRPr="008320FC">
        <w:rPr>
          <w:sz w:val="28"/>
          <w:szCs w:val="28"/>
        </w:rPr>
        <w:t xml:space="preserve">Не только сегодня, но и в первой половине века проблема рациональности была предметом рассмотрения многих философов: А. Бергсона, Э. Гуссерля, М. Вебера, И. Хайдеггера, К. Ясперса и др. </w:t>
      </w:r>
    </w:p>
    <w:p w:rsidR="002C1011" w:rsidRPr="008320FC" w:rsidRDefault="002C1011" w:rsidP="008320FC">
      <w:pPr>
        <w:ind w:firstLine="900"/>
        <w:jc w:val="both"/>
        <w:rPr>
          <w:sz w:val="28"/>
          <w:szCs w:val="28"/>
        </w:rPr>
      </w:pPr>
      <w:r w:rsidRPr="008320FC">
        <w:rPr>
          <w:sz w:val="28"/>
          <w:szCs w:val="28"/>
        </w:rPr>
        <w:t>Однако сегодняшнее обсуждение вопроса о рациональности имеет свою специфику; оно переместилось в сферу собственно философии науки, что не могло не внести новых важных акцентов в характер и способы обсуждения этой проблемы. Ни в начале века, ни в 30-е — 40-е годы критика научной рациональности не находила своих приверженцев среди тех, кто изучал методологию и логику научного исследования, искал основания достоверности научного знания и пытался предложить теоретические реконструкции развития науки. Наука выступала как образец рациональности. Согласно Ленку, европейская наука не есть прототип рациональности как таковой, рациональность и научность — не одно и то же.</w:t>
      </w:r>
    </w:p>
    <w:p w:rsidR="002C1011" w:rsidRPr="008320FC" w:rsidRDefault="002C1011" w:rsidP="008320FC">
      <w:pPr>
        <w:ind w:firstLine="900"/>
        <w:jc w:val="both"/>
        <w:rPr>
          <w:sz w:val="28"/>
          <w:szCs w:val="28"/>
        </w:rPr>
      </w:pPr>
      <w:r w:rsidRPr="008320FC">
        <w:rPr>
          <w:sz w:val="28"/>
          <w:szCs w:val="28"/>
        </w:rPr>
        <w:t>Наиболее непримиримым критиком науки и вообще рационального подхода к миру оказался философ и историк науки П.</w:t>
      </w:r>
      <w:r w:rsidRPr="008320FC">
        <w:rPr>
          <w:sz w:val="28"/>
          <w:szCs w:val="28"/>
          <w:lang w:val="en-US"/>
        </w:rPr>
        <w:t> </w:t>
      </w:r>
      <w:r w:rsidRPr="008320FC">
        <w:rPr>
          <w:sz w:val="28"/>
          <w:szCs w:val="28"/>
        </w:rPr>
        <w:t>Фейерабенд, объявивший сциентизм «рационализмом», а «нездоровый альянс науки и рационализма» — источником «империалистического шовинизма науки»</w:t>
      </w:r>
      <w:r w:rsidRPr="008320FC">
        <w:rPr>
          <w:sz w:val="28"/>
          <w:szCs w:val="28"/>
          <w:vertAlign w:val="superscript"/>
        </w:rPr>
        <w:t>5</w:t>
      </w:r>
      <w:r w:rsidRPr="008320FC">
        <w:rPr>
          <w:sz w:val="28"/>
          <w:szCs w:val="28"/>
        </w:rPr>
        <w:t>.</w:t>
      </w:r>
    </w:p>
    <w:p w:rsidR="002C1011" w:rsidRPr="008320FC" w:rsidRDefault="002C1011" w:rsidP="008320FC">
      <w:pPr>
        <w:ind w:firstLine="900"/>
        <w:jc w:val="both"/>
        <w:rPr>
          <w:sz w:val="28"/>
          <w:szCs w:val="28"/>
        </w:rPr>
      </w:pPr>
      <w:r w:rsidRPr="008320FC">
        <w:rPr>
          <w:sz w:val="28"/>
          <w:szCs w:val="28"/>
        </w:rPr>
        <w:t xml:space="preserve">Пересмотр понятия рациональности в философии науки начался примерно с 60-х годов нашего века, когда складывался так называемый постпозитивизм, представленный хорошо известными именами Т. Куна, И. Лакатоша, С. Тулмина, Дж. Агасси, М. Вартофского, уже упомянутого П. Фейерабенда и др. В отличие от неопозитивизма, это направление стремилось создать нсторико-методологичеекую модель науки и предложило ряд вариантов такой модели. Вот тут философии науки и пришлось столкнуться с проблемой исторического характера рациональности, обнаружившей ряд трудностей, справиться с которыми оказалось непросто. Введя принцип историчности в качестве ключевого для анализа научного знания, его сменяющихся форм, философия науки наших дней непосредственно вышла к тем проблемам, которые на протяжении последнего века были доменом гуманитарных наук, или, как их называл В. Дильтей, наук о духе. </w:t>
      </w:r>
    </w:p>
    <w:p w:rsidR="002C1011" w:rsidRPr="008320FC" w:rsidRDefault="002C1011" w:rsidP="008320FC">
      <w:pPr>
        <w:ind w:firstLine="900"/>
        <w:jc w:val="both"/>
        <w:rPr>
          <w:sz w:val="28"/>
          <w:szCs w:val="28"/>
        </w:rPr>
      </w:pPr>
      <w:r w:rsidRPr="008320FC">
        <w:rPr>
          <w:sz w:val="28"/>
          <w:szCs w:val="28"/>
        </w:rPr>
        <w:t xml:space="preserve">Тип рациональности, сложившийся в </w:t>
      </w:r>
      <w:r w:rsidRPr="008320FC">
        <w:rPr>
          <w:sz w:val="28"/>
          <w:szCs w:val="28"/>
          <w:lang w:val="en-US"/>
        </w:rPr>
        <w:t>XVII</w:t>
      </w:r>
      <w:r w:rsidRPr="008320FC">
        <w:rPr>
          <w:sz w:val="28"/>
          <w:szCs w:val="28"/>
        </w:rPr>
        <w:t> в., невозможно реконструировать, не принимая во внимание как естествознание, так и метафизику этого периода, ибо, лишь вместе взятые, они дают смысловой горизонт формировавшегося способа мышления. Из природы было полностью устранено и отнесено к сфере духа то, что полагает предел механическому движению, не знающему предела, конца, цели», — это, собственно, и нашло свое выражение в законе инерции — фундаментальном принципе механики. И только в эпоху Просвещения, когда началась решительная критика метафизики со стороны таких ученых и философов, как Эйлер, Мопертюи, Кейл, Ламетри, Даламбер, Гольбах и др., была сделана попытка перевести всю систему человеческого знания на язык естественнонаучных понятий, т.е. устранить понятие цели вообще, даже из человеческой деятельности. Отсюда, кстати, и росло стремление понять человека как полностью детерминированного внешними обстоятельствами, средой, т. е. — вообще говоря — цепочкой действующих причин. На месте философии нравственности появилась «философия обстоятельств» как проекция механики на науки о человеке</w:t>
      </w:r>
      <w:r w:rsidRPr="008320FC">
        <w:rPr>
          <w:sz w:val="28"/>
          <w:szCs w:val="28"/>
          <w:vertAlign w:val="superscript"/>
        </w:rPr>
        <w:t>16</w:t>
      </w:r>
      <w:r w:rsidRPr="008320FC">
        <w:rPr>
          <w:sz w:val="28"/>
          <w:szCs w:val="28"/>
        </w:rPr>
        <w:t>.</w:t>
      </w:r>
    </w:p>
    <w:p w:rsidR="002C1011" w:rsidRPr="008320FC" w:rsidRDefault="002C1011" w:rsidP="008320FC">
      <w:pPr>
        <w:ind w:firstLine="900"/>
        <w:jc w:val="both"/>
        <w:rPr>
          <w:sz w:val="28"/>
          <w:szCs w:val="28"/>
        </w:rPr>
      </w:pPr>
      <w:r w:rsidRPr="008320FC">
        <w:rPr>
          <w:sz w:val="28"/>
          <w:szCs w:val="28"/>
        </w:rPr>
        <w:t xml:space="preserve">В конце </w:t>
      </w:r>
      <w:r w:rsidRPr="008320FC">
        <w:rPr>
          <w:sz w:val="28"/>
          <w:szCs w:val="28"/>
          <w:lang w:val="en-US"/>
        </w:rPr>
        <w:t>XVIII </w:t>
      </w:r>
      <w:r w:rsidRPr="008320FC">
        <w:rPr>
          <w:sz w:val="28"/>
          <w:szCs w:val="28"/>
        </w:rPr>
        <w:t>века мы видим и реакцию на такое понимание рациональности: Кант увидел в механистическом подходе к человеку угрозу нравственности и свободе и попытался спасти последнюю, разделив сферы теоретического и практического применения разума, т. е. науку и нравственность. В науке понятию цели, по Канту, нет места, тогда как в мире свободы она есть первейшая из категорий: человек как нравственное существо, полагающее начало новых причинных рядов, — это, по Канту, есть цель сама по себе.</w:t>
      </w:r>
    </w:p>
    <w:p w:rsidR="002C1011" w:rsidRPr="008320FC" w:rsidRDefault="002C1011" w:rsidP="008320FC">
      <w:pPr>
        <w:ind w:firstLine="900"/>
        <w:jc w:val="both"/>
        <w:rPr>
          <w:sz w:val="28"/>
          <w:szCs w:val="28"/>
        </w:rPr>
      </w:pPr>
      <w:r w:rsidRPr="008320FC">
        <w:rPr>
          <w:sz w:val="28"/>
          <w:szCs w:val="28"/>
        </w:rPr>
        <w:t xml:space="preserve">С конца </w:t>
      </w:r>
      <w:r w:rsidRPr="008320FC">
        <w:rPr>
          <w:sz w:val="28"/>
          <w:szCs w:val="28"/>
          <w:lang w:val="en-US"/>
        </w:rPr>
        <w:t>XVIII</w:t>
      </w:r>
      <w:r w:rsidRPr="008320FC">
        <w:rPr>
          <w:sz w:val="28"/>
          <w:szCs w:val="28"/>
        </w:rPr>
        <w:t xml:space="preserve"> века, как видим, на место дуализма физики и метафизики встает дуализм науки и этики, мира природы и мира свободы, перерастающий в </w:t>
      </w:r>
      <w:r w:rsidRPr="008320FC">
        <w:rPr>
          <w:sz w:val="28"/>
          <w:szCs w:val="28"/>
          <w:lang w:val="en-US"/>
        </w:rPr>
        <w:t>XIX</w:t>
      </w:r>
      <w:r w:rsidRPr="008320FC">
        <w:rPr>
          <w:sz w:val="28"/>
          <w:szCs w:val="28"/>
        </w:rPr>
        <w:t xml:space="preserve"> веке в уже хорошо нам известный дуализм наук о природе и наук о культуре. В неокантианстве были противопоставлены друг другу мир сущего и мир должного — в первом царят законы необходимости, изучаемые наукой, второй конституируется с помощью ценностей, выступающих как цели человеческой деятельности. В историзме и вырастающей из него философской герменевтике, развитие которой связано с работами В. Дильтея, а позднее — с феноменологической школой, этот же дуализм выражается в противопоставлении метода объяснения в естествознании с методом понимания в гуманитарных науках. Объяснение </w:t>
      </w:r>
      <w:r w:rsidRPr="008320FC">
        <w:rPr>
          <w:sz w:val="28"/>
          <w:szCs w:val="28"/>
          <w:lang w:val="en-US"/>
        </w:rPr>
        <w:t>no</w:t>
      </w:r>
      <w:r w:rsidRPr="008320FC">
        <w:rPr>
          <w:sz w:val="28"/>
          <w:szCs w:val="28"/>
        </w:rPr>
        <w:t>-прежнему исключает понятие цели, принцип целесообразности, тогда как понимание базируется как раз на этом принципе.</w:t>
      </w:r>
    </w:p>
    <w:p w:rsidR="002C1011" w:rsidRPr="008320FC" w:rsidRDefault="002C1011" w:rsidP="008320FC">
      <w:pPr>
        <w:pStyle w:val="1"/>
        <w:ind w:firstLine="900"/>
        <w:jc w:val="both"/>
        <w:rPr>
          <w:b w:val="0"/>
          <w:bCs w:val="0"/>
          <w:sz w:val="28"/>
          <w:szCs w:val="28"/>
        </w:rPr>
      </w:pPr>
      <w:r w:rsidRPr="008320FC">
        <w:rPr>
          <w:b w:val="0"/>
          <w:bCs w:val="0"/>
          <w:sz w:val="28"/>
          <w:szCs w:val="28"/>
        </w:rPr>
        <w:t xml:space="preserve">Интересный и перспективный путь к преодолению дуализма природы и культуры предложил академик В.С. Степин. Внимательно исследуя новые тенденции в развитии как науки, так и новейшей технологии, В.С. Степин выделяет </w:t>
      </w:r>
      <w:r w:rsidRPr="008320FC">
        <w:rPr>
          <w:b w:val="0"/>
          <w:bCs w:val="0"/>
          <w:sz w:val="28"/>
          <w:szCs w:val="28"/>
          <w:u w:val="single"/>
        </w:rPr>
        <w:t>три типа научной рациональности</w:t>
      </w:r>
      <w:r w:rsidRPr="008320FC">
        <w:rPr>
          <w:b w:val="0"/>
          <w:bCs w:val="0"/>
          <w:sz w:val="28"/>
          <w:szCs w:val="28"/>
        </w:rPr>
        <w:t>:</w:t>
      </w:r>
    </w:p>
    <w:p w:rsidR="002C1011" w:rsidRPr="008320FC" w:rsidRDefault="002C1011" w:rsidP="008320FC">
      <w:pPr>
        <w:pStyle w:val="1"/>
        <w:numPr>
          <w:ilvl w:val="0"/>
          <w:numId w:val="19"/>
        </w:numPr>
        <w:ind w:left="0" w:firstLine="900"/>
        <w:jc w:val="both"/>
        <w:rPr>
          <w:b w:val="0"/>
          <w:bCs w:val="0"/>
          <w:sz w:val="28"/>
          <w:szCs w:val="28"/>
        </w:rPr>
      </w:pPr>
      <w:r w:rsidRPr="008320FC">
        <w:rPr>
          <w:b w:val="0"/>
          <w:bCs w:val="0"/>
          <w:sz w:val="28"/>
          <w:szCs w:val="28"/>
        </w:rPr>
        <w:t xml:space="preserve">классический, </w:t>
      </w:r>
    </w:p>
    <w:p w:rsidR="002C1011" w:rsidRPr="008320FC" w:rsidRDefault="002C1011" w:rsidP="008320FC">
      <w:pPr>
        <w:pStyle w:val="1"/>
        <w:numPr>
          <w:ilvl w:val="0"/>
          <w:numId w:val="19"/>
        </w:numPr>
        <w:ind w:left="0" w:firstLine="900"/>
        <w:jc w:val="both"/>
        <w:rPr>
          <w:b w:val="0"/>
          <w:bCs w:val="0"/>
          <w:sz w:val="28"/>
          <w:szCs w:val="28"/>
        </w:rPr>
      </w:pPr>
      <w:r w:rsidRPr="008320FC">
        <w:rPr>
          <w:b w:val="0"/>
          <w:bCs w:val="0"/>
          <w:sz w:val="28"/>
          <w:szCs w:val="28"/>
        </w:rPr>
        <w:t>неклассическим,</w:t>
      </w:r>
    </w:p>
    <w:p w:rsidR="002C1011" w:rsidRPr="008320FC" w:rsidRDefault="002C1011" w:rsidP="008320FC">
      <w:pPr>
        <w:pStyle w:val="1"/>
        <w:numPr>
          <w:ilvl w:val="0"/>
          <w:numId w:val="19"/>
        </w:numPr>
        <w:ind w:left="0" w:firstLine="900"/>
        <w:jc w:val="both"/>
        <w:rPr>
          <w:b w:val="0"/>
          <w:bCs w:val="0"/>
          <w:sz w:val="28"/>
          <w:szCs w:val="28"/>
        </w:rPr>
      </w:pPr>
      <w:r w:rsidRPr="008320FC">
        <w:rPr>
          <w:b w:val="0"/>
          <w:bCs w:val="0"/>
          <w:sz w:val="28"/>
          <w:szCs w:val="28"/>
        </w:rPr>
        <w:t xml:space="preserve">постнеклассический. </w:t>
      </w:r>
    </w:p>
    <w:p w:rsidR="002C1011" w:rsidRPr="008320FC" w:rsidRDefault="002C1011" w:rsidP="008320FC">
      <w:pPr>
        <w:pStyle w:val="1"/>
        <w:ind w:firstLine="900"/>
        <w:jc w:val="both"/>
        <w:rPr>
          <w:b w:val="0"/>
          <w:bCs w:val="0"/>
          <w:sz w:val="28"/>
          <w:szCs w:val="28"/>
        </w:rPr>
      </w:pPr>
      <w:r w:rsidRPr="008320FC">
        <w:rPr>
          <w:b w:val="0"/>
          <w:bCs w:val="0"/>
          <w:sz w:val="28"/>
          <w:szCs w:val="28"/>
        </w:rPr>
        <w:t>«Классический тип научной рациональности, центрируя внимание на объекте, стремится при теоретическом объяснении и описании элиминировать все, что относится к субъекту, средствам и операциям его деятельности... Неклассический тип научной рациональности учитывает связи между знаниями об объекте и характером средств и операции деятельности. Постнеклассический тип научной рациональности расширяет поле рефлексии над деятельностью. Он учитывает соотнесенность получаемых знаний об объекте не только с особенностью средств к операций деятельности, но и с ценностно-целевыми структурами.».</w:t>
      </w:r>
    </w:p>
    <w:p w:rsidR="002C1011" w:rsidRPr="008320FC" w:rsidRDefault="002C1011" w:rsidP="008320FC">
      <w:pPr>
        <w:ind w:firstLine="900"/>
        <w:jc w:val="both"/>
        <w:rPr>
          <w:sz w:val="28"/>
          <w:szCs w:val="28"/>
        </w:rPr>
      </w:pPr>
      <w:r w:rsidRPr="008320FC">
        <w:rPr>
          <w:sz w:val="28"/>
          <w:szCs w:val="28"/>
        </w:rPr>
        <w:t xml:space="preserve">Одной из характерных особенностей работ, посвященных сегодня проблеме рациональности, является тенденция к перечислению основных значений этого понятия. К. Хюбнер различает четыре </w:t>
      </w:r>
      <w:r w:rsidRPr="008320FC">
        <w:rPr>
          <w:sz w:val="28"/>
          <w:szCs w:val="28"/>
          <w:u w:val="single"/>
        </w:rPr>
        <w:t>вида рациональности</w:t>
      </w:r>
      <w:r w:rsidRPr="008320FC">
        <w:rPr>
          <w:sz w:val="28"/>
          <w:szCs w:val="28"/>
        </w:rPr>
        <w:t xml:space="preserve">: </w:t>
      </w:r>
      <w:r w:rsidRPr="008320FC">
        <w:rPr>
          <w:i/>
          <w:iCs/>
          <w:sz w:val="28"/>
          <w:szCs w:val="28"/>
        </w:rPr>
        <w:t>логическую, эмпирическую, оперативную и нормативную</w:t>
      </w:r>
      <w:r w:rsidRPr="008320FC">
        <w:rPr>
          <w:sz w:val="28"/>
          <w:szCs w:val="28"/>
        </w:rPr>
        <w:t>. По Хюбнеру, «рациональность выступает всегда в одинаковой форме, а именно семантически как тождественное фиксирование правил определенного смыслового содержания (в чем бы оно ни состояло), эмпирически как применение всегда одинаковых правил объяснения (к чему бы они ни относились), логически-оперативно как применение расчета (калькуляции) (как бы его ни истолковывать), нормативно как сведение целей и норм к другим целям и нормам (какое бы содержание в них ни вкладывалось). Рациональность, следовательно, есть нечто формальное. Она относится только к уже положенному содержанию, например, к содержанию науки или содержанию мифа».</w:t>
      </w:r>
    </w:p>
    <w:p w:rsidR="002C1011" w:rsidRPr="008320FC" w:rsidRDefault="002C1011" w:rsidP="008320FC">
      <w:pPr>
        <w:ind w:firstLine="900"/>
        <w:jc w:val="both"/>
        <w:rPr>
          <w:sz w:val="28"/>
          <w:szCs w:val="28"/>
        </w:rPr>
      </w:pPr>
      <w:r w:rsidRPr="008320FC">
        <w:rPr>
          <w:sz w:val="28"/>
          <w:szCs w:val="28"/>
        </w:rPr>
        <w:t>Философское рассмотрение проблемы рациональности все же не может останавливаться на морфологическом уровне; описание случаев необходимо в качестве первого этапа исследования, его отправной точки, но оно скорее ставит проблему, чем решает ее. Нужна по крайней мере иерархическая теория типов рациональности, которая в определенной форме все же вносила бы начало единства в многообразие единичных значений, т.е. вносила бы момент систематизации.</w:t>
      </w:r>
    </w:p>
    <w:p w:rsidR="002C1011" w:rsidRPr="008320FC" w:rsidRDefault="002C1011" w:rsidP="008320FC">
      <w:pPr>
        <w:ind w:firstLine="900"/>
        <w:jc w:val="both"/>
        <w:rPr>
          <w:sz w:val="28"/>
          <w:szCs w:val="28"/>
        </w:rPr>
      </w:pPr>
      <w:r w:rsidRPr="008320FC">
        <w:rPr>
          <w:sz w:val="28"/>
          <w:szCs w:val="28"/>
        </w:rPr>
        <w:t>От научной рациональности, понятой как техника овладения природой, необходимо вновь обратиться к разуму — как той высшей человеческой способности, которая позволяет понимать — понимать смысловую связь не только человеческих действий и душевных движений, но и явлений природы, взятых в их целостности, в их единстве: в их живой связи. А это предполагает оживление интереса к философии природы – к натурфилософии.</w:t>
      </w:r>
    </w:p>
    <w:p w:rsidR="002C1011" w:rsidRPr="008320FC" w:rsidRDefault="002C1011" w:rsidP="008320FC">
      <w:pPr>
        <w:ind w:firstLine="900"/>
        <w:jc w:val="both"/>
        <w:rPr>
          <w:sz w:val="28"/>
          <w:szCs w:val="28"/>
        </w:rPr>
      </w:pPr>
      <w:r w:rsidRPr="008320FC">
        <w:rPr>
          <w:sz w:val="28"/>
          <w:szCs w:val="28"/>
        </w:rPr>
        <w:t>На протяжении двух столетий человечество стремилось главным образом изменять природу; чтобы не истребить ее окончательно и не покончить таким образом и с самим собой, человечеству сегодня необходимо вернуть себе способность понимать природу. А это и значит — от слишком узко понятой научной рациональности перейти на точку зрения философского разума.</w:t>
      </w:r>
    </w:p>
    <w:p w:rsidR="002C1011" w:rsidRPr="008320FC" w:rsidRDefault="002C1011" w:rsidP="004B521E">
      <w:pPr>
        <w:ind w:firstLine="900"/>
        <w:jc w:val="both"/>
        <w:rPr>
          <w:b/>
          <w:bCs/>
          <w:sz w:val="28"/>
          <w:szCs w:val="28"/>
        </w:rPr>
      </w:pPr>
      <w:r w:rsidRPr="008320FC">
        <w:rPr>
          <w:sz w:val="28"/>
          <w:szCs w:val="28"/>
        </w:rPr>
        <w:t> </w:t>
      </w:r>
      <w:r w:rsidRPr="008320FC">
        <w:rPr>
          <w:b/>
          <w:bCs/>
          <w:sz w:val="28"/>
          <w:szCs w:val="28"/>
        </w:rPr>
        <w:t>67. Классический тип научной рациональности</w:t>
      </w:r>
    </w:p>
    <w:p w:rsidR="002C1011" w:rsidRPr="008320FC" w:rsidRDefault="002C1011" w:rsidP="008320FC">
      <w:pPr>
        <w:spacing w:before="0" w:beforeAutospacing="0" w:after="0" w:afterAutospacing="0"/>
        <w:ind w:firstLine="900"/>
        <w:jc w:val="both"/>
        <w:rPr>
          <w:sz w:val="28"/>
          <w:szCs w:val="28"/>
        </w:rPr>
      </w:pPr>
      <w:r w:rsidRPr="008320FC">
        <w:rPr>
          <w:sz w:val="28"/>
          <w:szCs w:val="28"/>
        </w:rPr>
        <w:t>В эпоху Нового времени появляется технологическая цивилизация со свойственным ей рациональным типом сознания.</w:t>
      </w: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Наука становится одним из факторов развития культуры. Становление классической науки обусловлено 2 </w:t>
      </w:r>
      <w:r w:rsidRPr="008320FC">
        <w:rPr>
          <w:sz w:val="28"/>
          <w:szCs w:val="28"/>
          <w:u w:val="single"/>
        </w:rPr>
        <w:t>факторами:</w:t>
      </w:r>
    </w:p>
    <w:p w:rsidR="002C1011" w:rsidRPr="008320FC" w:rsidRDefault="002C1011" w:rsidP="008320FC">
      <w:pPr>
        <w:numPr>
          <w:ilvl w:val="0"/>
          <w:numId w:val="20"/>
        </w:numPr>
        <w:spacing w:before="0" w:beforeAutospacing="0" w:after="0" w:afterAutospacing="0"/>
        <w:ind w:left="0" w:firstLine="900"/>
        <w:jc w:val="both"/>
        <w:rPr>
          <w:sz w:val="28"/>
          <w:szCs w:val="28"/>
        </w:rPr>
      </w:pPr>
      <w:r w:rsidRPr="008320FC">
        <w:rPr>
          <w:sz w:val="28"/>
          <w:szCs w:val="28"/>
        </w:rPr>
        <w:t>накоплением знаний и развитием методов обучения;</w:t>
      </w:r>
    </w:p>
    <w:p w:rsidR="002C1011" w:rsidRPr="008320FC" w:rsidRDefault="002C1011" w:rsidP="008320FC">
      <w:pPr>
        <w:numPr>
          <w:ilvl w:val="0"/>
          <w:numId w:val="20"/>
        </w:numPr>
        <w:spacing w:before="0" w:beforeAutospacing="0" w:after="0" w:afterAutospacing="0"/>
        <w:ind w:left="0" w:firstLine="900"/>
        <w:jc w:val="both"/>
        <w:rPr>
          <w:sz w:val="28"/>
          <w:szCs w:val="28"/>
        </w:rPr>
      </w:pPr>
      <w:r w:rsidRPr="008320FC">
        <w:rPr>
          <w:sz w:val="28"/>
          <w:szCs w:val="28"/>
        </w:rPr>
        <w:t>социальным запросом: освобождается сознание человека от традиций и формируется активный субъект.</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К становлению классической науки приложили руку Коперник, Галилей, Ньютон. </w:t>
      </w: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Важной </w:t>
      </w:r>
      <w:r w:rsidRPr="008320FC">
        <w:rPr>
          <w:sz w:val="28"/>
          <w:szCs w:val="28"/>
          <w:u w:val="single"/>
        </w:rPr>
        <w:t xml:space="preserve">характеристикой </w:t>
      </w:r>
      <w:r w:rsidRPr="008320FC">
        <w:rPr>
          <w:sz w:val="28"/>
          <w:szCs w:val="28"/>
        </w:rPr>
        <w:t>является соединение эксперимента с математическим описанием природы.</w:t>
      </w:r>
    </w:p>
    <w:p w:rsidR="002C1011" w:rsidRPr="008320FC" w:rsidRDefault="002C1011" w:rsidP="008320FC">
      <w:pPr>
        <w:spacing w:before="0" w:beforeAutospacing="0" w:after="0" w:afterAutospacing="0"/>
        <w:ind w:firstLine="900"/>
        <w:jc w:val="both"/>
        <w:rPr>
          <w:sz w:val="28"/>
          <w:szCs w:val="28"/>
        </w:rPr>
      </w:pPr>
      <w:r w:rsidRPr="008320FC">
        <w:rPr>
          <w:sz w:val="28"/>
          <w:szCs w:val="28"/>
        </w:rPr>
        <w:t>Доминирующей дисциплиной этого периода является классическая механика, которая рассматривалась и как эталон науки и как универсальный метод познания.</w:t>
      </w:r>
    </w:p>
    <w:p w:rsidR="002C1011" w:rsidRPr="008320FC" w:rsidRDefault="002C1011" w:rsidP="008320FC">
      <w:pPr>
        <w:spacing w:before="0" w:beforeAutospacing="0" w:after="0" w:afterAutospacing="0"/>
        <w:ind w:firstLine="900"/>
        <w:jc w:val="both"/>
        <w:rPr>
          <w:sz w:val="28"/>
          <w:szCs w:val="28"/>
        </w:rPr>
      </w:pPr>
      <w:r w:rsidRPr="008320FC">
        <w:rPr>
          <w:i/>
          <w:iCs/>
          <w:sz w:val="28"/>
          <w:szCs w:val="28"/>
        </w:rPr>
        <w:t xml:space="preserve">Механистический характер классической науки </w:t>
      </w:r>
      <w:r w:rsidRPr="008320FC">
        <w:rPr>
          <w:sz w:val="28"/>
          <w:szCs w:val="28"/>
        </w:rPr>
        <w:t>привел к тому, что вся природа объяснялась в точки зрения законов механики (</w:t>
      </w:r>
      <w:r w:rsidRPr="008320FC">
        <w:rPr>
          <w:i/>
          <w:iCs/>
          <w:sz w:val="28"/>
          <w:szCs w:val="28"/>
        </w:rPr>
        <w:t>редуционизм</w:t>
      </w:r>
      <w:r w:rsidRPr="008320FC">
        <w:rPr>
          <w:sz w:val="28"/>
          <w:szCs w:val="28"/>
        </w:rPr>
        <w:t>) и характеризовалась сведением сложного к простому, целого к сумме частей.</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С этим связан </w:t>
      </w:r>
      <w:r w:rsidRPr="008320FC">
        <w:rPr>
          <w:i/>
          <w:iCs/>
          <w:sz w:val="28"/>
          <w:szCs w:val="28"/>
        </w:rPr>
        <w:t>метафизический способ мышления</w:t>
      </w:r>
      <w:r w:rsidRPr="008320FC">
        <w:rPr>
          <w:sz w:val="28"/>
          <w:szCs w:val="28"/>
        </w:rPr>
        <w:t>, нацеленный на рассмотрение явлений, вычленных из общих взаимосвязей без учета всеобщего взаимодействия и развития.</w:t>
      </w: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Понимание </w:t>
      </w:r>
      <w:r w:rsidRPr="008320FC">
        <w:rPr>
          <w:i/>
          <w:iCs/>
          <w:sz w:val="28"/>
          <w:szCs w:val="28"/>
        </w:rPr>
        <w:t>причинности</w:t>
      </w:r>
      <w:r w:rsidR="008320FC" w:rsidRPr="008320FC">
        <w:rPr>
          <w:i/>
          <w:iCs/>
          <w:sz w:val="28"/>
          <w:szCs w:val="28"/>
        </w:rPr>
        <w:t xml:space="preserve"> </w:t>
      </w:r>
      <w:r w:rsidRPr="008320FC">
        <w:rPr>
          <w:sz w:val="28"/>
          <w:szCs w:val="28"/>
        </w:rPr>
        <w:t>классической науки также тесно связано с механицизмом, а именно, с преобладанием Лапласовского детерминизма, который предполагал, что все явления жестко причинно обусловлены и абсолютно предсказуемы.</w:t>
      </w:r>
    </w:p>
    <w:p w:rsidR="002C1011" w:rsidRPr="008320FC" w:rsidRDefault="002C1011" w:rsidP="008320FC">
      <w:pPr>
        <w:spacing w:before="0" w:beforeAutospacing="0" w:after="0" w:afterAutospacing="0"/>
        <w:ind w:firstLine="900"/>
        <w:jc w:val="both"/>
        <w:rPr>
          <w:sz w:val="28"/>
          <w:szCs w:val="28"/>
          <w:u w:val="single"/>
        </w:rPr>
      </w:pPr>
      <w:r w:rsidRPr="008320FC">
        <w:rPr>
          <w:sz w:val="28"/>
          <w:szCs w:val="28"/>
        </w:rPr>
        <w:t xml:space="preserve">Механистичности и метафизичность классической науки проявляется в следующих </w:t>
      </w:r>
      <w:r w:rsidRPr="008320FC">
        <w:rPr>
          <w:sz w:val="28"/>
          <w:szCs w:val="28"/>
          <w:u w:val="single"/>
        </w:rPr>
        <w:t>познавательных установках:</w:t>
      </w:r>
    </w:p>
    <w:p w:rsidR="002C1011" w:rsidRPr="008320FC" w:rsidRDefault="002C1011" w:rsidP="008320FC">
      <w:pPr>
        <w:numPr>
          <w:ilvl w:val="0"/>
          <w:numId w:val="21"/>
        </w:numPr>
        <w:spacing w:before="0" w:beforeAutospacing="0" w:after="0" w:afterAutospacing="0"/>
        <w:ind w:left="0" w:firstLine="900"/>
        <w:jc w:val="both"/>
        <w:rPr>
          <w:sz w:val="28"/>
          <w:szCs w:val="28"/>
        </w:rPr>
      </w:pPr>
      <w:r w:rsidRPr="008320FC">
        <w:rPr>
          <w:i/>
          <w:iCs/>
          <w:sz w:val="28"/>
          <w:szCs w:val="28"/>
        </w:rPr>
        <w:t xml:space="preserve">Научность отожествляется с объективностью, а объективность с объектностью. </w:t>
      </w:r>
      <w:r w:rsidRPr="008320FC">
        <w:rPr>
          <w:sz w:val="28"/>
          <w:szCs w:val="28"/>
        </w:rPr>
        <w:t>Это связано с тем, что субъект обладает статусом абсолютной суверенности. Разум ученого при определенной подготовке (овладении методом) становится абсолютно свободным и не определяется личностными и социальными факторами.</w:t>
      </w:r>
    </w:p>
    <w:p w:rsidR="002C1011" w:rsidRPr="008320FC" w:rsidRDefault="002C1011" w:rsidP="008320FC">
      <w:pPr>
        <w:numPr>
          <w:ilvl w:val="0"/>
          <w:numId w:val="21"/>
        </w:numPr>
        <w:spacing w:before="0" w:beforeAutospacing="0" w:after="0" w:afterAutospacing="0"/>
        <w:ind w:left="0" w:firstLine="900"/>
        <w:jc w:val="both"/>
        <w:rPr>
          <w:sz w:val="28"/>
          <w:szCs w:val="28"/>
        </w:rPr>
      </w:pPr>
      <w:r w:rsidRPr="008320FC">
        <w:rPr>
          <w:i/>
          <w:iCs/>
          <w:sz w:val="28"/>
          <w:szCs w:val="28"/>
        </w:rPr>
        <w:t>Общезначимость (интерсубъективность) –</w:t>
      </w:r>
      <w:r w:rsidRPr="008320FC">
        <w:rPr>
          <w:sz w:val="28"/>
          <w:szCs w:val="28"/>
        </w:rPr>
        <w:t xml:space="preserve"> защитная функция в период формирования науки, т.к. прежние традиции разрушались, то наука и научное осмысление становились единственными регуляторами человеческого поведения.</w:t>
      </w:r>
    </w:p>
    <w:p w:rsidR="002C1011" w:rsidRPr="008320FC" w:rsidRDefault="002C1011" w:rsidP="008320FC">
      <w:pPr>
        <w:numPr>
          <w:ilvl w:val="0"/>
          <w:numId w:val="21"/>
        </w:numPr>
        <w:spacing w:before="0" w:beforeAutospacing="0" w:after="0" w:afterAutospacing="0"/>
        <w:ind w:left="0" w:firstLine="900"/>
        <w:jc w:val="both"/>
        <w:rPr>
          <w:sz w:val="28"/>
          <w:szCs w:val="28"/>
        </w:rPr>
      </w:pPr>
      <w:r w:rsidRPr="008320FC">
        <w:rPr>
          <w:i/>
          <w:iCs/>
          <w:sz w:val="28"/>
          <w:szCs w:val="28"/>
        </w:rPr>
        <w:t>Однозначность –</w:t>
      </w:r>
      <w:r w:rsidRPr="008320FC">
        <w:rPr>
          <w:sz w:val="28"/>
          <w:szCs w:val="28"/>
        </w:rPr>
        <w:t xml:space="preserve"> исключение случайностей, как свидетельства неполноценности знаний.</w:t>
      </w:r>
    </w:p>
    <w:p w:rsidR="002C1011" w:rsidRPr="008320FC" w:rsidRDefault="002C1011" w:rsidP="008320FC">
      <w:pPr>
        <w:numPr>
          <w:ilvl w:val="0"/>
          <w:numId w:val="21"/>
        </w:numPr>
        <w:spacing w:before="0" w:beforeAutospacing="0" w:after="0" w:afterAutospacing="0"/>
        <w:ind w:left="0" w:firstLine="900"/>
        <w:jc w:val="both"/>
        <w:rPr>
          <w:sz w:val="28"/>
          <w:szCs w:val="28"/>
        </w:rPr>
      </w:pPr>
      <w:r w:rsidRPr="008320FC">
        <w:rPr>
          <w:i/>
          <w:iCs/>
          <w:sz w:val="28"/>
          <w:szCs w:val="28"/>
        </w:rPr>
        <w:t xml:space="preserve">Истинность </w:t>
      </w:r>
      <w:r w:rsidRPr="008320FC">
        <w:rPr>
          <w:sz w:val="28"/>
          <w:szCs w:val="28"/>
        </w:rPr>
        <w:t>имеющихся знаний, причем абсолютная.</w:t>
      </w:r>
    </w:p>
    <w:p w:rsidR="002C1011" w:rsidRPr="008320FC" w:rsidRDefault="002C1011" w:rsidP="008320FC">
      <w:pPr>
        <w:spacing w:before="0" w:beforeAutospacing="0" w:after="0" w:afterAutospacing="0"/>
        <w:ind w:firstLine="900"/>
        <w:jc w:val="both"/>
        <w:rPr>
          <w:i/>
          <w:iCs/>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Картина мира в классической науке представляет Вселенную как самостоятельный механизм, подчиненный строгим физическим законам. Проявления жизни лишались свойственной спецификации, а человек выносился за рамки природы и он должен был преобразовывать ее в своих целях.</w:t>
      </w:r>
    </w:p>
    <w:p w:rsidR="002C1011" w:rsidRDefault="002C1011" w:rsidP="008320FC">
      <w:pPr>
        <w:spacing w:before="0" w:beforeAutospacing="0" w:after="0" w:afterAutospacing="0"/>
        <w:ind w:firstLine="900"/>
        <w:jc w:val="both"/>
        <w:rPr>
          <w:sz w:val="28"/>
          <w:szCs w:val="28"/>
        </w:rPr>
      </w:pPr>
      <w:r w:rsidRPr="008320FC">
        <w:rPr>
          <w:sz w:val="28"/>
          <w:szCs w:val="28"/>
        </w:rPr>
        <w:t>Определенные изменения произошли в естествознании в 18-19 в.в. Здесь наряду с механикой, появляются новые дисциплины – география, биология и т.д. Благодаря им в науку проникают идеи всеобщей связи и развития , формируются дисциплинарные познавательные установки, но все это происходит в русле совершенно классического стиля мышления.</w:t>
      </w:r>
    </w:p>
    <w:p w:rsidR="004B521E" w:rsidRPr="008320FC" w:rsidRDefault="004B521E"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b/>
          <w:bCs/>
          <w:sz w:val="28"/>
          <w:szCs w:val="28"/>
        </w:rPr>
      </w:pPr>
      <w:r w:rsidRPr="008320FC">
        <w:rPr>
          <w:b/>
          <w:bCs/>
          <w:sz w:val="28"/>
          <w:szCs w:val="28"/>
        </w:rPr>
        <w:t>68. Неклассический тип научной рациональности</w:t>
      </w:r>
    </w:p>
    <w:p w:rsidR="002C1011" w:rsidRPr="008320FC" w:rsidRDefault="002C1011" w:rsidP="008320FC">
      <w:pPr>
        <w:spacing w:before="0" w:beforeAutospacing="0" w:after="0" w:afterAutospacing="0"/>
        <w:ind w:firstLine="900"/>
        <w:jc w:val="both"/>
        <w:rPr>
          <w:b/>
          <w:bCs/>
          <w:sz w:val="28"/>
          <w:szCs w:val="28"/>
        </w:rPr>
      </w:pPr>
    </w:p>
    <w:p w:rsidR="002C1011" w:rsidRPr="008320FC" w:rsidRDefault="002C1011" w:rsidP="008320FC">
      <w:pPr>
        <w:spacing w:before="0" w:beforeAutospacing="0" w:after="0" w:afterAutospacing="0"/>
        <w:ind w:firstLine="900"/>
        <w:jc w:val="both"/>
        <w:rPr>
          <w:sz w:val="28"/>
          <w:szCs w:val="28"/>
          <w:u w:val="single"/>
        </w:rPr>
      </w:pPr>
      <w:r w:rsidRPr="008320FC">
        <w:rPr>
          <w:sz w:val="28"/>
          <w:szCs w:val="28"/>
        </w:rPr>
        <w:t xml:space="preserve">Формирование неклассической науки проходило под воздействием двух </w:t>
      </w:r>
      <w:r w:rsidRPr="008320FC">
        <w:rPr>
          <w:sz w:val="28"/>
          <w:szCs w:val="28"/>
          <w:u w:val="single"/>
        </w:rPr>
        <w:t>причин:</w:t>
      </w:r>
    </w:p>
    <w:p w:rsidR="002C1011" w:rsidRPr="008320FC" w:rsidRDefault="002C1011" w:rsidP="008320FC">
      <w:pPr>
        <w:numPr>
          <w:ilvl w:val="0"/>
          <w:numId w:val="22"/>
        </w:numPr>
        <w:spacing w:before="0" w:beforeAutospacing="0" w:after="0" w:afterAutospacing="0"/>
        <w:ind w:left="0" w:firstLine="900"/>
        <w:jc w:val="both"/>
        <w:rPr>
          <w:sz w:val="28"/>
          <w:szCs w:val="28"/>
        </w:rPr>
      </w:pPr>
      <w:r w:rsidRPr="008320FC">
        <w:rPr>
          <w:sz w:val="28"/>
          <w:szCs w:val="28"/>
        </w:rPr>
        <w:t>изменение места и функции науки в обществе – в конце 19 века наблюдается кризис установок классической науки. Буржуазные революции и дальнейшие события привели к распространению идей иррациональности истории. Появляется высказывание о том, что сознание человека погружено в мир и зависит от него, а значит мир абсолютно объективен.</w:t>
      </w:r>
    </w:p>
    <w:p w:rsidR="002C1011" w:rsidRPr="008320FC" w:rsidRDefault="002C1011" w:rsidP="008320FC">
      <w:pPr>
        <w:numPr>
          <w:ilvl w:val="0"/>
          <w:numId w:val="22"/>
        </w:numPr>
        <w:spacing w:before="0" w:beforeAutospacing="0" w:after="0" w:afterAutospacing="0"/>
        <w:ind w:left="0" w:firstLine="900"/>
        <w:jc w:val="both"/>
        <w:rPr>
          <w:sz w:val="28"/>
          <w:szCs w:val="28"/>
        </w:rPr>
      </w:pPr>
      <w:r w:rsidRPr="008320FC">
        <w:rPr>
          <w:sz w:val="28"/>
          <w:szCs w:val="28"/>
        </w:rPr>
        <w:t>изучение новых предметных областей и новых объектов микро- и мегамира, стимулирующих появление новых фундаментальных теорий.</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В научной революции, приведшей к становлению неклассической науки можно выделить следующие </w:t>
      </w:r>
      <w:r w:rsidRPr="008320FC">
        <w:rPr>
          <w:sz w:val="28"/>
          <w:szCs w:val="28"/>
          <w:u w:val="single"/>
        </w:rPr>
        <w:t>этапы</w:t>
      </w:r>
      <w:r w:rsidRPr="008320FC">
        <w:rPr>
          <w:sz w:val="28"/>
          <w:szCs w:val="28"/>
        </w:rPr>
        <w:t>:</w:t>
      </w:r>
    </w:p>
    <w:p w:rsidR="002C1011" w:rsidRPr="008320FC" w:rsidRDefault="002C1011" w:rsidP="008320FC">
      <w:pPr>
        <w:numPr>
          <w:ilvl w:val="0"/>
          <w:numId w:val="23"/>
        </w:numPr>
        <w:spacing w:before="0" w:beforeAutospacing="0" w:after="0" w:afterAutospacing="0"/>
        <w:ind w:left="0" w:firstLine="900"/>
        <w:jc w:val="both"/>
        <w:rPr>
          <w:sz w:val="28"/>
          <w:szCs w:val="28"/>
        </w:rPr>
      </w:pPr>
      <w:r w:rsidRPr="008320FC">
        <w:rPr>
          <w:i/>
          <w:iCs/>
          <w:sz w:val="28"/>
          <w:szCs w:val="28"/>
        </w:rPr>
        <w:t>конец 19 века</w:t>
      </w:r>
      <w:r w:rsidRPr="008320FC">
        <w:rPr>
          <w:sz w:val="28"/>
          <w:szCs w:val="28"/>
        </w:rPr>
        <w:t>: ряд физических открытий, поставивший под сомнение основные положения классической физики;</w:t>
      </w:r>
    </w:p>
    <w:p w:rsidR="002C1011" w:rsidRPr="008320FC" w:rsidRDefault="002C1011" w:rsidP="008320FC">
      <w:pPr>
        <w:numPr>
          <w:ilvl w:val="0"/>
          <w:numId w:val="23"/>
        </w:numPr>
        <w:spacing w:before="0" w:beforeAutospacing="0" w:after="0" w:afterAutospacing="0"/>
        <w:ind w:left="0" w:firstLine="900"/>
        <w:jc w:val="both"/>
        <w:rPr>
          <w:i/>
          <w:iCs/>
          <w:sz w:val="28"/>
          <w:szCs w:val="28"/>
        </w:rPr>
      </w:pPr>
      <w:r w:rsidRPr="008320FC">
        <w:rPr>
          <w:i/>
          <w:iCs/>
          <w:sz w:val="28"/>
          <w:szCs w:val="28"/>
        </w:rPr>
        <w:t xml:space="preserve">10-20-е года 20 века: </w:t>
      </w:r>
      <w:r w:rsidRPr="008320FC">
        <w:rPr>
          <w:sz w:val="28"/>
          <w:szCs w:val="28"/>
        </w:rPr>
        <w:t>теория относительности и квантовая механика, изменившие представление о пространстве, времени и причинности, привели к появлению новых познавательных установок;</w:t>
      </w:r>
    </w:p>
    <w:p w:rsidR="002C1011" w:rsidRPr="008320FC" w:rsidRDefault="002C1011" w:rsidP="008320FC">
      <w:pPr>
        <w:numPr>
          <w:ilvl w:val="0"/>
          <w:numId w:val="23"/>
        </w:numPr>
        <w:spacing w:before="0" w:beforeAutospacing="0" w:after="0" w:afterAutospacing="0"/>
        <w:ind w:left="0" w:firstLine="900"/>
        <w:jc w:val="both"/>
        <w:rPr>
          <w:i/>
          <w:iCs/>
          <w:sz w:val="28"/>
          <w:szCs w:val="28"/>
        </w:rPr>
      </w:pPr>
      <w:r w:rsidRPr="008320FC">
        <w:rPr>
          <w:i/>
          <w:iCs/>
          <w:sz w:val="28"/>
          <w:szCs w:val="28"/>
        </w:rPr>
        <w:t xml:space="preserve">середина 20 века: </w:t>
      </w:r>
      <w:r w:rsidRPr="008320FC">
        <w:rPr>
          <w:sz w:val="28"/>
          <w:szCs w:val="28"/>
        </w:rPr>
        <w:t>появление кибернетики и ЭВМ породило НТР.</w:t>
      </w:r>
    </w:p>
    <w:p w:rsidR="002C1011" w:rsidRPr="008320FC" w:rsidRDefault="002C1011" w:rsidP="008320FC">
      <w:pPr>
        <w:spacing w:before="0" w:beforeAutospacing="0" w:after="0" w:afterAutospacing="0"/>
        <w:ind w:firstLine="900"/>
        <w:jc w:val="both"/>
        <w:rPr>
          <w:i/>
          <w:iCs/>
          <w:sz w:val="28"/>
          <w:szCs w:val="28"/>
        </w:rPr>
      </w:pPr>
    </w:p>
    <w:p w:rsidR="002C1011" w:rsidRPr="008320FC" w:rsidRDefault="002C1011" w:rsidP="008320FC">
      <w:pPr>
        <w:spacing w:before="0" w:beforeAutospacing="0" w:after="0" w:afterAutospacing="0"/>
        <w:ind w:firstLine="900"/>
        <w:jc w:val="both"/>
        <w:rPr>
          <w:sz w:val="28"/>
          <w:szCs w:val="28"/>
          <w:u w:val="single"/>
        </w:rPr>
      </w:pPr>
      <w:r w:rsidRPr="008320FC">
        <w:rPr>
          <w:sz w:val="28"/>
          <w:szCs w:val="28"/>
          <w:u w:val="single"/>
        </w:rPr>
        <w:t>Познавательные установки неклассической науки:</w:t>
      </w:r>
    </w:p>
    <w:p w:rsidR="002C1011" w:rsidRPr="008320FC" w:rsidRDefault="002C1011" w:rsidP="008320FC">
      <w:pPr>
        <w:numPr>
          <w:ilvl w:val="0"/>
          <w:numId w:val="22"/>
        </w:numPr>
        <w:spacing w:before="0" w:beforeAutospacing="0" w:after="0" w:afterAutospacing="0"/>
        <w:ind w:left="0" w:firstLine="900"/>
        <w:jc w:val="both"/>
        <w:rPr>
          <w:sz w:val="28"/>
          <w:szCs w:val="28"/>
        </w:rPr>
      </w:pPr>
      <w:r w:rsidRPr="008320FC">
        <w:rPr>
          <w:sz w:val="28"/>
          <w:szCs w:val="28"/>
        </w:rPr>
        <w:t>изменение стиля мышления от метафизического к диалектическому, т.е. отказ от механистизма, природа рассматривается как сложная многоуровневая система;</w:t>
      </w:r>
    </w:p>
    <w:p w:rsidR="002C1011" w:rsidRPr="008320FC" w:rsidRDefault="002C1011" w:rsidP="008320FC">
      <w:pPr>
        <w:numPr>
          <w:ilvl w:val="0"/>
          <w:numId w:val="22"/>
        </w:numPr>
        <w:spacing w:before="0" w:beforeAutospacing="0" w:after="0" w:afterAutospacing="0"/>
        <w:ind w:left="0" w:firstLine="900"/>
        <w:jc w:val="both"/>
        <w:rPr>
          <w:sz w:val="28"/>
          <w:szCs w:val="28"/>
        </w:rPr>
      </w:pPr>
      <w:r w:rsidRPr="008320FC">
        <w:rPr>
          <w:sz w:val="28"/>
          <w:szCs w:val="28"/>
        </w:rPr>
        <w:t>изменение представления о реальности – ее объектами являются сложные явления, обладающие системными свойствами, постоянно изменяющиеся и переходящие в процессе таких изменений в новое качество;</w:t>
      </w:r>
    </w:p>
    <w:p w:rsidR="002C1011" w:rsidRPr="008320FC" w:rsidRDefault="002C1011" w:rsidP="008320FC">
      <w:pPr>
        <w:numPr>
          <w:ilvl w:val="0"/>
          <w:numId w:val="22"/>
        </w:numPr>
        <w:spacing w:before="0" w:beforeAutospacing="0" w:after="0" w:afterAutospacing="0"/>
        <w:ind w:left="0" w:firstLine="900"/>
        <w:jc w:val="both"/>
        <w:rPr>
          <w:sz w:val="28"/>
          <w:szCs w:val="28"/>
        </w:rPr>
      </w:pPr>
      <w:r w:rsidRPr="008320FC">
        <w:rPr>
          <w:sz w:val="28"/>
          <w:szCs w:val="28"/>
        </w:rPr>
        <w:t>изменение представлений о причинности: детерминизм вероятностен, а в науке преобладают статистические законы;</w:t>
      </w:r>
    </w:p>
    <w:p w:rsidR="002C1011" w:rsidRPr="008320FC" w:rsidRDefault="002C1011" w:rsidP="008320FC">
      <w:pPr>
        <w:numPr>
          <w:ilvl w:val="0"/>
          <w:numId w:val="22"/>
        </w:numPr>
        <w:spacing w:before="0" w:beforeAutospacing="0" w:after="0" w:afterAutospacing="0"/>
        <w:ind w:left="0" w:firstLine="900"/>
        <w:jc w:val="both"/>
        <w:rPr>
          <w:sz w:val="28"/>
          <w:szCs w:val="28"/>
        </w:rPr>
      </w:pPr>
      <w:r w:rsidRPr="008320FC">
        <w:rPr>
          <w:sz w:val="28"/>
          <w:szCs w:val="28"/>
        </w:rPr>
        <w:t>формирование представлений об относительности истины – она может быть дополнена. Любая истина требует ссылки на методы и средства своего нахождения.</w:t>
      </w:r>
    </w:p>
    <w:p w:rsidR="002C1011" w:rsidRPr="008320FC" w:rsidRDefault="002C1011" w:rsidP="008320FC">
      <w:pPr>
        <w:numPr>
          <w:ilvl w:val="0"/>
          <w:numId w:val="22"/>
        </w:numPr>
        <w:spacing w:before="0" w:beforeAutospacing="0" w:after="0" w:afterAutospacing="0"/>
        <w:ind w:left="0" w:firstLine="900"/>
        <w:jc w:val="both"/>
        <w:rPr>
          <w:sz w:val="28"/>
          <w:szCs w:val="28"/>
        </w:rPr>
      </w:pPr>
      <w:r w:rsidRPr="008320FC">
        <w:rPr>
          <w:sz w:val="28"/>
          <w:szCs w:val="28"/>
        </w:rPr>
        <w:t>принимаются различные описания одной и той же реальности.</w:t>
      </w:r>
    </w:p>
    <w:p w:rsidR="002C1011" w:rsidRPr="008320FC" w:rsidRDefault="002C1011" w:rsidP="008320FC">
      <w:pPr>
        <w:spacing w:before="0" w:beforeAutospacing="0" w:after="0" w:afterAutospacing="0"/>
        <w:ind w:firstLine="900"/>
        <w:jc w:val="both"/>
        <w:rPr>
          <w:sz w:val="28"/>
          <w:szCs w:val="28"/>
        </w:rPr>
      </w:pPr>
    </w:p>
    <w:p w:rsidR="002C1011" w:rsidRDefault="002C1011" w:rsidP="008320FC">
      <w:pPr>
        <w:spacing w:before="0" w:beforeAutospacing="0" w:after="0" w:afterAutospacing="0"/>
        <w:ind w:firstLine="900"/>
        <w:jc w:val="both"/>
        <w:rPr>
          <w:sz w:val="28"/>
          <w:szCs w:val="28"/>
        </w:rPr>
      </w:pPr>
      <w:r w:rsidRPr="008320FC">
        <w:rPr>
          <w:sz w:val="28"/>
          <w:szCs w:val="28"/>
        </w:rPr>
        <w:t xml:space="preserve">Изменяется и картина мира неклассической науки, природа представляет сложную систему взаимодействия явлений, доступных лишь относительно познания. Развитие науки в этот период идет на фоне формирования прикладных и инженерных дисциплин и все более активно вмешивается в природные процессы. </w:t>
      </w:r>
    </w:p>
    <w:p w:rsidR="004B521E" w:rsidRPr="008320FC" w:rsidRDefault="004B521E"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b/>
          <w:bCs/>
          <w:sz w:val="28"/>
          <w:szCs w:val="28"/>
        </w:rPr>
      </w:pPr>
      <w:r w:rsidRPr="008320FC">
        <w:rPr>
          <w:b/>
          <w:bCs/>
          <w:sz w:val="28"/>
          <w:szCs w:val="28"/>
        </w:rPr>
        <w:t>69. Постнеклассический тип научной рациональности</w:t>
      </w:r>
    </w:p>
    <w:p w:rsidR="002C1011" w:rsidRPr="008320FC" w:rsidRDefault="002C1011" w:rsidP="008320FC">
      <w:pPr>
        <w:spacing w:before="0" w:beforeAutospacing="0" w:after="0" w:afterAutospacing="0"/>
        <w:ind w:firstLine="900"/>
        <w:jc w:val="both"/>
        <w:rPr>
          <w:b/>
          <w:bCs/>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Понятие </w:t>
      </w:r>
      <w:r w:rsidRPr="008320FC">
        <w:rPr>
          <w:i/>
          <w:iCs/>
          <w:sz w:val="28"/>
          <w:szCs w:val="28"/>
        </w:rPr>
        <w:t>постнеклассической науки</w:t>
      </w:r>
      <w:r w:rsidRPr="008320FC">
        <w:rPr>
          <w:sz w:val="28"/>
          <w:szCs w:val="28"/>
        </w:rPr>
        <w:t xml:space="preserve"> было введено в конце 80-х годов 20 века академиком В.С.Степиным . Сделано это было для того, чтобы обозначить новый этап в развитии науки, связанный со становлением нелинейного естествознания в процессе научной революции, разворачивавшейся в течение трех последних десятилетий и до сих пор не завершившейся. Этот процесс характеризуется следующими </w:t>
      </w:r>
      <w:r w:rsidRPr="008320FC">
        <w:rPr>
          <w:sz w:val="28"/>
          <w:szCs w:val="28"/>
          <w:u w:val="single"/>
        </w:rPr>
        <w:t>открытиями:</w:t>
      </w:r>
      <w:r w:rsidRPr="008320FC">
        <w:rPr>
          <w:sz w:val="28"/>
          <w:szCs w:val="28"/>
        </w:rPr>
        <w:t xml:space="preserve"> </w:t>
      </w:r>
    </w:p>
    <w:p w:rsidR="002C1011" w:rsidRPr="008320FC" w:rsidRDefault="002C1011" w:rsidP="008320FC">
      <w:pPr>
        <w:numPr>
          <w:ilvl w:val="0"/>
          <w:numId w:val="24"/>
        </w:numPr>
        <w:spacing w:before="0" w:beforeAutospacing="0" w:after="0" w:afterAutospacing="0"/>
        <w:ind w:left="0" w:firstLine="900"/>
        <w:jc w:val="both"/>
        <w:rPr>
          <w:sz w:val="28"/>
          <w:szCs w:val="28"/>
        </w:rPr>
      </w:pPr>
      <w:r w:rsidRPr="008320FC">
        <w:rPr>
          <w:sz w:val="28"/>
          <w:szCs w:val="28"/>
        </w:rPr>
        <w:t xml:space="preserve">программа унитарных калибровочных теорий (С.Вайнберг, А.Салам и др.) </w:t>
      </w:r>
    </w:p>
    <w:p w:rsidR="002C1011" w:rsidRPr="008320FC" w:rsidRDefault="002C1011" w:rsidP="008320FC">
      <w:pPr>
        <w:numPr>
          <w:ilvl w:val="0"/>
          <w:numId w:val="24"/>
        </w:numPr>
        <w:spacing w:before="0" w:beforeAutospacing="0" w:after="0" w:afterAutospacing="0"/>
        <w:ind w:left="0" w:firstLine="900"/>
        <w:jc w:val="both"/>
        <w:rPr>
          <w:sz w:val="28"/>
          <w:szCs w:val="28"/>
        </w:rPr>
      </w:pPr>
      <w:r w:rsidRPr="008320FC">
        <w:rPr>
          <w:sz w:val="28"/>
          <w:szCs w:val="28"/>
        </w:rPr>
        <w:t>общенаучная исследовательская синергетическая программа (Г.Хакен, И.Пригожин)</w:t>
      </w:r>
    </w:p>
    <w:p w:rsidR="002C1011" w:rsidRPr="008320FC" w:rsidRDefault="002C1011" w:rsidP="008320FC">
      <w:pPr>
        <w:spacing w:before="0" w:beforeAutospacing="0" w:after="0" w:afterAutospacing="0"/>
        <w:ind w:firstLine="900"/>
        <w:jc w:val="both"/>
        <w:rPr>
          <w:sz w:val="28"/>
          <w:szCs w:val="28"/>
          <w:u w:val="single"/>
        </w:rPr>
      </w:pPr>
      <w:r w:rsidRPr="008320FC">
        <w:rPr>
          <w:sz w:val="28"/>
          <w:szCs w:val="28"/>
        </w:rPr>
        <w:t xml:space="preserve">Выделяют следующие </w:t>
      </w:r>
      <w:r w:rsidRPr="008320FC">
        <w:rPr>
          <w:sz w:val="28"/>
          <w:szCs w:val="28"/>
          <w:u w:val="single"/>
        </w:rPr>
        <w:t>признаки постнеклассической науки:</w:t>
      </w:r>
    </w:p>
    <w:p w:rsidR="002C1011" w:rsidRPr="008320FC" w:rsidRDefault="002C1011" w:rsidP="008320FC">
      <w:pPr>
        <w:numPr>
          <w:ilvl w:val="0"/>
          <w:numId w:val="25"/>
        </w:numPr>
        <w:spacing w:before="0" w:beforeAutospacing="0" w:after="0" w:afterAutospacing="0"/>
        <w:ind w:left="0" w:firstLine="900"/>
        <w:jc w:val="both"/>
        <w:rPr>
          <w:sz w:val="28"/>
          <w:szCs w:val="28"/>
        </w:rPr>
      </w:pPr>
      <w:r w:rsidRPr="008320FC">
        <w:rPr>
          <w:sz w:val="28"/>
          <w:szCs w:val="28"/>
        </w:rPr>
        <w:t>изменение характера научной действительности, связанное с компьютеризацией;</w:t>
      </w:r>
    </w:p>
    <w:p w:rsidR="002C1011" w:rsidRPr="008320FC" w:rsidRDefault="002C1011" w:rsidP="008320FC">
      <w:pPr>
        <w:numPr>
          <w:ilvl w:val="0"/>
          <w:numId w:val="25"/>
        </w:numPr>
        <w:spacing w:before="0" w:beforeAutospacing="0" w:after="0" w:afterAutospacing="0"/>
        <w:ind w:left="0" w:firstLine="900"/>
        <w:jc w:val="both"/>
        <w:rPr>
          <w:sz w:val="28"/>
          <w:szCs w:val="28"/>
        </w:rPr>
      </w:pPr>
      <w:r w:rsidRPr="008320FC">
        <w:rPr>
          <w:sz w:val="28"/>
          <w:szCs w:val="28"/>
        </w:rPr>
        <w:t>распространение междисциплинарных исследований;</w:t>
      </w:r>
    </w:p>
    <w:p w:rsidR="002C1011" w:rsidRPr="008320FC" w:rsidRDefault="002C1011" w:rsidP="008320FC">
      <w:pPr>
        <w:numPr>
          <w:ilvl w:val="0"/>
          <w:numId w:val="25"/>
        </w:numPr>
        <w:spacing w:before="0" w:beforeAutospacing="0" w:after="0" w:afterAutospacing="0"/>
        <w:ind w:left="0" w:firstLine="900"/>
        <w:jc w:val="both"/>
        <w:rPr>
          <w:sz w:val="28"/>
          <w:szCs w:val="28"/>
        </w:rPr>
      </w:pPr>
      <w:r w:rsidRPr="008320FC">
        <w:rPr>
          <w:sz w:val="28"/>
          <w:szCs w:val="28"/>
        </w:rPr>
        <w:t>повышение значения политических и социально-экономических факторов развития науки;</w:t>
      </w:r>
    </w:p>
    <w:p w:rsidR="002C1011" w:rsidRPr="008320FC" w:rsidRDefault="002C1011" w:rsidP="008320FC">
      <w:pPr>
        <w:numPr>
          <w:ilvl w:val="0"/>
          <w:numId w:val="25"/>
        </w:numPr>
        <w:spacing w:before="0" w:beforeAutospacing="0" w:after="0" w:afterAutospacing="0"/>
        <w:ind w:left="0" w:firstLine="900"/>
        <w:jc w:val="both"/>
        <w:rPr>
          <w:sz w:val="28"/>
          <w:szCs w:val="28"/>
        </w:rPr>
      </w:pPr>
      <w:r w:rsidRPr="008320FC">
        <w:rPr>
          <w:sz w:val="28"/>
          <w:szCs w:val="28"/>
        </w:rPr>
        <w:t>объект науки – сложная саморазвивающаяся система, способная к самоорганизации;</w:t>
      </w:r>
    </w:p>
    <w:p w:rsidR="002C1011" w:rsidRPr="008320FC" w:rsidRDefault="002C1011" w:rsidP="008320FC">
      <w:pPr>
        <w:numPr>
          <w:ilvl w:val="0"/>
          <w:numId w:val="25"/>
        </w:numPr>
        <w:spacing w:before="0" w:beforeAutospacing="0" w:after="0" w:afterAutospacing="0"/>
        <w:ind w:left="0" w:firstLine="900"/>
        <w:jc w:val="both"/>
        <w:rPr>
          <w:sz w:val="28"/>
          <w:szCs w:val="28"/>
        </w:rPr>
      </w:pPr>
      <w:r w:rsidRPr="008320FC">
        <w:rPr>
          <w:sz w:val="28"/>
          <w:szCs w:val="28"/>
        </w:rPr>
        <w:t>включение ценностных факторов в науку;</w:t>
      </w:r>
    </w:p>
    <w:p w:rsidR="002C1011" w:rsidRPr="008320FC" w:rsidRDefault="002C1011" w:rsidP="008320FC">
      <w:pPr>
        <w:numPr>
          <w:ilvl w:val="0"/>
          <w:numId w:val="25"/>
        </w:numPr>
        <w:spacing w:before="0" w:beforeAutospacing="0" w:after="0" w:afterAutospacing="0"/>
        <w:ind w:left="0" w:firstLine="900"/>
        <w:jc w:val="both"/>
        <w:rPr>
          <w:sz w:val="28"/>
          <w:szCs w:val="28"/>
        </w:rPr>
      </w:pPr>
      <w:r w:rsidRPr="008320FC">
        <w:rPr>
          <w:sz w:val="28"/>
          <w:szCs w:val="28"/>
        </w:rPr>
        <w:t>использование методик гуманитарных исследований в естественной науке.</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sz w:val="28"/>
          <w:szCs w:val="28"/>
          <w:u w:val="single"/>
        </w:rPr>
      </w:pPr>
      <w:r w:rsidRPr="008320FC">
        <w:rPr>
          <w:sz w:val="28"/>
          <w:szCs w:val="28"/>
        </w:rPr>
        <w:t xml:space="preserve">Постнекласическая научная рациональность характеризуется </w:t>
      </w:r>
      <w:r w:rsidRPr="008320FC">
        <w:rPr>
          <w:sz w:val="28"/>
          <w:szCs w:val="28"/>
          <w:u w:val="single"/>
        </w:rPr>
        <w:t>5-ю тенденциями:</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sz w:val="28"/>
          <w:szCs w:val="28"/>
          <w:u w:val="single"/>
        </w:rPr>
      </w:pPr>
      <w:r w:rsidRPr="008320FC">
        <w:rPr>
          <w:sz w:val="28"/>
          <w:szCs w:val="28"/>
        </w:rPr>
        <w:t xml:space="preserve">1) Наиболее </w:t>
      </w:r>
      <w:r w:rsidRPr="008320FC">
        <w:rPr>
          <w:sz w:val="28"/>
          <w:szCs w:val="28"/>
          <w:u w:val="single"/>
        </w:rPr>
        <w:t>важная тенденция</w:t>
      </w:r>
      <w:r w:rsidRPr="008320FC">
        <w:rPr>
          <w:sz w:val="28"/>
          <w:szCs w:val="28"/>
        </w:rPr>
        <w:t xml:space="preserve"> – </w:t>
      </w:r>
      <w:r w:rsidRPr="008320FC">
        <w:rPr>
          <w:i/>
          <w:iCs/>
          <w:sz w:val="28"/>
          <w:szCs w:val="28"/>
        </w:rPr>
        <w:t>соотношение дифференциации и интеграции наук</w:t>
      </w:r>
      <w:r w:rsidRPr="008320FC">
        <w:rPr>
          <w:sz w:val="28"/>
          <w:szCs w:val="28"/>
        </w:rPr>
        <w:t xml:space="preserve">. Долгое время развитие науки характеризовалось преобладанием процесса дифференцирования, что привело к образованию многих наук со своими методами и нормами, но также препятствовало появлению целостного взгляда на мир. Современная наука характеризуется процессами интеграции со следующими </w:t>
      </w:r>
      <w:r w:rsidRPr="008320FC">
        <w:rPr>
          <w:sz w:val="28"/>
          <w:szCs w:val="28"/>
          <w:u w:val="single"/>
        </w:rPr>
        <w:t>предпосылками:</w:t>
      </w:r>
    </w:p>
    <w:p w:rsidR="002C1011" w:rsidRPr="008320FC" w:rsidRDefault="002C1011" w:rsidP="008320FC">
      <w:pPr>
        <w:numPr>
          <w:ilvl w:val="0"/>
          <w:numId w:val="24"/>
        </w:numPr>
        <w:spacing w:before="0" w:beforeAutospacing="0" w:after="0" w:afterAutospacing="0"/>
        <w:ind w:left="0" w:firstLine="900"/>
        <w:jc w:val="both"/>
        <w:rPr>
          <w:sz w:val="28"/>
          <w:szCs w:val="28"/>
        </w:rPr>
      </w:pPr>
      <w:r w:rsidRPr="008320FC">
        <w:rPr>
          <w:sz w:val="28"/>
          <w:szCs w:val="28"/>
        </w:rPr>
        <w:t>появлением смежных дисциплин;</w:t>
      </w:r>
    </w:p>
    <w:p w:rsidR="002C1011" w:rsidRPr="008320FC" w:rsidRDefault="002C1011" w:rsidP="008320FC">
      <w:pPr>
        <w:numPr>
          <w:ilvl w:val="0"/>
          <w:numId w:val="24"/>
        </w:numPr>
        <w:spacing w:before="0" w:beforeAutospacing="0" w:after="0" w:afterAutospacing="0"/>
        <w:ind w:left="0" w:firstLine="900"/>
        <w:jc w:val="both"/>
        <w:rPr>
          <w:sz w:val="28"/>
          <w:szCs w:val="28"/>
        </w:rPr>
      </w:pPr>
      <w:r w:rsidRPr="008320FC">
        <w:rPr>
          <w:sz w:val="28"/>
          <w:szCs w:val="28"/>
        </w:rPr>
        <w:t>появлением междисциплинарных исследований;</w:t>
      </w:r>
    </w:p>
    <w:p w:rsidR="002C1011" w:rsidRPr="008320FC" w:rsidRDefault="002C1011" w:rsidP="008320FC">
      <w:pPr>
        <w:numPr>
          <w:ilvl w:val="0"/>
          <w:numId w:val="24"/>
        </w:numPr>
        <w:spacing w:before="0" w:beforeAutospacing="0" w:after="0" w:afterAutospacing="0"/>
        <w:ind w:left="0" w:firstLine="900"/>
        <w:jc w:val="both"/>
        <w:rPr>
          <w:sz w:val="28"/>
          <w:szCs w:val="28"/>
        </w:rPr>
      </w:pPr>
      <w:r w:rsidRPr="008320FC">
        <w:rPr>
          <w:sz w:val="28"/>
          <w:szCs w:val="28"/>
        </w:rPr>
        <w:t>появлением проблем–ориентиров исследования;</w:t>
      </w:r>
    </w:p>
    <w:p w:rsidR="002C1011" w:rsidRPr="008320FC" w:rsidRDefault="002C1011" w:rsidP="008320FC">
      <w:pPr>
        <w:numPr>
          <w:ilvl w:val="0"/>
          <w:numId w:val="24"/>
        </w:numPr>
        <w:spacing w:before="0" w:beforeAutospacing="0" w:after="0" w:afterAutospacing="0"/>
        <w:ind w:left="0" w:firstLine="900"/>
        <w:jc w:val="both"/>
        <w:rPr>
          <w:sz w:val="28"/>
          <w:szCs w:val="28"/>
        </w:rPr>
      </w:pPr>
      <w:r w:rsidRPr="008320FC">
        <w:rPr>
          <w:sz w:val="28"/>
          <w:szCs w:val="28"/>
        </w:rPr>
        <w:t>появление объектов, носящих междисциплинарный характер.</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Эти объекты введены в оборот благодаря </w:t>
      </w:r>
      <w:r w:rsidRPr="008320FC">
        <w:rPr>
          <w:b/>
          <w:bCs/>
          <w:i/>
          <w:iCs/>
          <w:sz w:val="28"/>
          <w:szCs w:val="28"/>
        </w:rPr>
        <w:t>синергетике</w:t>
      </w:r>
      <w:r w:rsidRPr="008320FC">
        <w:rPr>
          <w:sz w:val="28"/>
          <w:szCs w:val="28"/>
        </w:rPr>
        <w:t xml:space="preserve"> – теории самоорганизации, которая изучает поведение сложных открытых систем, ситуаций неравновесия и имеет мировоззренческое значение.</w:t>
      </w:r>
    </w:p>
    <w:p w:rsidR="002C1011" w:rsidRPr="008320FC" w:rsidRDefault="002C1011" w:rsidP="008320FC">
      <w:pPr>
        <w:spacing w:before="0" w:beforeAutospacing="0" w:after="0" w:afterAutospacing="0"/>
        <w:ind w:firstLine="900"/>
        <w:jc w:val="both"/>
        <w:rPr>
          <w:sz w:val="28"/>
          <w:szCs w:val="28"/>
        </w:rPr>
      </w:pPr>
      <w:r w:rsidRPr="008320FC">
        <w:rPr>
          <w:sz w:val="28"/>
          <w:szCs w:val="28"/>
        </w:rPr>
        <w:t>Любой процесс имеет несколько алтернативных вариантов развития, поэтому возможен выбор оптимального из них. Хаос на определенных этапах играет конструктивную роли и способствует эволюции.</w:t>
      </w:r>
    </w:p>
    <w:p w:rsidR="002C1011" w:rsidRPr="008320FC" w:rsidRDefault="002C1011" w:rsidP="008320FC">
      <w:pPr>
        <w:spacing w:before="0" w:beforeAutospacing="0" w:after="0" w:afterAutospacing="0"/>
        <w:ind w:firstLine="900"/>
        <w:jc w:val="both"/>
        <w:rPr>
          <w:sz w:val="28"/>
          <w:szCs w:val="28"/>
        </w:rPr>
      </w:pPr>
      <w:r w:rsidRPr="008320FC">
        <w:rPr>
          <w:sz w:val="28"/>
          <w:szCs w:val="28"/>
        </w:rPr>
        <w:t>Сложно организованным системам, в том числе природным, нельзя навязывать собственные сценарии, а можно лишь способствовать их внутренним тенденциям. В моменты неустойчивости усиливается роль фрустраций (небольших изменений), а значит, усиливается роль действий каждого отдельного человека.</w:t>
      </w:r>
    </w:p>
    <w:p w:rsidR="002C1011" w:rsidRPr="008320FC" w:rsidRDefault="002C1011" w:rsidP="008320FC">
      <w:pPr>
        <w:spacing w:before="0" w:beforeAutospacing="0" w:after="0" w:afterAutospacing="0"/>
        <w:ind w:firstLine="900"/>
        <w:jc w:val="both"/>
        <w:rPr>
          <w:i/>
          <w:iCs/>
          <w:sz w:val="28"/>
          <w:szCs w:val="28"/>
        </w:rPr>
      </w:pPr>
    </w:p>
    <w:p w:rsidR="002C1011" w:rsidRPr="008320FC" w:rsidRDefault="002C1011" w:rsidP="008320FC">
      <w:pPr>
        <w:spacing w:before="0" w:beforeAutospacing="0" w:after="0" w:afterAutospacing="0"/>
        <w:ind w:firstLine="900"/>
        <w:jc w:val="both"/>
        <w:rPr>
          <w:sz w:val="28"/>
          <w:szCs w:val="28"/>
        </w:rPr>
      </w:pPr>
      <w:r w:rsidRPr="008320FC">
        <w:rPr>
          <w:i/>
          <w:iCs/>
          <w:sz w:val="28"/>
          <w:szCs w:val="28"/>
        </w:rPr>
        <w:t>2) появление теории глобального эволюционизма</w:t>
      </w:r>
      <w:r w:rsidRPr="008320FC">
        <w:rPr>
          <w:sz w:val="28"/>
          <w:szCs w:val="28"/>
        </w:rPr>
        <w:t>: к концу 20 века сформировались предпосылки создания модели универсальной эволюции, включающей космогенез (развитие вселенной), геогенез (развитие планены), биогенез (жизни) и антропосоциогенез (развитие человека и общества), явлюящиеся ступенями одного процесса и подчиняющиеся общим законам. Во всех этих процессах наблюдается направленность, связанная с повышением уровня развития.</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3) </w:t>
      </w:r>
      <w:r w:rsidRPr="008320FC">
        <w:rPr>
          <w:i/>
          <w:iCs/>
          <w:sz w:val="28"/>
          <w:szCs w:val="28"/>
        </w:rPr>
        <w:t xml:space="preserve">ориентация науки на изучение сложных развивающихся систем: </w:t>
      </w:r>
      <w:r w:rsidRPr="008320FC">
        <w:rPr>
          <w:sz w:val="28"/>
          <w:szCs w:val="28"/>
        </w:rPr>
        <w:t>что способствует стиранию грани между естественными и гуманитарными науками. В современном естествознании применяются гуманитарные методики (построение сценариев, учет объектов). В естественных науках объектом все больше становится человекоразмерный объект, т.е. объект, в который человек включен как существенное составляющее.</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4) современная наука </w:t>
      </w:r>
      <w:r w:rsidRPr="008320FC">
        <w:rPr>
          <w:i/>
          <w:iCs/>
          <w:sz w:val="28"/>
          <w:szCs w:val="28"/>
        </w:rPr>
        <w:t>включает в знание ценностные параметры</w:t>
      </w:r>
      <w:r w:rsidRPr="008320FC">
        <w:rPr>
          <w:sz w:val="28"/>
          <w:szCs w:val="28"/>
        </w:rPr>
        <w:t>. Это связано со следующими обстоятельствами: очеловечивание объектной стороны науки и широкое применение последней.</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5) кардинальное </w:t>
      </w:r>
      <w:r w:rsidRPr="008320FC">
        <w:rPr>
          <w:i/>
          <w:iCs/>
          <w:sz w:val="28"/>
          <w:szCs w:val="28"/>
        </w:rPr>
        <w:t>изменение отличий между человеком и природой</w:t>
      </w:r>
      <w:r w:rsidRPr="008320FC">
        <w:rPr>
          <w:sz w:val="28"/>
          <w:szCs w:val="28"/>
        </w:rPr>
        <w:t>. Развивается взгляд о корреляции человека и природы – формирование экологической этики и экологического сознания.</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Новая картина мира оказывается общенаучной, что и произошло с нелинейной (или синергетической) картиной мира, сформировавшейся в ходе нынешней глобальной научной революции, появляется надежда понять все наличное научное знание с единых позиций. </w:t>
      </w:r>
      <w:r w:rsidRPr="008320FC">
        <w:rPr>
          <w:i/>
          <w:iCs/>
          <w:sz w:val="28"/>
          <w:szCs w:val="28"/>
        </w:rPr>
        <w:t>Сложность, темпоральность и целостность</w:t>
      </w:r>
      <w:r w:rsidRPr="008320FC">
        <w:rPr>
          <w:sz w:val="28"/>
          <w:szCs w:val="28"/>
        </w:rPr>
        <w:t xml:space="preserve"> - так определил черты этого видения мира Илья Пригожин. </w:t>
      </w:r>
    </w:p>
    <w:p w:rsidR="002C1011" w:rsidRPr="008320FC" w:rsidRDefault="002C1011" w:rsidP="008320FC">
      <w:pPr>
        <w:shd w:val="clear" w:color="auto" w:fill="FFFFFF"/>
        <w:spacing w:before="269" w:beforeAutospacing="0" w:after="0" w:afterAutospacing="0"/>
        <w:ind w:right="461" w:firstLine="900"/>
        <w:jc w:val="both"/>
        <w:rPr>
          <w:sz w:val="28"/>
          <w:szCs w:val="28"/>
        </w:rPr>
      </w:pPr>
      <w:r w:rsidRPr="008320FC">
        <w:rPr>
          <w:b/>
          <w:bCs/>
          <w:color w:val="000000"/>
          <w:sz w:val="28"/>
          <w:szCs w:val="28"/>
        </w:rPr>
        <w:t>В-70. Дифференциация и интеграция наук</w:t>
      </w:r>
    </w:p>
    <w:p w:rsidR="002C1011" w:rsidRPr="008320FC" w:rsidRDefault="002C1011" w:rsidP="008320FC">
      <w:pPr>
        <w:shd w:val="clear" w:color="auto" w:fill="FFFFFF"/>
        <w:spacing w:before="91" w:beforeAutospacing="0" w:after="0" w:afterAutospacing="0"/>
        <w:ind w:right="10" w:firstLine="900"/>
        <w:jc w:val="both"/>
        <w:rPr>
          <w:sz w:val="28"/>
          <w:szCs w:val="28"/>
        </w:rPr>
      </w:pPr>
      <w:r w:rsidRPr="008320FC">
        <w:rPr>
          <w:color w:val="000000"/>
          <w:sz w:val="28"/>
          <w:szCs w:val="28"/>
        </w:rPr>
        <w:t>Развитие науки характеризуется диалектическим вза</w:t>
      </w:r>
      <w:r w:rsidRPr="008320FC">
        <w:rPr>
          <w:color w:val="000000"/>
          <w:sz w:val="28"/>
          <w:szCs w:val="28"/>
        </w:rPr>
        <w:softHyphen/>
        <w:t>имодействием двух противоположных процессов — диф</w:t>
      </w:r>
      <w:r w:rsidRPr="008320FC">
        <w:rPr>
          <w:color w:val="000000"/>
          <w:sz w:val="28"/>
          <w:szCs w:val="28"/>
        </w:rPr>
        <w:softHyphen/>
        <w:t>ференциацией (выделением новых научных дисциплин) и интеграцией (синтезом знания, объединением ряда наук — чаще всего в дисциплины, находящиеся на их «сты</w:t>
      </w:r>
      <w:r w:rsidRPr="008320FC">
        <w:rPr>
          <w:color w:val="000000"/>
          <w:sz w:val="28"/>
          <w:szCs w:val="28"/>
        </w:rPr>
        <w:softHyphen/>
        <w:t>ке»). На одних этапах развития науки преобладает диф</w:t>
      </w:r>
      <w:r w:rsidRPr="008320FC">
        <w:rPr>
          <w:color w:val="000000"/>
          <w:sz w:val="28"/>
          <w:szCs w:val="28"/>
        </w:rPr>
        <w:softHyphen/>
        <w:t>ференциация (особенно в период возникновения науки в целом и отдельных наук), на других — их интеграция, это характерно для современной науки.</w:t>
      </w:r>
    </w:p>
    <w:p w:rsidR="002C1011" w:rsidRPr="008320FC" w:rsidRDefault="002C1011" w:rsidP="008320FC">
      <w:pPr>
        <w:shd w:val="clear" w:color="auto" w:fill="FFFFFF"/>
        <w:spacing w:before="0" w:beforeAutospacing="0" w:after="0" w:afterAutospacing="0"/>
        <w:ind w:right="10" w:firstLine="900"/>
        <w:jc w:val="both"/>
        <w:rPr>
          <w:sz w:val="28"/>
          <w:szCs w:val="28"/>
        </w:rPr>
      </w:pPr>
      <w:r w:rsidRPr="008320FC">
        <w:rPr>
          <w:b/>
          <w:bCs/>
          <w:i/>
          <w:iCs/>
          <w:color w:val="000000"/>
          <w:sz w:val="28"/>
          <w:szCs w:val="28"/>
        </w:rPr>
        <w:t xml:space="preserve">Процесс дифференциации, </w:t>
      </w:r>
      <w:r w:rsidRPr="008320FC">
        <w:rPr>
          <w:color w:val="000000"/>
          <w:sz w:val="28"/>
          <w:szCs w:val="28"/>
        </w:rPr>
        <w:t>отпочкования наук, превра</w:t>
      </w:r>
      <w:r w:rsidRPr="008320FC">
        <w:rPr>
          <w:color w:val="000000"/>
          <w:sz w:val="28"/>
          <w:szCs w:val="28"/>
        </w:rPr>
        <w:softHyphen/>
        <w:t>щения отдельных «зачатков» научных знаний в самостоя</w:t>
      </w:r>
      <w:r w:rsidRPr="008320FC">
        <w:rPr>
          <w:color w:val="000000"/>
          <w:sz w:val="28"/>
          <w:szCs w:val="28"/>
        </w:rPr>
        <w:softHyphen/>
        <w:t xml:space="preserve">тельные (частные) науки и внутринаучное «разветвление» последних в научные дисциплины начался уже на рубеже </w:t>
      </w:r>
      <w:r w:rsidRPr="008320FC">
        <w:rPr>
          <w:color w:val="000000"/>
          <w:sz w:val="28"/>
          <w:szCs w:val="28"/>
          <w:lang w:val="en-US"/>
        </w:rPr>
        <w:t>XVI</w:t>
      </w:r>
      <w:r w:rsidRPr="008320FC">
        <w:rPr>
          <w:color w:val="000000"/>
          <w:sz w:val="28"/>
          <w:szCs w:val="28"/>
        </w:rPr>
        <w:t xml:space="preserve"> и </w:t>
      </w:r>
      <w:r w:rsidRPr="008320FC">
        <w:rPr>
          <w:color w:val="000000"/>
          <w:sz w:val="28"/>
          <w:szCs w:val="28"/>
          <w:lang w:val="en-US"/>
        </w:rPr>
        <w:t>XVII</w:t>
      </w:r>
      <w:r w:rsidRPr="008320FC">
        <w:rPr>
          <w:color w:val="000000"/>
          <w:sz w:val="28"/>
          <w:szCs w:val="28"/>
        </w:rPr>
        <w:t xml:space="preserve"> вв. В этот период единое ранее знание (фи</w:t>
      </w:r>
      <w:r w:rsidRPr="008320FC">
        <w:rPr>
          <w:color w:val="000000"/>
          <w:sz w:val="28"/>
          <w:szCs w:val="28"/>
        </w:rPr>
        <w:softHyphen/>
        <w:t>лософия) раздваивается на два главных «ствола» — соб</w:t>
      </w:r>
      <w:r w:rsidRPr="008320FC">
        <w:rPr>
          <w:color w:val="000000"/>
          <w:sz w:val="28"/>
          <w:szCs w:val="28"/>
        </w:rPr>
        <w:softHyphen/>
        <w:t>ственно философию и науку как целостную систему зна</w:t>
      </w:r>
      <w:r w:rsidRPr="008320FC">
        <w:rPr>
          <w:color w:val="000000"/>
          <w:sz w:val="28"/>
          <w:szCs w:val="28"/>
        </w:rPr>
        <w:softHyphen/>
        <w:t>ния, духовное образование и социальный институт. В свою очередь философия начинает расчленяться на ряд философских наук (онтологию, гносеологию, этику, ди</w:t>
      </w:r>
      <w:r w:rsidRPr="008320FC">
        <w:rPr>
          <w:color w:val="000000"/>
          <w:sz w:val="28"/>
          <w:szCs w:val="28"/>
        </w:rPr>
        <w:softHyphen/>
        <w:t>алектику и т. п.), наука как целое разделяется на отдель</w:t>
      </w:r>
      <w:r w:rsidRPr="008320FC">
        <w:rPr>
          <w:color w:val="000000"/>
          <w:sz w:val="28"/>
          <w:szCs w:val="28"/>
        </w:rPr>
        <w:softHyphen/>
        <w:t>ные частные науки (а внутри них — на научные дисцип</w:t>
      </w:r>
      <w:r w:rsidRPr="008320FC">
        <w:rPr>
          <w:color w:val="000000"/>
          <w:sz w:val="28"/>
          <w:szCs w:val="28"/>
        </w:rPr>
        <w:softHyphen/>
        <w:t>лины), среди которых лидером становится классическая (ньютоновская) механика, тесно связанная с математи</w:t>
      </w:r>
      <w:r w:rsidRPr="008320FC">
        <w:rPr>
          <w:color w:val="000000"/>
          <w:sz w:val="28"/>
          <w:szCs w:val="28"/>
        </w:rPr>
        <w:softHyphen/>
        <w:t>ки с момента своего возникновения.</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В последующий период процесс дифференциации наук продолжал усиливаться. Он вызывался как потребностя</w:t>
      </w:r>
      <w:r w:rsidRPr="008320FC">
        <w:rPr>
          <w:color w:val="000000"/>
          <w:sz w:val="28"/>
          <w:szCs w:val="28"/>
        </w:rPr>
        <w:softHyphen/>
        <w:t>ми общественного производства, так и внутренними по</w:t>
      </w:r>
      <w:r w:rsidRPr="008320FC">
        <w:rPr>
          <w:color w:val="000000"/>
          <w:sz w:val="28"/>
          <w:szCs w:val="28"/>
        </w:rPr>
        <w:softHyphen/>
        <w:t>требностями развития научного знания. Следствием этого процесса явилось возникновение и бурное развитие по</w:t>
      </w:r>
      <w:r w:rsidRPr="008320FC">
        <w:rPr>
          <w:color w:val="000000"/>
          <w:sz w:val="28"/>
          <w:szCs w:val="28"/>
        </w:rPr>
        <w:softHyphen/>
        <w:t>граничных, «стыковых» наук.</w:t>
      </w:r>
    </w:p>
    <w:p w:rsidR="002C1011" w:rsidRPr="008320FC" w:rsidRDefault="002C1011" w:rsidP="008320FC">
      <w:pPr>
        <w:shd w:val="clear" w:color="auto" w:fill="FFFFFF"/>
        <w:spacing w:before="0" w:beforeAutospacing="0" w:after="0" w:afterAutospacing="0"/>
        <w:ind w:right="14" w:firstLine="900"/>
        <w:jc w:val="both"/>
        <w:rPr>
          <w:sz w:val="28"/>
          <w:szCs w:val="28"/>
        </w:rPr>
      </w:pPr>
      <w:r w:rsidRPr="008320FC">
        <w:rPr>
          <w:color w:val="000000"/>
          <w:sz w:val="28"/>
          <w:szCs w:val="28"/>
        </w:rPr>
        <w:t>Как только биологи углубились в изучение живого настолько, что поняли огромное значение химических процессов и превращений в клетках, тканях, организ</w:t>
      </w:r>
      <w:r w:rsidRPr="008320FC">
        <w:rPr>
          <w:color w:val="000000"/>
          <w:sz w:val="28"/>
          <w:szCs w:val="28"/>
        </w:rPr>
        <w:softHyphen/>
        <w:t>мах, началось усиленное изучение этих процессов, на</w:t>
      </w:r>
      <w:r w:rsidRPr="008320FC">
        <w:rPr>
          <w:color w:val="000000"/>
          <w:sz w:val="28"/>
          <w:szCs w:val="28"/>
        </w:rPr>
        <w:softHyphen/>
        <w:t>копление результатов, что привело к возникновению новой науки — биохимии. Точно так же необходимость изучения физических процессов в живом организме при</w:t>
      </w:r>
      <w:r w:rsidRPr="008320FC">
        <w:rPr>
          <w:color w:val="000000"/>
          <w:sz w:val="28"/>
          <w:szCs w:val="28"/>
        </w:rPr>
        <w:softHyphen/>
        <w:t>вела к взаимодействию биологии и физики и возникно</w:t>
      </w:r>
      <w:r w:rsidRPr="008320FC">
        <w:rPr>
          <w:color w:val="000000"/>
          <w:sz w:val="28"/>
          <w:szCs w:val="28"/>
        </w:rPr>
        <w:softHyphen/>
        <w:t>вению пограничной науки — биофизики. Аналогичным путем возникли физическая химия, химическая физика, геохимия и т. д. Возникают и такие научные дисципли</w:t>
      </w:r>
      <w:r w:rsidRPr="008320FC">
        <w:rPr>
          <w:color w:val="000000"/>
          <w:sz w:val="28"/>
          <w:szCs w:val="28"/>
        </w:rPr>
        <w:softHyphen/>
        <w:t>ны, которые находятся на стыке трех наук, как, например, биогеохимия. Основоположник биогеохимии В. И. Вер</w:t>
      </w:r>
      <w:r w:rsidRPr="008320FC">
        <w:rPr>
          <w:color w:val="000000"/>
          <w:sz w:val="28"/>
          <w:szCs w:val="28"/>
        </w:rPr>
        <w:softHyphen/>
        <w:t>надский считал ее сложной научной дисциплиной, по</w:t>
      </w:r>
      <w:r w:rsidRPr="008320FC">
        <w:rPr>
          <w:color w:val="000000"/>
          <w:sz w:val="28"/>
          <w:szCs w:val="28"/>
        </w:rPr>
        <w:softHyphen/>
        <w:t>скольку она тесно и целиком связана с одной определен</w:t>
      </w:r>
      <w:r w:rsidRPr="008320FC">
        <w:rPr>
          <w:color w:val="000000"/>
          <w:sz w:val="28"/>
          <w:szCs w:val="28"/>
        </w:rPr>
        <w:softHyphen/>
        <w:t>ной земной оболочкой — биосферой и с ее биологичес</w:t>
      </w:r>
      <w:r w:rsidRPr="008320FC">
        <w:rPr>
          <w:color w:val="000000"/>
          <w:sz w:val="28"/>
          <w:szCs w:val="28"/>
        </w:rPr>
        <w:softHyphen/>
        <w:t>кими процессами в их химическом (атомном) выявле</w:t>
      </w:r>
      <w:r w:rsidRPr="008320FC">
        <w:rPr>
          <w:color w:val="000000"/>
          <w:sz w:val="28"/>
          <w:szCs w:val="28"/>
        </w:rPr>
        <w:softHyphen/>
        <w:t>нии. «Область ведения» биогеохимии определяется как геологическими проявлениями жизни, так и биохимичес</w:t>
      </w:r>
      <w:r w:rsidRPr="008320FC">
        <w:rPr>
          <w:color w:val="000000"/>
          <w:sz w:val="28"/>
          <w:szCs w:val="28"/>
        </w:rPr>
        <w:softHyphen/>
        <w:t>кими процессами внутри организмов, живого населения планеты.</w:t>
      </w:r>
    </w:p>
    <w:p w:rsidR="002C1011" w:rsidRPr="008320FC" w:rsidRDefault="002C1011" w:rsidP="008320FC">
      <w:pPr>
        <w:shd w:val="clear" w:color="auto" w:fill="FFFFFF"/>
        <w:spacing w:before="14" w:beforeAutospacing="0" w:after="0" w:afterAutospacing="0"/>
        <w:ind w:right="34" w:firstLine="900"/>
        <w:jc w:val="both"/>
        <w:rPr>
          <w:sz w:val="28"/>
          <w:szCs w:val="28"/>
        </w:rPr>
      </w:pPr>
      <w:r w:rsidRPr="008320FC">
        <w:rPr>
          <w:i/>
          <w:iCs/>
          <w:color w:val="000000"/>
          <w:sz w:val="28"/>
          <w:szCs w:val="28"/>
        </w:rPr>
        <w:t xml:space="preserve"> </w:t>
      </w:r>
      <w:r w:rsidRPr="008320FC">
        <w:rPr>
          <w:color w:val="000000"/>
          <w:sz w:val="28"/>
          <w:szCs w:val="28"/>
        </w:rPr>
        <w:t>Дифференциация наук является закономерным след</w:t>
      </w:r>
      <w:r w:rsidRPr="008320FC">
        <w:rPr>
          <w:color w:val="000000"/>
          <w:sz w:val="28"/>
          <w:szCs w:val="28"/>
        </w:rPr>
        <w:softHyphen/>
        <w:t>ствием быстрого увеличения и усложнения знаний. Она неизбежно ведет к специализации и разделению научного труда. Последние имеют как позитивные стороны (воз</w:t>
      </w:r>
      <w:r w:rsidRPr="008320FC">
        <w:rPr>
          <w:color w:val="000000"/>
          <w:sz w:val="28"/>
          <w:szCs w:val="28"/>
        </w:rPr>
        <w:softHyphen/>
        <w:t>можность углубленного изучения явлений, повышение производительности труда ученых), так и отрицательные (особенно «потеря связи целого», сужение кругозора — иногда до «профессионального кретинизма»). Касаясь этой стороны проблемы, А. Эйнштейн отмечал, что в ходе развития науки «деятельность отдельных исследова</w:t>
      </w:r>
      <w:r w:rsidRPr="008320FC">
        <w:rPr>
          <w:color w:val="000000"/>
          <w:sz w:val="28"/>
          <w:szCs w:val="28"/>
        </w:rPr>
        <w:softHyphen/>
        <w:t>телей неизбежно стягивается ко все более ограниченно</w:t>
      </w:r>
      <w:r w:rsidRPr="008320FC">
        <w:rPr>
          <w:color w:val="000000"/>
          <w:sz w:val="28"/>
          <w:szCs w:val="28"/>
        </w:rPr>
        <w:softHyphen/>
        <w:t>му участку всеобщего знания. Эта специализация, что еще хуже, приводит к тому, что единое общее понима</w:t>
      </w:r>
      <w:r w:rsidRPr="008320FC">
        <w:rPr>
          <w:color w:val="000000"/>
          <w:sz w:val="28"/>
          <w:szCs w:val="28"/>
        </w:rPr>
        <w:softHyphen/>
        <w:t>ние всей науки, без чего истинная глубина исследова</w:t>
      </w:r>
      <w:r w:rsidRPr="008320FC">
        <w:rPr>
          <w:color w:val="000000"/>
          <w:sz w:val="28"/>
          <w:szCs w:val="28"/>
        </w:rPr>
        <w:softHyphen/>
        <w:t>тельского духа обязательно уменьшается, все с большим трудом поспевает за развитием науки...; она угрожает от</w:t>
      </w:r>
      <w:r w:rsidRPr="008320FC">
        <w:rPr>
          <w:color w:val="000000"/>
          <w:sz w:val="28"/>
          <w:szCs w:val="28"/>
        </w:rPr>
        <w:softHyphen/>
        <w:t>нять у исследователя широкую перспективу, принижая его до уровня ремесленника».</w:t>
      </w:r>
    </w:p>
    <w:p w:rsidR="002C1011" w:rsidRPr="008320FC" w:rsidRDefault="002C1011" w:rsidP="008320FC">
      <w:pPr>
        <w:shd w:val="clear" w:color="auto" w:fill="FFFFFF"/>
        <w:spacing w:before="10" w:beforeAutospacing="0" w:after="0" w:afterAutospacing="0"/>
        <w:ind w:right="5" w:firstLine="900"/>
        <w:jc w:val="both"/>
        <w:rPr>
          <w:sz w:val="28"/>
          <w:szCs w:val="28"/>
        </w:rPr>
      </w:pPr>
      <w:r w:rsidRPr="008320FC">
        <w:rPr>
          <w:color w:val="000000"/>
          <w:sz w:val="28"/>
          <w:szCs w:val="28"/>
        </w:rPr>
        <w:t>Одновременно с процессом дифференциации проис</w:t>
      </w:r>
      <w:r w:rsidRPr="008320FC">
        <w:rPr>
          <w:color w:val="000000"/>
          <w:sz w:val="28"/>
          <w:szCs w:val="28"/>
        </w:rPr>
        <w:softHyphen/>
        <w:t xml:space="preserve">ходит и </w:t>
      </w:r>
      <w:r w:rsidRPr="008320FC">
        <w:rPr>
          <w:i/>
          <w:iCs/>
          <w:color w:val="000000"/>
          <w:sz w:val="28"/>
          <w:szCs w:val="28"/>
        </w:rPr>
        <w:t xml:space="preserve">процесс </w:t>
      </w:r>
      <w:r w:rsidRPr="008320FC">
        <w:rPr>
          <w:b/>
          <w:bCs/>
          <w:i/>
          <w:iCs/>
          <w:color w:val="000000"/>
          <w:sz w:val="28"/>
          <w:szCs w:val="28"/>
        </w:rPr>
        <w:t xml:space="preserve">интеграции </w:t>
      </w:r>
      <w:r w:rsidRPr="008320FC">
        <w:rPr>
          <w:color w:val="000000"/>
          <w:sz w:val="28"/>
          <w:szCs w:val="28"/>
        </w:rPr>
        <w:t>— объединения, взаимопро</w:t>
      </w:r>
      <w:r w:rsidRPr="008320FC">
        <w:rPr>
          <w:color w:val="000000"/>
          <w:sz w:val="28"/>
          <w:szCs w:val="28"/>
        </w:rPr>
        <w:softHyphen/>
        <w:t>никновения, синтеза наук и научных дисциплин, объе</w:t>
      </w:r>
      <w:r w:rsidRPr="008320FC">
        <w:rPr>
          <w:color w:val="000000"/>
          <w:sz w:val="28"/>
          <w:szCs w:val="28"/>
        </w:rPr>
        <w:softHyphen/>
        <w:t>динение их (и их методов) в единое целое, стирание гра</w:t>
      </w:r>
      <w:r w:rsidRPr="008320FC">
        <w:rPr>
          <w:color w:val="000000"/>
          <w:sz w:val="28"/>
          <w:szCs w:val="28"/>
        </w:rPr>
        <w:softHyphen/>
        <w:t>ней между ними. Это особенно характерно для совре</w:t>
      </w:r>
      <w:r w:rsidRPr="008320FC">
        <w:rPr>
          <w:color w:val="000000"/>
          <w:sz w:val="28"/>
          <w:szCs w:val="28"/>
        </w:rPr>
        <w:softHyphen/>
        <w:t>менной науки, где сегодня бурно развиваются такие син</w:t>
      </w:r>
      <w:r w:rsidRPr="008320FC">
        <w:rPr>
          <w:color w:val="000000"/>
          <w:sz w:val="28"/>
          <w:szCs w:val="28"/>
        </w:rPr>
        <w:softHyphen/>
        <w:t>тетические, общенаучные области научного знания как кибернетика, синергетика и др., строятся такие интегративные картины мира как естественнонаучная, общена</w:t>
      </w:r>
      <w:r w:rsidRPr="008320FC">
        <w:rPr>
          <w:color w:val="000000"/>
          <w:sz w:val="28"/>
          <w:szCs w:val="28"/>
        </w:rPr>
        <w:softHyphen/>
        <w:t>учная, философская (ибо философия также выполняет интегративную функцию в научном познании).</w:t>
      </w:r>
    </w:p>
    <w:p w:rsidR="002C1011" w:rsidRPr="008320FC" w:rsidRDefault="002C1011" w:rsidP="008320FC">
      <w:pPr>
        <w:shd w:val="clear" w:color="auto" w:fill="FFFFFF"/>
        <w:spacing w:before="0" w:beforeAutospacing="0" w:after="0" w:afterAutospacing="0"/>
        <w:ind w:right="14" w:firstLine="900"/>
        <w:jc w:val="both"/>
        <w:rPr>
          <w:sz w:val="28"/>
          <w:szCs w:val="28"/>
        </w:rPr>
      </w:pPr>
      <w:r w:rsidRPr="008320FC">
        <w:rPr>
          <w:color w:val="000000"/>
          <w:sz w:val="28"/>
          <w:szCs w:val="28"/>
        </w:rPr>
        <w:t>Тенденцию «смыкания наук», ставшей закономернос</w:t>
      </w:r>
      <w:r w:rsidRPr="008320FC">
        <w:rPr>
          <w:color w:val="000000"/>
          <w:sz w:val="28"/>
          <w:szCs w:val="28"/>
        </w:rPr>
        <w:softHyphen/>
        <w:t>тью современного этапа их развития и проявлением па</w:t>
      </w:r>
      <w:r w:rsidRPr="008320FC">
        <w:rPr>
          <w:color w:val="000000"/>
          <w:sz w:val="28"/>
          <w:szCs w:val="28"/>
        </w:rPr>
        <w:softHyphen/>
        <w:t xml:space="preserve">радигмы целостности, четко уловил В. И. Вернадский. Большим новым явлением научной мысли </w:t>
      </w:r>
      <w:r w:rsidRPr="008320FC">
        <w:rPr>
          <w:color w:val="000000"/>
          <w:sz w:val="28"/>
          <w:szCs w:val="28"/>
          <w:lang w:val="en-US"/>
        </w:rPr>
        <w:t>XX</w:t>
      </w:r>
      <w:r w:rsidRPr="008320FC">
        <w:rPr>
          <w:color w:val="000000"/>
          <w:sz w:val="28"/>
          <w:szCs w:val="28"/>
        </w:rPr>
        <w:t xml:space="preserve"> в. он счи</w:t>
      </w:r>
      <w:r w:rsidRPr="008320FC">
        <w:rPr>
          <w:color w:val="000000"/>
          <w:sz w:val="28"/>
          <w:szCs w:val="28"/>
        </w:rPr>
        <w:softHyphen/>
        <w:t xml:space="preserve">тал, что «впервые сливаются </w:t>
      </w:r>
      <w:r w:rsidRPr="008320FC">
        <w:rPr>
          <w:i/>
          <w:iCs/>
          <w:color w:val="000000"/>
          <w:sz w:val="28"/>
          <w:szCs w:val="28"/>
        </w:rPr>
        <w:t xml:space="preserve">в единое целое </w:t>
      </w:r>
      <w:r w:rsidRPr="008320FC">
        <w:rPr>
          <w:color w:val="000000"/>
          <w:sz w:val="28"/>
          <w:szCs w:val="28"/>
        </w:rPr>
        <w:t>все до сих пор шедшие в малой зависимости друг от друга, а иногда впол</w:t>
      </w:r>
      <w:r w:rsidRPr="008320FC">
        <w:rPr>
          <w:color w:val="000000"/>
          <w:sz w:val="28"/>
          <w:szCs w:val="28"/>
        </w:rPr>
        <w:softHyphen/>
        <w:t>не независимо, течения духовного творчества человека. Перелом научного понимания космоса совпадает, таким</w:t>
      </w:r>
      <w:r w:rsidRPr="008320FC">
        <w:rPr>
          <w:sz w:val="28"/>
          <w:szCs w:val="28"/>
        </w:rPr>
        <w:t xml:space="preserve"> </w:t>
      </w:r>
      <w:r w:rsidRPr="008320FC">
        <w:rPr>
          <w:color w:val="000000"/>
          <w:sz w:val="28"/>
          <w:szCs w:val="28"/>
        </w:rPr>
        <w:t>образом, с одновременно идущим глубочайшим измене</w:t>
      </w:r>
      <w:r w:rsidRPr="008320FC">
        <w:rPr>
          <w:color w:val="000000"/>
          <w:sz w:val="28"/>
          <w:szCs w:val="28"/>
        </w:rPr>
        <w:softHyphen/>
        <w:t>нием наук о человеке. С одной стороны, эти науки смы</w:t>
      </w:r>
      <w:r w:rsidRPr="008320FC">
        <w:rPr>
          <w:color w:val="000000"/>
          <w:sz w:val="28"/>
          <w:szCs w:val="28"/>
        </w:rPr>
        <w:softHyphen/>
        <w:t>каются с науками о природе, с другой — их объект со</w:t>
      </w:r>
      <w:r w:rsidRPr="008320FC">
        <w:rPr>
          <w:color w:val="000000"/>
          <w:sz w:val="28"/>
          <w:szCs w:val="28"/>
        </w:rPr>
        <w:softHyphen/>
        <w:t>вершенно меняется». Интеграция наук убедительно и все с большей силой доказывает единство природы. Она поэтому и возможна, что объективно существует такое единство.</w:t>
      </w:r>
    </w:p>
    <w:p w:rsidR="002C1011" w:rsidRPr="008320FC" w:rsidRDefault="002C1011" w:rsidP="008320FC">
      <w:pPr>
        <w:shd w:val="clear" w:color="auto" w:fill="FFFFFF"/>
        <w:spacing w:before="0" w:beforeAutospacing="0" w:after="0" w:afterAutospacing="0"/>
        <w:ind w:right="5" w:firstLine="900"/>
        <w:jc w:val="both"/>
        <w:rPr>
          <w:sz w:val="28"/>
          <w:szCs w:val="28"/>
        </w:rPr>
      </w:pPr>
      <w:r w:rsidRPr="008320FC">
        <w:rPr>
          <w:color w:val="000000"/>
          <w:sz w:val="28"/>
          <w:szCs w:val="28"/>
        </w:rPr>
        <w:t>Таким образом, развитие науки представляет собой диалектический процесс, в котором дифференциация со</w:t>
      </w:r>
      <w:r w:rsidRPr="008320FC">
        <w:rPr>
          <w:color w:val="000000"/>
          <w:sz w:val="28"/>
          <w:szCs w:val="28"/>
        </w:rPr>
        <w:softHyphen/>
        <w:t>провождается интеграцией, происходит взаимопроникно</w:t>
      </w:r>
      <w:r w:rsidRPr="008320FC">
        <w:rPr>
          <w:color w:val="000000"/>
          <w:sz w:val="28"/>
          <w:szCs w:val="28"/>
        </w:rPr>
        <w:softHyphen/>
        <w:t>вение и объединение в единое целое самых различных направлений научного познания мира, взаимодействие разнообразных методов и идей.</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В современной науке получает все большее распрост</w:t>
      </w:r>
      <w:r w:rsidRPr="008320FC">
        <w:rPr>
          <w:color w:val="000000"/>
          <w:sz w:val="28"/>
          <w:szCs w:val="28"/>
        </w:rPr>
        <w:softHyphen/>
        <w:t>ранение объединение наук для разрешения крупных за</w:t>
      </w:r>
      <w:r w:rsidRPr="008320FC">
        <w:rPr>
          <w:color w:val="000000"/>
          <w:sz w:val="28"/>
          <w:szCs w:val="28"/>
        </w:rPr>
        <w:softHyphen/>
        <w:t>дач и глобальных проблем, выдвигаемых практическими потребностями. Так, например, сложная проблема ис</w:t>
      </w:r>
      <w:r w:rsidRPr="008320FC">
        <w:rPr>
          <w:color w:val="000000"/>
          <w:sz w:val="28"/>
          <w:szCs w:val="28"/>
        </w:rPr>
        <w:softHyphen/>
        <w:t>следования космоса потребовала объединения усилий ученых самых различных специальностей. Решение очень актуальной сегодня экологической проблемы невозмож</w:t>
      </w:r>
      <w:r w:rsidRPr="008320FC">
        <w:rPr>
          <w:color w:val="000000"/>
          <w:sz w:val="28"/>
          <w:szCs w:val="28"/>
        </w:rPr>
        <w:softHyphen/>
        <w:t>но без тесного взаимодействия естественных и гумани</w:t>
      </w:r>
      <w:r w:rsidRPr="008320FC">
        <w:rPr>
          <w:color w:val="000000"/>
          <w:sz w:val="28"/>
          <w:szCs w:val="28"/>
        </w:rPr>
        <w:softHyphen/>
        <w:t>тарных наук, без синтеза вырабатываемых ими идей и методов.</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b/>
          <w:bCs/>
          <w:sz w:val="28"/>
          <w:szCs w:val="28"/>
        </w:rPr>
      </w:pPr>
      <w:r w:rsidRPr="008320FC">
        <w:rPr>
          <w:b/>
          <w:bCs/>
          <w:sz w:val="28"/>
          <w:szCs w:val="28"/>
        </w:rPr>
        <w:t>В-71. Роль синергетики в развитии современных представлений об исторически развивающихся системах</w:t>
      </w:r>
    </w:p>
    <w:p w:rsidR="002C1011" w:rsidRPr="008320FC" w:rsidRDefault="002C1011" w:rsidP="008320FC">
      <w:pPr>
        <w:spacing w:before="0" w:beforeAutospacing="0" w:after="0" w:afterAutospacing="0"/>
        <w:ind w:firstLine="900"/>
        <w:jc w:val="both"/>
        <w:rPr>
          <w:b/>
          <w:bCs/>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Прямое участие в рассмотрении проблем нового научного направления принимают представители философских наук. Как пишет В.И. Аршинов, ставится вопрос о философско-методологическом, мировоззренческом осмыслении синергетики, особенностей новейших тенденций постнеклассической науки. Для процесса философского самоопределения синергетики, по мнению В.И. Аршинова, не может быть ее изоляции от разработки общих вопросов философии науки и техники, а также от разработки теоретико-познавательных проблем. </w:t>
      </w:r>
    </w:p>
    <w:p w:rsidR="002C1011" w:rsidRPr="008320FC" w:rsidRDefault="002C1011" w:rsidP="008320FC">
      <w:pPr>
        <w:spacing w:before="0" w:beforeAutospacing="0" w:after="0" w:afterAutospacing="0"/>
        <w:ind w:firstLine="900"/>
        <w:jc w:val="both"/>
        <w:rPr>
          <w:sz w:val="28"/>
          <w:szCs w:val="28"/>
        </w:rPr>
      </w:pPr>
      <w:r w:rsidRPr="008320FC">
        <w:rPr>
          <w:sz w:val="28"/>
          <w:szCs w:val="28"/>
        </w:rPr>
        <w:t xml:space="preserve">Интерес философов к новому научному направлению понятен, синергетика – это прямой продукт нового знания и порожденного этим знанием нового научного мировоззрения. В данной статье не ставится задача обсуждать спорные проблемы синергетики. Предполагается рассмотреть особенности ее связи с процессами развития сложных систем, на что, в частности, было обращено внимание в работе, где рассматривались основные черты формирующейся современной естественно-научной концепции развития в природе. </w:t>
      </w:r>
    </w:p>
    <w:p w:rsidR="002C1011" w:rsidRPr="008320FC" w:rsidRDefault="002C1011" w:rsidP="008320FC">
      <w:pPr>
        <w:pStyle w:val="Iauiue"/>
        <w:ind w:firstLine="900"/>
        <w:jc w:val="both"/>
        <w:rPr>
          <w:rFonts w:ascii="Times New Roman" w:hAnsi="Times New Roman" w:cs="Times New Roman"/>
          <w:sz w:val="28"/>
          <w:szCs w:val="28"/>
        </w:rPr>
      </w:pPr>
      <w:r w:rsidRPr="008320FC">
        <w:rPr>
          <w:rFonts w:ascii="Times New Roman" w:hAnsi="Times New Roman" w:cs="Times New Roman"/>
          <w:sz w:val="28"/>
          <w:szCs w:val="28"/>
        </w:rPr>
        <w:t xml:space="preserve">Становление нового междисциплинарного научного направления произошло не на пустом месте, оно стало естественным следствием новой ситуации, возникшей под влиянием крупнейших научных открытий ХХ века. Ко второй половине века эти открытия заставили пересмотреть ряд, казалось бы, основополагающих мировоззренческих представлений, унаследованных от XIX века и занимавших относительно стабильное положение в науке на протяжении значительной части первой половины следующего века. Представитель естественных наук М.В. Волькенштейн коротко сформулировал: «Синергетика – это новое мировоззрение, отличное от ньютоновского мировоззрения». В чем состоит это отличие? </w:t>
      </w:r>
    </w:p>
    <w:p w:rsidR="002C1011" w:rsidRPr="008320FC" w:rsidRDefault="002C1011" w:rsidP="008320FC">
      <w:pPr>
        <w:autoSpaceDE w:val="0"/>
        <w:autoSpaceDN w:val="0"/>
        <w:adjustRightInd w:val="0"/>
        <w:spacing w:before="0" w:beforeAutospacing="0" w:after="0" w:afterAutospacing="0"/>
        <w:ind w:firstLine="900"/>
        <w:jc w:val="both"/>
        <w:rPr>
          <w:sz w:val="28"/>
          <w:szCs w:val="28"/>
        </w:rPr>
      </w:pPr>
      <w:r w:rsidRPr="008320FC">
        <w:rPr>
          <w:sz w:val="28"/>
          <w:szCs w:val="28"/>
        </w:rPr>
        <w:t xml:space="preserve">В биологических науках в свете новых открытий модифицировалась исходная теория Дарвина, которую заменила так называемая синтетическая теория биологической эволюции. В ней учтены новые представления об изменчивости и наследственности, но сохранено представление о плавном характере развития, способном создавать качественно новые состояния биологических систем путем накопления последовательных мелких изменений. Сохранено также представление о естественном отборе, как главной движущей силы биологической эволюции. Вопреки таким утверждениям высказывается мнение, что современные научные открытия меняют подобные представления. Полагают, что естественный отбор обеспечивает популяции адаптацию к среде обитания, однако он не занимает ведущего положения в процессах, сопровождающихся качественными изменениями биологических объектов. Это разрушает установившиеся в биологии представления о принципиальных отличиях общих законов развития биологических систем от законов развития, наблюдаемых в неорганическом мире. </w:t>
      </w:r>
    </w:p>
    <w:p w:rsidR="002C1011" w:rsidRPr="008320FC" w:rsidRDefault="002C1011" w:rsidP="008320FC">
      <w:pPr>
        <w:autoSpaceDE w:val="0"/>
        <w:autoSpaceDN w:val="0"/>
        <w:adjustRightInd w:val="0"/>
        <w:spacing w:before="0" w:beforeAutospacing="0" w:after="0" w:afterAutospacing="0"/>
        <w:ind w:firstLine="900"/>
        <w:jc w:val="both"/>
        <w:rPr>
          <w:sz w:val="28"/>
          <w:szCs w:val="28"/>
        </w:rPr>
      </w:pPr>
      <w:r w:rsidRPr="008320FC">
        <w:rPr>
          <w:sz w:val="28"/>
          <w:szCs w:val="28"/>
        </w:rPr>
        <w:t>Решающую роль в наступивших переменах играет открытие в 70-х годах явления, получившего название самоорганизации материи. Это понятие означает экспериментально открытую способность материи в определенных условиях осуществлять созидательные процессы, повышающие упорядоченность развивающейся системы. Утверждение о существовании в природе созидательных процессов высказывалось задолго до указанного открытия, но теперь удалось понять механизм, действие которого реализует способность материи осуществлять созидательные процессы. Отсюда более узкое понимание термина самоорганизация, предполагающее описание самого процесса перехода системы из менее в более организованное состояние. Новые мировоззренческие представления в науке позволяют решить старый спор о становлении нового в Мире в пользу существования процессов, в которых возникают качественно новые объекты и состояния.</w:t>
      </w:r>
    </w:p>
    <w:p w:rsidR="002C1011" w:rsidRPr="008320FC" w:rsidRDefault="002C1011" w:rsidP="008320FC">
      <w:pPr>
        <w:autoSpaceDE w:val="0"/>
        <w:autoSpaceDN w:val="0"/>
        <w:adjustRightInd w:val="0"/>
        <w:spacing w:before="0" w:beforeAutospacing="0" w:after="0" w:afterAutospacing="0"/>
        <w:ind w:firstLine="900"/>
        <w:jc w:val="both"/>
        <w:rPr>
          <w:sz w:val="28"/>
          <w:szCs w:val="28"/>
        </w:rPr>
      </w:pPr>
      <w:r w:rsidRPr="008320FC">
        <w:rPr>
          <w:sz w:val="28"/>
          <w:szCs w:val="28"/>
        </w:rPr>
        <w:t xml:space="preserve">В своей совокупности перечисленные выше изменения в мировоззренческих представлениях создали новую ситуацию. Объектами активных исследований стали развивающиеся открытые системы, находящиеся в неравновесном состоянии относительно окружающей среды. В развитии таких систем особый интерес вызывают ситуации, в которых протекают их переходы в качественно новые состояния. Механизмы таких переходов носят универсальный характер, независимо от того, в какой научной дисциплине изучается система. Необратимость протекающих процессов развития и неравновесность сложных систем в определенных условиях порождают самоорганизацию материи, обеспечивающую созидательные переходы в качественно новые состояния, что приводит к рождению нового в Мире. Появилась настоятельная необходимость изучения процессов перехода в качественно новые состояния, именно это привело к возникновению нового научного направления, носящего междисциплинарный характер. Отцами-основателями такого направления стали И. Пригожин и Г. Хакен. </w:t>
      </w:r>
    </w:p>
    <w:p w:rsidR="002C1011" w:rsidRPr="008320FC" w:rsidRDefault="002C1011" w:rsidP="008320FC">
      <w:pPr>
        <w:autoSpaceDE w:val="0"/>
        <w:autoSpaceDN w:val="0"/>
        <w:adjustRightInd w:val="0"/>
        <w:spacing w:before="0" w:beforeAutospacing="0" w:after="0" w:afterAutospacing="0"/>
        <w:ind w:firstLine="900"/>
        <w:jc w:val="both"/>
        <w:rPr>
          <w:sz w:val="28"/>
          <w:szCs w:val="28"/>
        </w:rPr>
      </w:pPr>
      <w:r w:rsidRPr="008320FC">
        <w:rPr>
          <w:sz w:val="28"/>
          <w:szCs w:val="28"/>
        </w:rPr>
        <w:t xml:space="preserve">В изучаемых синергетикой проблемах нам предстоит обсудить определяющую роль процессов развития сложных систем. В их развитии различают два этапа. Первый этап характеризуется стационарностью, на всем его протяжении не происходят принципиальные качественные изменения в состоянии системы. Эволюционные процессы жестко детерминированы, будущие состояния предсказуемы, если выявлена общая тенденция развития. Однако пребывание системы в стационарном состоянии требует протекания определенных внутренних и внешних взаимодействий, позволяющих системе устойчиво сохранять внутреннее равновесие при ее неравновесности с окружающей средой. Для биологических систем такие взаимодействия называют гомеостазом. В случае развивающихся неорганических систем внутреннее равновесие поддерживается либо постоянной выработкой энергии внутри системы, либо постоянным притоком необходимой энергии извне. Но под влиянием внешних воздействий, или в результате развития внутренних противоречий стационарное состояние рано или поздно заканчивается, в развитии системы наступает новый этап, характеризуемый нарушением внутреннего равновесия и потерей устойчивости. Из такого кризисного состояния необходим выход в одно из возможных качественно новых устойчивых состояний. Параметры системы, при которых возникает кризис, называют критической точкой развития. Последующий кризисный этап развития завершается переходом системы в качественно новое состояние одним из двух способов: либо деструктивным путем, разрушающим упорядоченную систему, либо конструктивным путем перехода в устойчивое состояние с более высоким уровнем организации, чем в предшествующем стационарном состоянии. </w:t>
      </w:r>
    </w:p>
    <w:p w:rsidR="002C1011" w:rsidRPr="008320FC" w:rsidRDefault="002C1011" w:rsidP="008320FC">
      <w:pPr>
        <w:autoSpaceDE w:val="0"/>
        <w:autoSpaceDN w:val="0"/>
        <w:adjustRightInd w:val="0"/>
        <w:spacing w:before="0" w:beforeAutospacing="0" w:after="0" w:afterAutospacing="0"/>
        <w:ind w:firstLine="900"/>
        <w:jc w:val="both"/>
        <w:rPr>
          <w:sz w:val="28"/>
          <w:szCs w:val="28"/>
        </w:rPr>
      </w:pPr>
      <w:r w:rsidRPr="008320FC">
        <w:rPr>
          <w:sz w:val="28"/>
          <w:szCs w:val="28"/>
        </w:rPr>
        <w:t xml:space="preserve">В Нобелевской лекции И. Пригожин так определил синергетическое представление о бифуркации: </w:t>
      </w:r>
    </w:p>
    <w:p w:rsidR="002C1011" w:rsidRPr="008320FC" w:rsidRDefault="002C1011" w:rsidP="008320FC">
      <w:pPr>
        <w:autoSpaceDE w:val="0"/>
        <w:autoSpaceDN w:val="0"/>
        <w:adjustRightInd w:val="0"/>
        <w:spacing w:before="0" w:beforeAutospacing="0" w:after="0" w:afterAutospacing="0"/>
        <w:ind w:firstLine="900"/>
        <w:jc w:val="both"/>
        <w:rPr>
          <w:sz w:val="28"/>
          <w:szCs w:val="28"/>
        </w:rPr>
      </w:pPr>
      <w:r w:rsidRPr="008320FC">
        <w:rPr>
          <w:sz w:val="28"/>
          <w:szCs w:val="28"/>
        </w:rPr>
        <w:t xml:space="preserve">«Обнаружение феномена бифуркации ввело в физику элемент исторического подхода. &lt;…&gt; Любое описание системы, претерпевшей бифуркацию, требует включения, как вероятностных представлений, так и детерминизма. Находясь между двумя точками бифуркации, система развивается закономерно, тогда как вблизи точек бифуркации существенную роль играют флуктуации, которые и определяют какой из ветвей кривой будет далее определяться поведение системы». </w:t>
      </w:r>
    </w:p>
    <w:p w:rsidR="002C1011" w:rsidRPr="008320FC" w:rsidRDefault="002C1011" w:rsidP="008320FC">
      <w:pPr>
        <w:autoSpaceDE w:val="0"/>
        <w:autoSpaceDN w:val="0"/>
        <w:adjustRightInd w:val="0"/>
        <w:spacing w:before="0" w:beforeAutospacing="0" w:after="0" w:afterAutospacing="0"/>
        <w:ind w:firstLine="900"/>
        <w:jc w:val="both"/>
        <w:rPr>
          <w:sz w:val="28"/>
          <w:szCs w:val="28"/>
        </w:rPr>
      </w:pPr>
      <w:r w:rsidRPr="008320FC">
        <w:rPr>
          <w:sz w:val="28"/>
          <w:szCs w:val="28"/>
        </w:rPr>
        <w:t xml:space="preserve">Речь идет о том, что на кризисном этапе развития системы заканчивается однозначный эволюционный путь, характерный для ее предыдущего стационарного этапа. Возникает несколько ветвей потенциально возможных продолжений развития после выхода из кризиса. Количество таких переходов определяется особенностями развивающейся системы и условиями ее взаимодействия с внешней средой. «Выбор» одной из таких ветвей определяется воздействием на систему одной из возникающих в этот период времени флуктуаций. </w:t>
      </w:r>
    </w:p>
    <w:p w:rsidR="002C1011" w:rsidRPr="008320FC" w:rsidRDefault="002C1011" w:rsidP="008320FC">
      <w:pPr>
        <w:autoSpaceDE w:val="0"/>
        <w:autoSpaceDN w:val="0"/>
        <w:adjustRightInd w:val="0"/>
        <w:spacing w:before="0" w:beforeAutospacing="0" w:after="0" w:afterAutospacing="0"/>
        <w:ind w:firstLine="900"/>
        <w:jc w:val="both"/>
        <w:rPr>
          <w:sz w:val="28"/>
          <w:szCs w:val="28"/>
        </w:rPr>
      </w:pPr>
      <w:r w:rsidRPr="008320FC">
        <w:rPr>
          <w:sz w:val="28"/>
          <w:szCs w:val="28"/>
        </w:rPr>
        <w:t xml:space="preserve">Что же происходит на этапе бифуркации, как протекают процессы перехода в качественно новые состояния исторически развивающейся системы? </w:t>
      </w:r>
    </w:p>
    <w:p w:rsidR="002C1011" w:rsidRPr="008320FC" w:rsidRDefault="002C1011" w:rsidP="008320FC">
      <w:pPr>
        <w:autoSpaceDE w:val="0"/>
        <w:autoSpaceDN w:val="0"/>
        <w:adjustRightInd w:val="0"/>
        <w:spacing w:before="0" w:beforeAutospacing="0" w:after="0" w:afterAutospacing="0"/>
        <w:ind w:firstLine="900"/>
        <w:jc w:val="both"/>
        <w:rPr>
          <w:sz w:val="28"/>
          <w:szCs w:val="28"/>
        </w:rPr>
      </w:pPr>
      <w:r w:rsidRPr="008320FC">
        <w:rPr>
          <w:sz w:val="28"/>
          <w:szCs w:val="28"/>
        </w:rPr>
        <w:t xml:space="preserve">Необходимость объяснить существование направленного развития сложных систем создает определенные трудности. Сама по себе самоорганизация при подходящих условиях случайным образом осуществляет единичный акт перехода системы в состояние с более высоким уровнем организованности, чем в исходном положении. Но направленный процесс развития состоит из последовательности взаимосвязанных одиночных актов усложнения. Сомнительна возможность объяснить согласованное существование таких одиночных актов случайностью. Здесь можно вспомнить </w:t>
      </w:r>
      <w:r w:rsidRPr="008320FC">
        <w:rPr>
          <w:color w:val="000000"/>
          <w:sz w:val="28"/>
          <w:szCs w:val="28"/>
        </w:rPr>
        <w:t xml:space="preserve">слова Пригожина о том, что вне равновесия материя прозревает, придав прозрению смысл наличия необходимой информации в сочетании с самоорганизацией. </w:t>
      </w:r>
    </w:p>
    <w:p w:rsidR="002C1011" w:rsidRPr="008320FC" w:rsidRDefault="002C1011" w:rsidP="008320FC">
      <w:pPr>
        <w:shd w:val="clear" w:color="auto" w:fill="FFFFFF"/>
        <w:spacing w:before="202" w:beforeAutospacing="0" w:after="0" w:afterAutospacing="0"/>
        <w:ind w:firstLine="900"/>
        <w:jc w:val="both"/>
        <w:rPr>
          <w:b/>
          <w:bCs/>
          <w:color w:val="000000"/>
          <w:sz w:val="28"/>
          <w:szCs w:val="28"/>
        </w:rPr>
      </w:pPr>
      <w:r w:rsidRPr="008320FC">
        <w:rPr>
          <w:b/>
          <w:bCs/>
          <w:color w:val="000000"/>
          <w:sz w:val="28"/>
          <w:szCs w:val="28"/>
        </w:rPr>
        <w:t>В-75. Соотношение истины и ценностей в научном познании</w:t>
      </w:r>
    </w:p>
    <w:p w:rsidR="002C1011" w:rsidRPr="008320FC" w:rsidRDefault="002C1011" w:rsidP="008320FC">
      <w:pPr>
        <w:shd w:val="clear" w:color="auto" w:fill="FFFFFF"/>
        <w:spacing w:before="202" w:beforeAutospacing="0" w:after="0" w:afterAutospacing="0"/>
        <w:ind w:firstLine="900"/>
        <w:jc w:val="both"/>
        <w:rPr>
          <w:sz w:val="28"/>
          <w:szCs w:val="28"/>
        </w:rPr>
      </w:pPr>
      <w:r w:rsidRPr="008320FC">
        <w:rPr>
          <w:color w:val="000000"/>
          <w:sz w:val="28"/>
          <w:szCs w:val="28"/>
        </w:rPr>
        <w:t>Разведение истины и ценностей, как и проблема их взаимоотношения, возни</w:t>
      </w:r>
      <w:r w:rsidRPr="008320FC">
        <w:rPr>
          <w:color w:val="000000"/>
          <w:sz w:val="28"/>
          <w:szCs w:val="28"/>
        </w:rPr>
        <w:softHyphen/>
        <w:t>кает в силу конкретных причин. Она порождена феноменом клас</w:t>
      </w:r>
      <w:r w:rsidRPr="008320FC">
        <w:rPr>
          <w:color w:val="000000"/>
          <w:sz w:val="28"/>
          <w:szCs w:val="28"/>
        </w:rPr>
        <w:softHyphen/>
        <w:t>сической науки, когда ценность относилась к субъекту, а знание — к его отрицанию. Это предполагало, что для функционирования и развития общества научное знание необходимо. Поэтому оно становится цен</w:t>
      </w:r>
      <w:r w:rsidRPr="008320FC">
        <w:rPr>
          <w:color w:val="000000"/>
          <w:sz w:val="28"/>
          <w:szCs w:val="28"/>
        </w:rPr>
        <w:softHyphen/>
        <w:t>ностью, а любые ценностные отношения рассматриваются как де</w:t>
      </w:r>
      <w:r w:rsidRPr="008320FC">
        <w:rPr>
          <w:color w:val="000000"/>
          <w:sz w:val="28"/>
          <w:szCs w:val="28"/>
        </w:rPr>
        <w:softHyphen/>
        <w:t>формация истины.</w:t>
      </w:r>
    </w:p>
    <w:p w:rsidR="002C1011" w:rsidRPr="008320FC" w:rsidRDefault="002C1011" w:rsidP="008320FC">
      <w:pPr>
        <w:shd w:val="clear" w:color="auto" w:fill="FFFFFF"/>
        <w:spacing w:before="0" w:beforeAutospacing="0" w:after="0" w:afterAutospacing="0"/>
        <w:ind w:right="58" w:firstLine="900"/>
        <w:jc w:val="both"/>
        <w:rPr>
          <w:sz w:val="28"/>
          <w:szCs w:val="28"/>
        </w:rPr>
      </w:pPr>
      <w:r w:rsidRPr="008320FC">
        <w:rPr>
          <w:color w:val="000000"/>
          <w:sz w:val="28"/>
          <w:szCs w:val="28"/>
        </w:rPr>
        <w:t>Современная наука требует включения в знание ценностных параметров, поскольку ее объектами являются человекоразмерные системы. Поэтому ценность представляют не столько «объектные» истины, сколько те, которые сопоставимы с непосредственным бытием людей. Истина и ценность здесь не про</w:t>
      </w:r>
      <w:r w:rsidRPr="008320FC">
        <w:rPr>
          <w:color w:val="000000"/>
          <w:sz w:val="28"/>
          <w:szCs w:val="28"/>
        </w:rPr>
        <w:softHyphen/>
        <w:t xml:space="preserve">тивостоят друг другу. Первая акцентирует обращенность рациональной активности вовне, а вторая — ее соотнесенность с человеком. </w:t>
      </w:r>
    </w:p>
    <w:p w:rsidR="002C1011" w:rsidRPr="008320FC" w:rsidRDefault="002C1011" w:rsidP="008320FC">
      <w:pPr>
        <w:shd w:val="clear" w:color="auto" w:fill="FFFFFF"/>
        <w:spacing w:before="0" w:beforeAutospacing="0" w:after="0" w:afterAutospacing="0"/>
        <w:ind w:right="24" w:firstLine="900"/>
        <w:jc w:val="both"/>
        <w:rPr>
          <w:sz w:val="28"/>
          <w:szCs w:val="28"/>
        </w:rPr>
      </w:pPr>
      <w:r w:rsidRPr="008320FC">
        <w:rPr>
          <w:color w:val="000000"/>
          <w:sz w:val="28"/>
          <w:szCs w:val="28"/>
        </w:rPr>
        <w:t>Можно выделить три основных философских теории истины. Во-первых, теории, которые обосновывают абсолютную достовер</w:t>
      </w:r>
      <w:r w:rsidRPr="008320FC">
        <w:rPr>
          <w:color w:val="000000"/>
          <w:sz w:val="28"/>
          <w:szCs w:val="28"/>
        </w:rPr>
        <w:softHyphen/>
        <w:t>ность знаний, апеллируя к Богу (Декарт). Во-вторых, теории, сво</w:t>
      </w:r>
      <w:r w:rsidRPr="008320FC">
        <w:rPr>
          <w:color w:val="000000"/>
          <w:sz w:val="28"/>
          <w:szCs w:val="28"/>
        </w:rPr>
        <w:softHyphen/>
        <w:t>дящие обоснование объективности и абсолютности истины к миру объективной реальности — материальной или идеальной (как, например у Платона или в материализме). В-третьих, трансцедентально-субъективистские теории истины, согласно которым объективность истины обосновываются структурами трансценден</w:t>
      </w:r>
      <w:r w:rsidRPr="008320FC">
        <w:rPr>
          <w:color w:val="000000"/>
          <w:sz w:val="28"/>
          <w:szCs w:val="28"/>
        </w:rPr>
        <w:softHyphen/>
        <w:t>тального субъекта, который сам может истолковываться по-разно</w:t>
      </w:r>
      <w:r w:rsidRPr="008320FC">
        <w:rPr>
          <w:color w:val="000000"/>
          <w:sz w:val="28"/>
          <w:szCs w:val="28"/>
        </w:rPr>
        <w:softHyphen/>
        <w:t>му (Кант). Все три вида обоснований истинности знания имеют смысл, потому что схватывают некоторые вполне реально присут</w:t>
      </w:r>
      <w:r w:rsidRPr="008320FC">
        <w:rPr>
          <w:color w:val="000000"/>
          <w:sz w:val="28"/>
          <w:szCs w:val="28"/>
        </w:rPr>
        <w:softHyphen/>
        <w:t>ствующие в знании и в его динамике моменты. В силу этого Л. А. Микешина го</w:t>
      </w:r>
      <w:r w:rsidRPr="008320FC">
        <w:rPr>
          <w:color w:val="000000"/>
          <w:sz w:val="28"/>
          <w:szCs w:val="28"/>
        </w:rPr>
        <w:softHyphen/>
        <w:t>ворит о необходимости разработки антропологической трактовки истины, которая позволит преодолеть узость прежних рамок ра</w:t>
      </w:r>
      <w:r w:rsidRPr="008320FC">
        <w:rPr>
          <w:color w:val="000000"/>
          <w:sz w:val="28"/>
          <w:szCs w:val="28"/>
        </w:rPr>
        <w:softHyphen/>
        <w:t>циональности.</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Новое понимание познания должно, по ее мнению, относиться ко всей области знания (научного и ненаучного) и осуществлять це</w:t>
      </w:r>
      <w:r w:rsidRPr="008320FC">
        <w:rPr>
          <w:color w:val="000000"/>
          <w:sz w:val="28"/>
          <w:szCs w:val="28"/>
        </w:rPr>
        <w:softHyphen/>
        <w:t>лостный подход к проблеме его результата, то есть выявлять смысл как истины, так и заблуждения. При ведущей роли субъективного начала получение истины в качестве необходимой предпосылки содержит личное творчество, риск, ответственность. Человек выступает, таким образом, в качестве необходимого основания ис</w:t>
      </w:r>
      <w:r w:rsidRPr="008320FC">
        <w:rPr>
          <w:color w:val="000000"/>
          <w:sz w:val="28"/>
          <w:szCs w:val="28"/>
        </w:rPr>
        <w:softHyphen/>
        <w:t>тины. Л. А. Микешина указывает на важность обоснования принципа доверия субъекту, поскольку личность несет ответственность не только за практические действия, но и за полученные знания. Этот подход придает проблеме соответствия истины и субъекта не</w:t>
      </w:r>
      <w:r w:rsidRPr="008320FC">
        <w:rPr>
          <w:sz w:val="28"/>
          <w:szCs w:val="28"/>
        </w:rPr>
        <w:t xml:space="preserve"> </w:t>
      </w:r>
      <w:r w:rsidRPr="008320FC">
        <w:rPr>
          <w:color w:val="000000"/>
          <w:sz w:val="28"/>
          <w:szCs w:val="28"/>
        </w:rPr>
        <w:t>гносеологический, а метафизический и мировоззренческий харак</w:t>
      </w:r>
      <w:r w:rsidRPr="008320FC">
        <w:rPr>
          <w:color w:val="000000"/>
          <w:sz w:val="28"/>
          <w:szCs w:val="28"/>
        </w:rPr>
        <w:softHyphen/>
        <w:t xml:space="preserve">тер. </w:t>
      </w:r>
    </w:p>
    <w:p w:rsidR="002C1011" w:rsidRPr="008320FC" w:rsidRDefault="002C1011" w:rsidP="008320FC">
      <w:pPr>
        <w:shd w:val="clear" w:color="auto" w:fill="FFFFFF"/>
        <w:spacing w:before="0" w:beforeAutospacing="0" w:after="0" w:afterAutospacing="0"/>
        <w:ind w:right="5" w:firstLine="900"/>
        <w:jc w:val="both"/>
        <w:rPr>
          <w:sz w:val="28"/>
          <w:szCs w:val="28"/>
        </w:rPr>
      </w:pPr>
      <w:r w:rsidRPr="008320FC">
        <w:rPr>
          <w:color w:val="000000"/>
          <w:sz w:val="28"/>
          <w:szCs w:val="28"/>
        </w:rPr>
        <w:t>Подобные трактовки истины уже были разработаны в исто</w:t>
      </w:r>
      <w:r w:rsidRPr="008320FC">
        <w:rPr>
          <w:color w:val="000000"/>
          <w:sz w:val="28"/>
          <w:szCs w:val="28"/>
        </w:rPr>
        <w:softHyphen/>
        <w:t>рии философской мысли, поэтому имеет смысл рассмотреть их более детально. М. Фуко полагал, что еще в античности произош</w:t>
      </w:r>
      <w:r w:rsidRPr="008320FC">
        <w:rPr>
          <w:color w:val="000000"/>
          <w:sz w:val="28"/>
          <w:szCs w:val="28"/>
        </w:rPr>
        <w:softHyphen/>
        <w:t>ла дифференциация двух подходов к познанию. С целью иллю</w:t>
      </w:r>
      <w:r w:rsidRPr="008320FC">
        <w:rPr>
          <w:color w:val="000000"/>
          <w:sz w:val="28"/>
          <w:szCs w:val="28"/>
        </w:rPr>
        <w:softHyphen/>
        <w:t xml:space="preserve">страции этого он анализирует преобладающий в античной ментальности философский принцип </w:t>
      </w:r>
      <w:r w:rsidRPr="008320FC">
        <w:rPr>
          <w:color w:val="000000"/>
          <w:sz w:val="28"/>
          <w:szCs w:val="28"/>
          <w:lang w:val="en-US"/>
        </w:rPr>
        <w:t>epimeleia</w:t>
      </w:r>
      <w:r w:rsidRPr="008320FC">
        <w:rPr>
          <w:color w:val="000000"/>
          <w:sz w:val="28"/>
          <w:szCs w:val="28"/>
        </w:rPr>
        <w:t xml:space="preserve"> (заботы, попечения). Это, с одной стороны, общее отношение к себе, миру, другим людям, предполагающее изменение и преобразование себя, а с другой, свод законов, определяющих способ существования субъекта. Эта концепция, определившая историю человеческой субъективности, была сформулирована Платоном, как условие политического и нравственного действия. Он подчеркивает, что необходимым условием познания является стремление ввысь, т. е. работа над собой, изменение, в противном случае человек ста</w:t>
      </w:r>
      <w:r w:rsidRPr="008320FC">
        <w:rPr>
          <w:color w:val="000000"/>
          <w:sz w:val="28"/>
          <w:szCs w:val="28"/>
        </w:rPr>
        <w:softHyphen/>
        <w:t>новится подвержен мнениям и теряет разум. Фуко подчеркива</w:t>
      </w:r>
      <w:r w:rsidRPr="008320FC">
        <w:rPr>
          <w:color w:val="000000"/>
          <w:sz w:val="28"/>
          <w:szCs w:val="28"/>
        </w:rPr>
        <w:softHyphen/>
        <w:t>ет: «С точки зрения духовного опыта, никогда акт познания сам по себе и как таковой не мог бы обеспечить постижение исти</w:t>
      </w:r>
      <w:r w:rsidRPr="008320FC">
        <w:rPr>
          <w:color w:val="000000"/>
          <w:sz w:val="28"/>
          <w:szCs w:val="28"/>
        </w:rPr>
        <w:softHyphen/>
        <w:t>ны, не будь он подготовлен, сопровожден, дублируем, заверша</w:t>
      </w:r>
      <w:r w:rsidRPr="008320FC">
        <w:rPr>
          <w:color w:val="000000"/>
          <w:sz w:val="28"/>
          <w:szCs w:val="28"/>
        </w:rPr>
        <w:softHyphen/>
        <w:t>ем определенным преобразованием субъекта — не индивидуу</w:t>
      </w:r>
      <w:r w:rsidRPr="008320FC">
        <w:rPr>
          <w:color w:val="000000"/>
          <w:sz w:val="28"/>
          <w:szCs w:val="28"/>
        </w:rPr>
        <w:softHyphen/>
        <w:t>ма, а самого субъекта в его бытии как субъекта. Гнозис — это, в конечном счете, то, что всегда стремится переместить, перенес</w:t>
      </w:r>
      <w:r w:rsidRPr="008320FC">
        <w:rPr>
          <w:color w:val="000000"/>
          <w:sz w:val="28"/>
          <w:szCs w:val="28"/>
        </w:rPr>
        <w:softHyphen/>
        <w:t>ти в сам познавательный акт условия, формы и следствия духов</w:t>
      </w:r>
      <w:r w:rsidRPr="008320FC">
        <w:rPr>
          <w:color w:val="000000"/>
          <w:sz w:val="28"/>
          <w:szCs w:val="28"/>
        </w:rPr>
        <w:softHyphen/>
        <w:t>ного опыта».</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Аристотель же свел духовную работу субъекта к познанию. Однако он также полагал, что только разум и Бог являются пос</w:t>
      </w:r>
      <w:r w:rsidRPr="008320FC">
        <w:rPr>
          <w:color w:val="000000"/>
          <w:sz w:val="28"/>
          <w:szCs w:val="28"/>
        </w:rPr>
        <w:softHyphen/>
        <w:t>ледними основаниями философской мысли. Тем не менее, и к душе он подходит как ученый, считая, что ее познание проясняет сущность познания истины. Фуко полагает, что аристотелевский подход получает свое окончательное развитие лишь в Новое вре</w:t>
      </w:r>
      <w:r w:rsidRPr="008320FC">
        <w:rPr>
          <w:color w:val="000000"/>
          <w:sz w:val="28"/>
          <w:szCs w:val="28"/>
        </w:rPr>
        <w:softHyphen/>
        <w:t>мя «...Современная теория истины ведет свой отчет с того момен</w:t>
      </w:r>
      <w:r w:rsidRPr="008320FC">
        <w:rPr>
          <w:color w:val="000000"/>
          <w:sz w:val="28"/>
          <w:szCs w:val="28"/>
        </w:rPr>
        <w:softHyphen/>
        <w:t>та, когда познание, и лишь оно одно, становится единственным способом постижения истины, то есть этот отсчет начинается с того момента, когда философ, или ученый, или просто человек, пытающийся найти истину, становится способным разбираться в</w:t>
      </w:r>
    </w:p>
    <w:p w:rsidR="002C1011" w:rsidRPr="008320FC" w:rsidRDefault="002C1011" w:rsidP="008320FC">
      <w:pPr>
        <w:shd w:val="clear" w:color="auto" w:fill="FFFFFF"/>
        <w:spacing w:before="0" w:beforeAutospacing="0" w:after="0" w:afterAutospacing="0"/>
        <w:ind w:right="24" w:firstLine="900"/>
        <w:jc w:val="both"/>
        <w:rPr>
          <w:sz w:val="28"/>
          <w:szCs w:val="28"/>
        </w:rPr>
      </w:pPr>
      <w:r w:rsidRPr="008320FC">
        <w:rPr>
          <w:color w:val="000000"/>
          <w:sz w:val="28"/>
          <w:szCs w:val="28"/>
        </w:rPr>
        <w:t>самом себе посредством лишь одних актов познания, когда боль</w:t>
      </w:r>
      <w:r w:rsidRPr="008320FC">
        <w:rPr>
          <w:color w:val="000000"/>
          <w:sz w:val="28"/>
          <w:szCs w:val="28"/>
        </w:rPr>
        <w:softHyphen/>
        <w:t>ше от него ничего не требуется — ни модификации, ни измене</w:t>
      </w:r>
      <w:r w:rsidRPr="008320FC">
        <w:rPr>
          <w:color w:val="000000"/>
          <w:sz w:val="28"/>
          <w:szCs w:val="28"/>
        </w:rPr>
        <w:softHyphen/>
        <w:t>ния его бытия». Тем не менее, платоновский подход все-таки со</w:t>
      </w:r>
      <w:r w:rsidRPr="008320FC">
        <w:rPr>
          <w:color w:val="000000"/>
          <w:sz w:val="28"/>
          <w:szCs w:val="28"/>
        </w:rPr>
        <w:softHyphen/>
        <w:t>храняется в философии, когда указывается на то, что познание и стремление к истине только один из планов жизни, что способ</w:t>
      </w:r>
      <w:r w:rsidRPr="008320FC">
        <w:rPr>
          <w:color w:val="000000"/>
          <w:sz w:val="28"/>
          <w:szCs w:val="28"/>
        </w:rPr>
        <w:softHyphen/>
        <w:t>ность новоевропейского человека к науке сама зависит от каких-то других начал.</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Антропологическая исходная позиция отчетливо прослежи</w:t>
      </w:r>
      <w:r w:rsidRPr="008320FC">
        <w:rPr>
          <w:color w:val="000000"/>
          <w:sz w:val="28"/>
          <w:szCs w:val="28"/>
        </w:rPr>
        <w:softHyphen/>
        <w:t>вается в различных направлениях современной философии. Здесь, в отличие от классической философской традиции, ут</w:t>
      </w:r>
      <w:r w:rsidRPr="008320FC">
        <w:rPr>
          <w:color w:val="000000"/>
          <w:sz w:val="28"/>
          <w:szCs w:val="28"/>
        </w:rPr>
        <w:softHyphen/>
        <w:t>верждается иная система отношений между миром и человеком, призванная преодолеть ограниченность субъект-объектного противопоставления. Суть этого нового подхода заключается в обосновании экзистенциально или трансцендентально антропо</w:t>
      </w:r>
      <w:r w:rsidRPr="008320FC">
        <w:rPr>
          <w:color w:val="000000"/>
          <w:sz w:val="28"/>
          <w:szCs w:val="28"/>
        </w:rPr>
        <w:softHyphen/>
        <w:t>логической исходной основополагающей инстанции, в подчер</w:t>
      </w:r>
      <w:r w:rsidRPr="008320FC">
        <w:rPr>
          <w:color w:val="000000"/>
          <w:sz w:val="28"/>
          <w:szCs w:val="28"/>
        </w:rPr>
        <w:softHyphen/>
        <w:t>кивании обусловленности мира вещей и наших представлений о нем различными формами человеческой деятельности. На этой основе не только пересматриваются традиционные представле</w:t>
      </w:r>
      <w:r w:rsidRPr="008320FC">
        <w:rPr>
          <w:color w:val="000000"/>
          <w:sz w:val="28"/>
          <w:szCs w:val="28"/>
        </w:rPr>
        <w:softHyphen/>
        <w:t>ния об истине, но и создается новая концепция социальной де</w:t>
      </w:r>
      <w:r w:rsidRPr="008320FC">
        <w:rPr>
          <w:color w:val="000000"/>
          <w:sz w:val="28"/>
          <w:szCs w:val="28"/>
        </w:rPr>
        <w:softHyphen/>
        <w:t>ятельности.</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hd w:val="clear" w:color="auto" w:fill="FFFFFF"/>
        <w:spacing w:before="197" w:beforeAutospacing="0" w:after="0" w:afterAutospacing="0"/>
        <w:ind w:firstLine="900"/>
        <w:jc w:val="both"/>
        <w:rPr>
          <w:b/>
          <w:bCs/>
          <w:color w:val="000000"/>
          <w:sz w:val="28"/>
          <w:szCs w:val="28"/>
        </w:rPr>
      </w:pPr>
      <w:r w:rsidRPr="008320FC">
        <w:rPr>
          <w:b/>
          <w:bCs/>
          <w:color w:val="000000"/>
          <w:sz w:val="28"/>
          <w:szCs w:val="28"/>
        </w:rPr>
        <w:t>В-76. Социокультурные и экзистенциальные предпосылки кризиса научной рациональности.</w:t>
      </w:r>
    </w:p>
    <w:p w:rsidR="002C1011" w:rsidRPr="008320FC" w:rsidRDefault="002C1011" w:rsidP="008320FC">
      <w:pPr>
        <w:shd w:val="clear" w:color="auto" w:fill="FFFFFF"/>
        <w:spacing w:before="197" w:beforeAutospacing="0" w:after="0" w:afterAutospacing="0"/>
        <w:ind w:firstLine="900"/>
        <w:jc w:val="both"/>
        <w:rPr>
          <w:sz w:val="28"/>
          <w:szCs w:val="28"/>
        </w:rPr>
      </w:pPr>
      <w:r w:rsidRPr="008320FC">
        <w:rPr>
          <w:color w:val="000000"/>
          <w:sz w:val="28"/>
          <w:szCs w:val="28"/>
        </w:rPr>
        <w:t>В рамках современной техногенной цивилизации наука при</w:t>
      </w:r>
      <w:r w:rsidRPr="008320FC">
        <w:rPr>
          <w:color w:val="000000"/>
          <w:sz w:val="28"/>
          <w:szCs w:val="28"/>
        </w:rPr>
        <w:softHyphen/>
        <w:t xml:space="preserve">обретает особую значимость. Поэтому вплоть до </w:t>
      </w:r>
      <w:r w:rsidRPr="008320FC">
        <w:rPr>
          <w:color w:val="000000"/>
          <w:sz w:val="28"/>
          <w:szCs w:val="28"/>
          <w:lang w:val="en-US"/>
        </w:rPr>
        <w:t>XX</w:t>
      </w:r>
      <w:r w:rsidRPr="008320FC">
        <w:rPr>
          <w:color w:val="000000"/>
          <w:sz w:val="28"/>
          <w:szCs w:val="28"/>
        </w:rPr>
        <w:t xml:space="preserve"> века раз</w:t>
      </w:r>
      <w:r w:rsidRPr="008320FC">
        <w:rPr>
          <w:color w:val="000000"/>
          <w:sz w:val="28"/>
          <w:szCs w:val="28"/>
        </w:rPr>
        <w:softHyphen/>
        <w:t>личные философские системы, несмотря на полярность миро</w:t>
      </w:r>
      <w:r w:rsidRPr="008320FC">
        <w:rPr>
          <w:color w:val="000000"/>
          <w:sz w:val="28"/>
          <w:szCs w:val="28"/>
        </w:rPr>
        <w:softHyphen/>
        <w:t>воззренческих установок, сохраняют в шкале фундаментальных ориентации ценность научного знания и основанного на нем об</w:t>
      </w:r>
      <w:r w:rsidRPr="008320FC">
        <w:rPr>
          <w:color w:val="000000"/>
          <w:sz w:val="28"/>
          <w:szCs w:val="28"/>
        </w:rPr>
        <w:softHyphen/>
        <w:t xml:space="preserve">щественного прогресса. Однако в </w:t>
      </w:r>
      <w:r w:rsidRPr="008320FC">
        <w:rPr>
          <w:color w:val="000000"/>
          <w:sz w:val="28"/>
          <w:szCs w:val="28"/>
          <w:lang w:val="en-US"/>
        </w:rPr>
        <w:t>XX</w:t>
      </w:r>
      <w:r w:rsidRPr="008320FC">
        <w:rPr>
          <w:color w:val="000000"/>
          <w:sz w:val="28"/>
          <w:szCs w:val="28"/>
        </w:rPr>
        <w:t xml:space="preserve"> столетии эти ценности под</w:t>
      </w:r>
      <w:r w:rsidRPr="008320FC">
        <w:rPr>
          <w:color w:val="000000"/>
          <w:sz w:val="28"/>
          <w:szCs w:val="28"/>
        </w:rPr>
        <w:softHyphen/>
        <w:t>вергаются сомнению благодаря возникшим вследствие научно-технического развития проблемам. Конец 60-х — начало 70-х го</w:t>
      </w:r>
      <w:r w:rsidRPr="008320FC">
        <w:rPr>
          <w:color w:val="000000"/>
          <w:sz w:val="28"/>
          <w:szCs w:val="28"/>
        </w:rPr>
        <w:softHyphen/>
        <w:t>дов отмечены развертыванием острой критики науки. Возникают контрнаучные движения, стремящиеся возродить иные — тра</w:t>
      </w:r>
      <w:r w:rsidRPr="008320FC">
        <w:rPr>
          <w:color w:val="000000"/>
          <w:sz w:val="28"/>
          <w:szCs w:val="28"/>
        </w:rPr>
        <w:softHyphen/>
        <w:t>диционные формы культуры. Появляются антисциентические концепции, подвергающие критике науку и пессимистично на</w:t>
      </w:r>
      <w:r w:rsidRPr="008320FC">
        <w:rPr>
          <w:color w:val="000000"/>
          <w:sz w:val="28"/>
          <w:szCs w:val="28"/>
        </w:rPr>
        <w:softHyphen/>
        <w:t>строенные к ее способностям обеспечить прогрессивное разви</w:t>
      </w:r>
      <w:r w:rsidRPr="008320FC">
        <w:rPr>
          <w:color w:val="000000"/>
          <w:sz w:val="28"/>
          <w:szCs w:val="28"/>
        </w:rPr>
        <w:softHyphen/>
        <w:t>тие. Одновременно с этим подвергаются отрицанию идеи исти</w:t>
      </w:r>
      <w:r w:rsidRPr="008320FC">
        <w:rPr>
          <w:color w:val="000000"/>
          <w:sz w:val="28"/>
          <w:szCs w:val="28"/>
        </w:rPr>
        <w:softHyphen/>
        <w:t>ны, рациональности и т. д. Появление контранаучных движений — серьезный симптом кризиса науки, который касается не столько ее интеллектуальных возможностей, сколько взаимоотношений с обществом.</w:t>
      </w:r>
    </w:p>
    <w:p w:rsidR="002C1011" w:rsidRPr="008320FC" w:rsidRDefault="002C1011" w:rsidP="008320FC">
      <w:pPr>
        <w:shd w:val="clear" w:color="auto" w:fill="FFFFFF"/>
        <w:spacing w:before="34" w:beforeAutospacing="0" w:after="0" w:afterAutospacing="0"/>
        <w:ind w:right="53" w:firstLine="900"/>
        <w:jc w:val="both"/>
        <w:rPr>
          <w:sz w:val="28"/>
          <w:szCs w:val="28"/>
        </w:rPr>
      </w:pPr>
      <w:r w:rsidRPr="008320FC">
        <w:rPr>
          <w:color w:val="000000"/>
          <w:sz w:val="28"/>
          <w:szCs w:val="28"/>
        </w:rPr>
        <w:t>С. Тулмин связывает контрнаучное движение с контркульту</w:t>
      </w:r>
      <w:r w:rsidRPr="008320FC">
        <w:rPr>
          <w:color w:val="000000"/>
          <w:sz w:val="28"/>
          <w:szCs w:val="28"/>
        </w:rPr>
        <w:softHyphen/>
        <w:t>рой, причем для него критика науки составляет одну из важных тенденций истории культуры. Он выделил ряд наиболее значимых принципов, характерных для всех вариантов критики науки:</w:t>
      </w:r>
    </w:p>
    <w:p w:rsidR="002C1011" w:rsidRPr="008320FC" w:rsidRDefault="002C1011" w:rsidP="008320FC">
      <w:pPr>
        <w:widowControl w:val="0"/>
        <w:numPr>
          <w:ilvl w:val="0"/>
          <w:numId w:val="26"/>
        </w:numPr>
        <w:shd w:val="clear" w:color="auto" w:fill="FFFFFF"/>
        <w:tabs>
          <w:tab w:val="left" w:pos="614"/>
        </w:tabs>
        <w:autoSpaceDE w:val="0"/>
        <w:autoSpaceDN w:val="0"/>
        <w:adjustRightInd w:val="0"/>
        <w:spacing w:before="0" w:beforeAutospacing="0" w:after="0" w:afterAutospacing="0"/>
        <w:ind w:firstLine="900"/>
        <w:jc w:val="both"/>
        <w:rPr>
          <w:color w:val="000000"/>
          <w:sz w:val="28"/>
          <w:szCs w:val="28"/>
        </w:rPr>
      </w:pPr>
      <w:r w:rsidRPr="008320FC">
        <w:rPr>
          <w:color w:val="000000"/>
          <w:sz w:val="28"/>
          <w:szCs w:val="28"/>
        </w:rPr>
        <w:t>требование гуманизации знания;</w:t>
      </w:r>
    </w:p>
    <w:p w:rsidR="002C1011" w:rsidRPr="008320FC" w:rsidRDefault="002C1011" w:rsidP="008320FC">
      <w:pPr>
        <w:widowControl w:val="0"/>
        <w:numPr>
          <w:ilvl w:val="0"/>
          <w:numId w:val="26"/>
        </w:numPr>
        <w:shd w:val="clear" w:color="auto" w:fill="FFFFFF"/>
        <w:tabs>
          <w:tab w:val="left" w:pos="614"/>
        </w:tabs>
        <w:autoSpaceDE w:val="0"/>
        <w:autoSpaceDN w:val="0"/>
        <w:adjustRightInd w:val="0"/>
        <w:spacing w:before="10" w:beforeAutospacing="0" w:after="0" w:afterAutospacing="0"/>
        <w:ind w:firstLine="900"/>
        <w:jc w:val="both"/>
        <w:rPr>
          <w:color w:val="000000"/>
          <w:sz w:val="28"/>
          <w:szCs w:val="28"/>
        </w:rPr>
      </w:pPr>
      <w:r w:rsidRPr="008320FC">
        <w:rPr>
          <w:color w:val="000000"/>
          <w:sz w:val="28"/>
          <w:szCs w:val="28"/>
        </w:rPr>
        <w:t>противопоставление научной и художественной деятельно</w:t>
      </w:r>
      <w:r w:rsidRPr="008320FC">
        <w:rPr>
          <w:color w:val="000000"/>
          <w:sz w:val="28"/>
          <w:szCs w:val="28"/>
        </w:rPr>
        <w:softHyphen/>
        <w:t>сти, поскольку научная деятельность не позволяет выразить</w:t>
      </w:r>
      <w:r w:rsidRPr="008320FC">
        <w:rPr>
          <w:color w:val="000000"/>
          <w:sz w:val="28"/>
          <w:szCs w:val="28"/>
        </w:rPr>
        <w:br/>
        <w:t>индивидуальность ученого, подчиняя его интеллект мнению</w:t>
      </w:r>
      <w:r w:rsidRPr="008320FC">
        <w:rPr>
          <w:color w:val="000000"/>
          <w:sz w:val="28"/>
          <w:szCs w:val="28"/>
        </w:rPr>
        <w:br/>
        <w:t>профессиональной группы;</w:t>
      </w:r>
    </w:p>
    <w:p w:rsidR="002C1011" w:rsidRPr="008320FC" w:rsidRDefault="002C1011" w:rsidP="008320FC">
      <w:pPr>
        <w:widowControl w:val="0"/>
        <w:numPr>
          <w:ilvl w:val="0"/>
          <w:numId w:val="27"/>
        </w:numPr>
        <w:shd w:val="clear" w:color="auto" w:fill="FFFFFF"/>
        <w:tabs>
          <w:tab w:val="left" w:pos="624"/>
        </w:tabs>
        <w:autoSpaceDE w:val="0"/>
        <w:autoSpaceDN w:val="0"/>
        <w:adjustRightInd w:val="0"/>
        <w:spacing w:before="0" w:beforeAutospacing="0" w:after="0" w:afterAutospacing="0"/>
        <w:ind w:firstLine="900"/>
        <w:jc w:val="both"/>
        <w:rPr>
          <w:color w:val="000000"/>
          <w:sz w:val="28"/>
          <w:szCs w:val="28"/>
        </w:rPr>
      </w:pPr>
      <w:r w:rsidRPr="008320FC">
        <w:rPr>
          <w:color w:val="000000"/>
          <w:sz w:val="28"/>
          <w:szCs w:val="28"/>
        </w:rPr>
        <w:t>подавление в науке воображения;</w:t>
      </w:r>
    </w:p>
    <w:p w:rsidR="002C1011" w:rsidRPr="008320FC" w:rsidRDefault="002C1011" w:rsidP="008320FC">
      <w:pPr>
        <w:widowControl w:val="0"/>
        <w:numPr>
          <w:ilvl w:val="0"/>
          <w:numId w:val="27"/>
        </w:numPr>
        <w:shd w:val="clear" w:color="auto" w:fill="FFFFFF"/>
        <w:tabs>
          <w:tab w:val="left" w:pos="624"/>
        </w:tabs>
        <w:autoSpaceDE w:val="0"/>
        <w:autoSpaceDN w:val="0"/>
        <w:adjustRightInd w:val="0"/>
        <w:spacing w:before="0" w:beforeAutospacing="0" w:after="0" w:afterAutospacing="0"/>
        <w:ind w:firstLine="900"/>
        <w:jc w:val="both"/>
        <w:rPr>
          <w:color w:val="000000"/>
          <w:sz w:val="28"/>
          <w:szCs w:val="28"/>
        </w:rPr>
      </w:pPr>
      <w:r w:rsidRPr="008320FC">
        <w:rPr>
          <w:color w:val="000000"/>
          <w:sz w:val="28"/>
          <w:szCs w:val="28"/>
        </w:rPr>
        <w:t>пренебрежение качественной стороной явлений ради их</w:t>
      </w:r>
      <w:r w:rsidRPr="008320FC">
        <w:rPr>
          <w:color w:val="000000"/>
          <w:sz w:val="28"/>
          <w:szCs w:val="28"/>
        </w:rPr>
        <w:br/>
        <w:t>количественной соизмеримости;</w:t>
      </w:r>
    </w:p>
    <w:p w:rsidR="002C1011" w:rsidRPr="008320FC" w:rsidRDefault="002C1011" w:rsidP="008320FC">
      <w:pPr>
        <w:widowControl w:val="0"/>
        <w:numPr>
          <w:ilvl w:val="0"/>
          <w:numId w:val="27"/>
        </w:numPr>
        <w:shd w:val="clear" w:color="auto" w:fill="FFFFFF"/>
        <w:tabs>
          <w:tab w:val="left" w:pos="624"/>
        </w:tabs>
        <w:autoSpaceDE w:val="0"/>
        <w:autoSpaceDN w:val="0"/>
        <w:adjustRightInd w:val="0"/>
        <w:spacing w:before="0" w:beforeAutospacing="0" w:after="0" w:afterAutospacing="0"/>
        <w:ind w:firstLine="900"/>
        <w:jc w:val="both"/>
        <w:rPr>
          <w:color w:val="000000"/>
          <w:sz w:val="28"/>
          <w:szCs w:val="28"/>
        </w:rPr>
      </w:pPr>
      <w:r w:rsidRPr="008320FC">
        <w:rPr>
          <w:color w:val="000000"/>
          <w:sz w:val="28"/>
          <w:szCs w:val="28"/>
        </w:rPr>
        <w:t>абстрактный характер научных идей, лишающий науку гуманистического содержания.</w:t>
      </w:r>
    </w:p>
    <w:p w:rsidR="002C1011" w:rsidRPr="008320FC" w:rsidRDefault="002C1011" w:rsidP="008320FC">
      <w:pPr>
        <w:shd w:val="clear" w:color="auto" w:fill="FFFFFF"/>
        <w:spacing w:before="0" w:beforeAutospacing="0" w:after="0" w:afterAutospacing="0"/>
        <w:ind w:right="29" w:firstLine="900"/>
        <w:jc w:val="both"/>
        <w:rPr>
          <w:sz w:val="28"/>
          <w:szCs w:val="28"/>
        </w:rPr>
      </w:pPr>
      <w:r w:rsidRPr="008320FC">
        <w:rPr>
          <w:color w:val="000000"/>
          <w:sz w:val="28"/>
          <w:szCs w:val="28"/>
        </w:rPr>
        <w:t>Известный физик Э. Вайнберг выделил следующие группы критиков науки:</w:t>
      </w:r>
    </w:p>
    <w:p w:rsidR="002C1011" w:rsidRPr="008320FC" w:rsidRDefault="002C1011" w:rsidP="008320FC">
      <w:pPr>
        <w:widowControl w:val="0"/>
        <w:numPr>
          <w:ilvl w:val="0"/>
          <w:numId w:val="28"/>
        </w:numPr>
        <w:shd w:val="clear" w:color="auto" w:fill="FFFFFF"/>
        <w:tabs>
          <w:tab w:val="left" w:pos="624"/>
        </w:tabs>
        <w:autoSpaceDE w:val="0"/>
        <w:autoSpaceDN w:val="0"/>
        <w:adjustRightInd w:val="0"/>
        <w:spacing w:before="0" w:beforeAutospacing="0" w:after="0" w:afterAutospacing="0"/>
        <w:ind w:firstLine="900"/>
        <w:jc w:val="both"/>
        <w:rPr>
          <w:color w:val="000000"/>
          <w:sz w:val="28"/>
          <w:szCs w:val="28"/>
        </w:rPr>
      </w:pPr>
      <w:r w:rsidRPr="008320FC">
        <w:rPr>
          <w:color w:val="000000"/>
          <w:sz w:val="28"/>
          <w:szCs w:val="28"/>
        </w:rPr>
        <w:t>разоблачители, подвергающие критике современные фор</w:t>
      </w:r>
      <w:r w:rsidRPr="008320FC">
        <w:rPr>
          <w:color w:val="000000"/>
          <w:sz w:val="28"/>
          <w:szCs w:val="28"/>
        </w:rPr>
        <w:softHyphen/>
      </w:r>
      <w:r w:rsidRPr="008320FC">
        <w:rPr>
          <w:color w:val="000000"/>
          <w:sz w:val="28"/>
          <w:szCs w:val="28"/>
        </w:rPr>
        <w:br/>
        <w:t>мы институциализации науки, ее связь с истэблишментом;</w:t>
      </w:r>
    </w:p>
    <w:p w:rsidR="002C1011" w:rsidRPr="008320FC" w:rsidRDefault="002C1011" w:rsidP="008320FC">
      <w:pPr>
        <w:widowControl w:val="0"/>
        <w:numPr>
          <w:ilvl w:val="0"/>
          <w:numId w:val="28"/>
        </w:numPr>
        <w:shd w:val="clear" w:color="auto" w:fill="FFFFFF"/>
        <w:tabs>
          <w:tab w:val="left" w:pos="624"/>
        </w:tabs>
        <w:autoSpaceDE w:val="0"/>
        <w:autoSpaceDN w:val="0"/>
        <w:adjustRightInd w:val="0"/>
        <w:spacing w:before="0" w:beforeAutospacing="0" w:after="0" w:afterAutospacing="0"/>
        <w:ind w:firstLine="900"/>
        <w:jc w:val="both"/>
        <w:rPr>
          <w:color w:val="000000"/>
          <w:sz w:val="28"/>
          <w:szCs w:val="28"/>
        </w:rPr>
      </w:pPr>
      <w:r w:rsidRPr="008320FC">
        <w:rPr>
          <w:color w:val="000000"/>
          <w:sz w:val="28"/>
          <w:szCs w:val="28"/>
        </w:rPr>
        <w:t>вдумчивые законодатели и администраторы, критикующие</w:t>
      </w:r>
      <w:r w:rsidRPr="008320FC">
        <w:rPr>
          <w:color w:val="000000"/>
          <w:sz w:val="28"/>
          <w:szCs w:val="28"/>
        </w:rPr>
        <w:br/>
        <w:t>естественников за отсутствие у них чувства ответственнос</w:t>
      </w:r>
      <w:r w:rsidRPr="008320FC">
        <w:rPr>
          <w:color w:val="000000"/>
          <w:sz w:val="28"/>
          <w:szCs w:val="28"/>
        </w:rPr>
        <w:softHyphen/>
        <w:t>ти, политических установок и интересов;</w:t>
      </w:r>
    </w:p>
    <w:p w:rsidR="002C1011" w:rsidRPr="008320FC" w:rsidRDefault="002C1011" w:rsidP="008320FC">
      <w:pPr>
        <w:widowControl w:val="0"/>
        <w:numPr>
          <w:ilvl w:val="0"/>
          <w:numId w:val="28"/>
        </w:numPr>
        <w:shd w:val="clear" w:color="auto" w:fill="FFFFFF"/>
        <w:tabs>
          <w:tab w:val="left" w:pos="624"/>
        </w:tabs>
        <w:autoSpaceDE w:val="0"/>
        <w:autoSpaceDN w:val="0"/>
        <w:adjustRightInd w:val="0"/>
        <w:spacing w:before="0" w:beforeAutospacing="0" w:after="0" w:afterAutospacing="0"/>
        <w:ind w:firstLine="900"/>
        <w:jc w:val="both"/>
        <w:rPr>
          <w:color w:val="000000"/>
          <w:sz w:val="28"/>
          <w:szCs w:val="28"/>
        </w:rPr>
      </w:pPr>
      <w:r w:rsidRPr="008320FC">
        <w:rPr>
          <w:color w:val="000000"/>
          <w:sz w:val="28"/>
          <w:szCs w:val="28"/>
        </w:rPr>
        <w:t>технологические критики, подвергающие критике науку за</w:t>
      </w:r>
      <w:r w:rsidRPr="008320FC">
        <w:rPr>
          <w:color w:val="000000"/>
          <w:sz w:val="28"/>
          <w:szCs w:val="28"/>
        </w:rPr>
        <w:br/>
        <w:t>отрицательные последствия ее технического приложения;</w:t>
      </w:r>
    </w:p>
    <w:p w:rsidR="002C1011" w:rsidRPr="008320FC" w:rsidRDefault="002C1011" w:rsidP="008320FC">
      <w:pPr>
        <w:widowControl w:val="0"/>
        <w:numPr>
          <w:ilvl w:val="0"/>
          <w:numId w:val="28"/>
        </w:numPr>
        <w:shd w:val="clear" w:color="auto" w:fill="FFFFFF"/>
        <w:tabs>
          <w:tab w:val="left" w:pos="624"/>
        </w:tabs>
        <w:autoSpaceDE w:val="0"/>
        <w:autoSpaceDN w:val="0"/>
        <w:adjustRightInd w:val="0"/>
        <w:spacing w:before="0" w:beforeAutospacing="0" w:after="0" w:afterAutospacing="0"/>
        <w:ind w:firstLine="900"/>
        <w:jc w:val="both"/>
        <w:rPr>
          <w:color w:val="000000"/>
          <w:sz w:val="28"/>
          <w:szCs w:val="28"/>
        </w:rPr>
      </w:pPr>
      <w:r w:rsidRPr="008320FC">
        <w:rPr>
          <w:color w:val="000000"/>
          <w:sz w:val="28"/>
          <w:szCs w:val="28"/>
        </w:rPr>
        <w:t>нигилисты и аболиционисты, усматривающие в научно-</w:t>
      </w:r>
      <w:r w:rsidRPr="008320FC">
        <w:rPr>
          <w:color w:val="000000"/>
          <w:sz w:val="28"/>
          <w:szCs w:val="28"/>
        </w:rPr>
        <w:br/>
        <w:t>техническом прогрессе вообще угрозу существования че</w:t>
      </w:r>
      <w:r w:rsidRPr="008320FC">
        <w:rPr>
          <w:color w:val="000000"/>
          <w:sz w:val="28"/>
          <w:szCs w:val="28"/>
        </w:rPr>
        <w:softHyphen/>
        <w:t>ловечеству.</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Большое место в контранаучном движении занимает критика сциентизма, который рассматривается как определенная идеология. В сборнике документов и статей «Само-Критика науки», вышедшем в Париже в 1973 году, выделены основные мифы сциентистской иде</w:t>
      </w:r>
      <w:r w:rsidRPr="008320FC">
        <w:rPr>
          <w:color w:val="000000"/>
          <w:sz w:val="28"/>
          <w:szCs w:val="28"/>
        </w:rPr>
        <w:softHyphen/>
        <w:t xml:space="preserve">ологии, совокупность которых и составляет ее кредо. </w:t>
      </w:r>
      <w:r w:rsidRPr="008320FC">
        <w:rPr>
          <w:b/>
          <w:bCs/>
          <w:color w:val="000000"/>
          <w:sz w:val="28"/>
          <w:szCs w:val="28"/>
        </w:rPr>
        <w:t>Миф 1:</w:t>
      </w:r>
      <w:r w:rsidRPr="008320FC">
        <w:rPr>
          <w:color w:val="000000"/>
          <w:sz w:val="28"/>
          <w:szCs w:val="28"/>
        </w:rPr>
        <w:t xml:space="preserve"> только научное знание является истинным и объективным, лишь оно, буду</w:t>
      </w:r>
      <w:r w:rsidRPr="008320FC">
        <w:rPr>
          <w:color w:val="000000"/>
          <w:sz w:val="28"/>
          <w:szCs w:val="28"/>
        </w:rPr>
        <w:softHyphen/>
        <w:t>чи квантитативным и формализованным, оказывается универсальным и инвариантным во все времена и во всех культурах</w:t>
      </w:r>
      <w:r w:rsidRPr="008320FC">
        <w:rPr>
          <w:b/>
          <w:bCs/>
          <w:color w:val="000000"/>
          <w:sz w:val="28"/>
          <w:szCs w:val="28"/>
        </w:rPr>
        <w:t>. Миф 2:</w:t>
      </w:r>
      <w:r w:rsidRPr="008320FC">
        <w:rPr>
          <w:color w:val="000000"/>
          <w:sz w:val="28"/>
          <w:szCs w:val="28"/>
        </w:rPr>
        <w:t xml:space="preserve"> объект научного познания может быть выражен в количественных парамет</w:t>
      </w:r>
      <w:r w:rsidRPr="008320FC">
        <w:rPr>
          <w:color w:val="000000"/>
          <w:sz w:val="28"/>
          <w:szCs w:val="28"/>
        </w:rPr>
        <w:softHyphen/>
        <w:t xml:space="preserve">рах и лабораторном эксперименте. </w:t>
      </w:r>
      <w:r w:rsidRPr="008320FC">
        <w:rPr>
          <w:b/>
          <w:bCs/>
          <w:color w:val="000000"/>
          <w:sz w:val="28"/>
          <w:szCs w:val="28"/>
        </w:rPr>
        <w:t xml:space="preserve">Миф 3: </w:t>
      </w:r>
      <w:r w:rsidRPr="008320FC">
        <w:rPr>
          <w:color w:val="000000"/>
          <w:sz w:val="28"/>
          <w:szCs w:val="28"/>
        </w:rPr>
        <w:t>мечта науки — построение «механической», «формализуемой» природы, редукция сложных про</w:t>
      </w:r>
      <w:r w:rsidRPr="008320FC">
        <w:rPr>
          <w:color w:val="000000"/>
          <w:sz w:val="28"/>
          <w:szCs w:val="28"/>
        </w:rPr>
        <w:softHyphen/>
        <w:t xml:space="preserve">цессов к физико-химическим процессам. </w:t>
      </w:r>
      <w:r w:rsidRPr="008320FC">
        <w:rPr>
          <w:b/>
          <w:bCs/>
          <w:color w:val="000000"/>
          <w:sz w:val="28"/>
          <w:szCs w:val="28"/>
        </w:rPr>
        <w:t>Миф 4:</w:t>
      </w:r>
      <w:r w:rsidRPr="008320FC">
        <w:rPr>
          <w:color w:val="000000"/>
          <w:sz w:val="28"/>
          <w:szCs w:val="28"/>
        </w:rPr>
        <w:t xml:space="preserve"> только мнение экс</w:t>
      </w:r>
      <w:r w:rsidRPr="008320FC">
        <w:rPr>
          <w:color w:val="000000"/>
          <w:sz w:val="28"/>
          <w:szCs w:val="28"/>
        </w:rPr>
        <w:softHyphen/>
        <w:t xml:space="preserve">пертов существенно, сами они принадлежат к технократии, поэтому абсолютизация роли экспертов — абсолютизация роли технократии. </w:t>
      </w:r>
      <w:r w:rsidRPr="008320FC">
        <w:rPr>
          <w:b/>
          <w:bCs/>
          <w:color w:val="000000"/>
          <w:sz w:val="28"/>
          <w:szCs w:val="28"/>
        </w:rPr>
        <w:t>Миф 5:</w:t>
      </w:r>
      <w:r w:rsidRPr="008320FC">
        <w:rPr>
          <w:color w:val="000000"/>
          <w:sz w:val="28"/>
          <w:szCs w:val="28"/>
        </w:rPr>
        <w:t xml:space="preserve"> наука и технология, основанная на научных исследованиях, способны решить все проблемы человечества. </w:t>
      </w:r>
      <w:r w:rsidRPr="008320FC">
        <w:rPr>
          <w:b/>
          <w:bCs/>
          <w:color w:val="000000"/>
          <w:sz w:val="28"/>
          <w:szCs w:val="28"/>
        </w:rPr>
        <w:t>Миф 6:</w:t>
      </w:r>
      <w:r w:rsidRPr="008320FC">
        <w:rPr>
          <w:color w:val="000000"/>
          <w:sz w:val="28"/>
          <w:szCs w:val="28"/>
        </w:rPr>
        <w:t xml:space="preserve"> только экс</w:t>
      </w:r>
      <w:r w:rsidRPr="008320FC">
        <w:rPr>
          <w:color w:val="000000"/>
          <w:sz w:val="28"/>
          <w:szCs w:val="28"/>
        </w:rPr>
        <w:softHyphen/>
        <w:t>перты обладают знанием, необходимым для принятия решений. Важно то, что идеология сциентизма господствует не только среди</w:t>
      </w:r>
      <w:r w:rsidRPr="008320FC">
        <w:rPr>
          <w:sz w:val="28"/>
          <w:szCs w:val="28"/>
        </w:rPr>
        <w:t xml:space="preserve"> </w:t>
      </w:r>
      <w:r w:rsidRPr="008320FC">
        <w:rPr>
          <w:color w:val="000000"/>
          <w:sz w:val="28"/>
          <w:szCs w:val="28"/>
        </w:rPr>
        <w:t>ученых, а навязывается всему обществу, что в значительной степе</w:t>
      </w:r>
      <w:r w:rsidRPr="008320FC">
        <w:rPr>
          <w:color w:val="000000"/>
          <w:sz w:val="28"/>
          <w:szCs w:val="28"/>
        </w:rPr>
        <w:softHyphen/>
        <w:t>ни актуализирует необходимость борьбы с засильем сциентистс</w:t>
      </w:r>
      <w:r w:rsidRPr="008320FC">
        <w:rPr>
          <w:color w:val="000000"/>
          <w:sz w:val="28"/>
          <w:szCs w:val="28"/>
        </w:rPr>
        <w:softHyphen/>
        <w:t>ких взглядов.</w:t>
      </w:r>
    </w:p>
    <w:p w:rsidR="002C1011" w:rsidRPr="008320FC" w:rsidRDefault="002C1011" w:rsidP="008320FC">
      <w:pPr>
        <w:shd w:val="clear" w:color="auto" w:fill="FFFFFF"/>
        <w:spacing w:before="110" w:beforeAutospacing="0" w:after="0" w:afterAutospacing="0"/>
        <w:ind w:right="34" w:firstLine="900"/>
        <w:jc w:val="both"/>
        <w:rPr>
          <w:sz w:val="28"/>
          <w:szCs w:val="28"/>
        </w:rPr>
      </w:pPr>
      <w:r w:rsidRPr="008320FC">
        <w:rPr>
          <w:color w:val="000000"/>
          <w:sz w:val="28"/>
          <w:szCs w:val="28"/>
        </w:rPr>
        <w:t>Одним из радикальных подходов научной критики является критика мировоззренческих последствий ее развития. Она исхо</w:t>
      </w:r>
      <w:r w:rsidRPr="008320FC">
        <w:rPr>
          <w:color w:val="000000"/>
          <w:sz w:val="28"/>
          <w:szCs w:val="28"/>
        </w:rPr>
        <w:softHyphen/>
        <w:t>дит из того, что мировоззрение техногенной цивилизации, зало</w:t>
      </w:r>
      <w:r w:rsidRPr="008320FC">
        <w:rPr>
          <w:color w:val="000000"/>
          <w:sz w:val="28"/>
          <w:szCs w:val="28"/>
        </w:rPr>
        <w:softHyphen/>
        <w:t>женное в научной рациональности Нового времени, породило кри</w:t>
      </w:r>
      <w:r w:rsidRPr="008320FC">
        <w:rPr>
          <w:color w:val="000000"/>
          <w:sz w:val="28"/>
          <w:szCs w:val="28"/>
        </w:rPr>
        <w:softHyphen/>
        <w:t>зис самой этой рациональности и продуцируемого ею мироотношения. В основе такого вопроса лежит сомнение в возможности объективного на</w:t>
      </w:r>
      <w:r w:rsidRPr="008320FC">
        <w:rPr>
          <w:color w:val="000000"/>
          <w:sz w:val="28"/>
          <w:szCs w:val="28"/>
        </w:rPr>
        <w:softHyphen/>
        <w:t>учного знания быть источником человеческих суждений о мире, поскольку в сознании современного человека гуманизм и научность перестали совпадать.</w:t>
      </w:r>
    </w:p>
    <w:p w:rsidR="002C1011" w:rsidRPr="008320FC" w:rsidRDefault="002C1011" w:rsidP="008320FC">
      <w:pPr>
        <w:shd w:val="clear" w:color="auto" w:fill="FFFFFF"/>
        <w:spacing w:before="0" w:beforeAutospacing="0" w:after="0" w:afterAutospacing="0"/>
        <w:ind w:right="19" w:firstLine="900"/>
        <w:jc w:val="both"/>
        <w:rPr>
          <w:sz w:val="28"/>
          <w:szCs w:val="28"/>
        </w:rPr>
      </w:pPr>
      <w:r w:rsidRPr="008320FC">
        <w:rPr>
          <w:color w:val="000000"/>
          <w:sz w:val="28"/>
          <w:szCs w:val="28"/>
        </w:rPr>
        <w:t xml:space="preserve">Хайдеггером была установлена связь развития технической цивилизации и картины мира Нового времени. Он отмечает, что научная картина мира вовсе не тождественна представлению об этом мире. </w:t>
      </w:r>
    </w:p>
    <w:p w:rsidR="002C1011" w:rsidRPr="008320FC" w:rsidRDefault="002C1011" w:rsidP="008320FC">
      <w:pPr>
        <w:shd w:val="clear" w:color="auto" w:fill="FFFFFF"/>
        <w:spacing w:before="0" w:beforeAutospacing="0" w:after="0" w:afterAutospacing="0"/>
        <w:ind w:right="10" w:firstLine="900"/>
        <w:jc w:val="both"/>
        <w:rPr>
          <w:sz w:val="28"/>
          <w:szCs w:val="28"/>
        </w:rPr>
      </w:pPr>
      <w:r w:rsidRPr="008320FC">
        <w:rPr>
          <w:color w:val="000000"/>
          <w:sz w:val="28"/>
          <w:szCs w:val="28"/>
        </w:rPr>
        <w:t>Хайдеггер относит, проблему истины к числу основополагаю</w:t>
      </w:r>
      <w:r w:rsidRPr="008320FC">
        <w:rPr>
          <w:color w:val="000000"/>
          <w:sz w:val="28"/>
          <w:szCs w:val="28"/>
        </w:rPr>
        <w:softHyphen/>
        <w:t>щих философских, а не научных вопросов. Наука, с его точки зре</w:t>
      </w:r>
      <w:r w:rsidRPr="008320FC">
        <w:rPr>
          <w:color w:val="000000"/>
          <w:sz w:val="28"/>
          <w:szCs w:val="28"/>
        </w:rPr>
        <w:softHyphen/>
        <w:t>ния, не являет нам истину бытия, поскольку сама определенным образом уже «расположена» к ней. Научное отношение, в отличие от донаучного, изначально конституируется актом опредмечива</w:t>
      </w:r>
      <w:r w:rsidRPr="008320FC">
        <w:rPr>
          <w:color w:val="000000"/>
          <w:sz w:val="28"/>
          <w:szCs w:val="28"/>
        </w:rPr>
        <w:softHyphen/>
        <w:t>ния. Таким образом, основная ошибка науки и метафизики состоит в подстановке вместо истинного бытия того или иного су</w:t>
      </w:r>
      <w:r w:rsidRPr="008320FC">
        <w:rPr>
          <w:color w:val="000000"/>
          <w:sz w:val="28"/>
          <w:szCs w:val="28"/>
        </w:rPr>
        <w:softHyphen/>
        <w:t>щего, то есть вещественной или идеальной конкретности.</w:t>
      </w:r>
    </w:p>
    <w:p w:rsidR="002C1011" w:rsidRPr="008320FC" w:rsidRDefault="002C1011" w:rsidP="008320FC">
      <w:pPr>
        <w:shd w:val="clear" w:color="auto" w:fill="FFFFFF"/>
        <w:spacing w:before="0" w:beforeAutospacing="0" w:after="0" w:afterAutospacing="0"/>
        <w:ind w:right="5" w:firstLine="900"/>
        <w:jc w:val="both"/>
        <w:rPr>
          <w:sz w:val="28"/>
          <w:szCs w:val="28"/>
        </w:rPr>
      </w:pPr>
      <w:r w:rsidRPr="008320FC">
        <w:rPr>
          <w:color w:val="000000"/>
          <w:sz w:val="28"/>
          <w:szCs w:val="28"/>
        </w:rPr>
        <w:t>Хайдеггер отмечает, что для получения истины человек должен быть специально подготовлен, должен получить доступ к непотаенно</w:t>
      </w:r>
      <w:r w:rsidRPr="008320FC">
        <w:rPr>
          <w:color w:val="000000"/>
          <w:sz w:val="28"/>
          <w:szCs w:val="28"/>
        </w:rPr>
        <w:softHyphen/>
        <w:t>му, алетейе. Истина, следовательно, зависит от свободы и место</w:t>
      </w:r>
      <w:r w:rsidRPr="008320FC">
        <w:rPr>
          <w:color w:val="000000"/>
          <w:sz w:val="28"/>
          <w:szCs w:val="28"/>
        </w:rPr>
        <w:softHyphen/>
        <w:t xml:space="preserve">пребывания познающего. </w:t>
      </w:r>
    </w:p>
    <w:p w:rsidR="002C1011" w:rsidRPr="008320FC" w:rsidRDefault="002C1011" w:rsidP="008320FC">
      <w:pPr>
        <w:shd w:val="clear" w:color="auto" w:fill="FFFFFF"/>
        <w:spacing w:before="0" w:beforeAutospacing="0" w:after="0" w:afterAutospacing="0"/>
        <w:ind w:right="53" w:firstLine="900"/>
        <w:jc w:val="both"/>
        <w:rPr>
          <w:sz w:val="28"/>
          <w:szCs w:val="28"/>
        </w:rPr>
      </w:pPr>
      <w:r w:rsidRPr="008320FC">
        <w:rPr>
          <w:color w:val="000000"/>
          <w:sz w:val="28"/>
          <w:szCs w:val="28"/>
        </w:rPr>
        <w:t>Хайдеггер полагает, что отделение идеального сущего от бы</w:t>
      </w:r>
      <w:r w:rsidRPr="008320FC">
        <w:rPr>
          <w:color w:val="000000"/>
          <w:sz w:val="28"/>
          <w:szCs w:val="28"/>
        </w:rPr>
        <w:softHyphen/>
        <w:t>тия породило неявное допущение науки об идеальном исследо</w:t>
      </w:r>
      <w:r w:rsidRPr="008320FC">
        <w:rPr>
          <w:color w:val="000000"/>
          <w:sz w:val="28"/>
          <w:szCs w:val="28"/>
        </w:rPr>
        <w:softHyphen/>
        <w:t>вателе. На этом основана трактовка истины как соответствия по</w:t>
      </w:r>
      <w:r w:rsidRPr="008320FC">
        <w:rPr>
          <w:color w:val="000000"/>
          <w:sz w:val="28"/>
          <w:szCs w:val="28"/>
        </w:rPr>
        <w:softHyphen/>
        <w:t>ложению дел, которая создает возможность отвлечения от субъек</w:t>
      </w:r>
      <w:r w:rsidRPr="008320FC">
        <w:rPr>
          <w:color w:val="000000"/>
          <w:sz w:val="28"/>
          <w:szCs w:val="28"/>
        </w:rPr>
        <w:softHyphen/>
        <w:t xml:space="preserve">та, что считается условием получения объективной истины. </w:t>
      </w:r>
    </w:p>
    <w:p w:rsidR="002C1011" w:rsidRPr="008320FC" w:rsidRDefault="002C1011" w:rsidP="008320FC">
      <w:pPr>
        <w:shd w:val="clear" w:color="auto" w:fill="FFFFFF"/>
        <w:spacing w:before="0" w:beforeAutospacing="0" w:after="0" w:afterAutospacing="0"/>
        <w:ind w:right="14" w:firstLine="900"/>
        <w:jc w:val="both"/>
        <w:rPr>
          <w:sz w:val="28"/>
          <w:szCs w:val="28"/>
        </w:rPr>
      </w:pPr>
      <w:r w:rsidRPr="008320FC">
        <w:rPr>
          <w:color w:val="000000"/>
          <w:sz w:val="28"/>
          <w:szCs w:val="28"/>
        </w:rPr>
        <w:t>Гуссерль полагает, что причина евро</w:t>
      </w:r>
      <w:r w:rsidRPr="008320FC">
        <w:rPr>
          <w:color w:val="000000"/>
          <w:sz w:val="28"/>
          <w:szCs w:val="28"/>
        </w:rPr>
        <w:softHyphen/>
        <w:t>пейского кризиса заключается в его отчуждении от рационального жизненного смыс</w:t>
      </w:r>
      <w:r w:rsidRPr="008320FC">
        <w:rPr>
          <w:color w:val="000000"/>
          <w:sz w:val="28"/>
          <w:szCs w:val="28"/>
        </w:rPr>
        <w:softHyphen/>
        <w:t>ла. Гуссерль представляет движение европейской истории как рас</w:t>
      </w:r>
      <w:r w:rsidRPr="008320FC">
        <w:rPr>
          <w:color w:val="000000"/>
          <w:sz w:val="28"/>
          <w:szCs w:val="28"/>
        </w:rPr>
        <w:softHyphen/>
        <w:t>крытие заключенной в ней имманентной разумной цели, телоса. За всеми историческими событиями он усматривает телеологи</w:t>
      </w:r>
      <w:r w:rsidRPr="008320FC">
        <w:rPr>
          <w:color w:val="000000"/>
          <w:sz w:val="28"/>
          <w:szCs w:val="28"/>
        </w:rPr>
        <w:softHyphen/>
        <w:t xml:space="preserve">ческий разум, придающий единство историческому процессу. </w:t>
      </w:r>
    </w:p>
    <w:p w:rsidR="002C1011" w:rsidRPr="008320FC" w:rsidRDefault="002C1011" w:rsidP="008320FC">
      <w:pPr>
        <w:shd w:val="clear" w:color="auto" w:fill="FFFFFF"/>
        <w:spacing w:before="0" w:beforeAutospacing="0" w:after="0" w:afterAutospacing="0"/>
        <w:ind w:right="53" w:firstLine="900"/>
        <w:jc w:val="both"/>
        <w:rPr>
          <w:sz w:val="28"/>
          <w:szCs w:val="28"/>
        </w:rPr>
      </w:pPr>
      <w:r w:rsidRPr="008320FC">
        <w:rPr>
          <w:color w:val="000000"/>
          <w:sz w:val="28"/>
          <w:szCs w:val="28"/>
        </w:rPr>
        <w:t>М. М. Бахтин, подчеркивая диалогический характер мышле</w:t>
      </w:r>
      <w:r w:rsidRPr="008320FC">
        <w:rPr>
          <w:color w:val="000000"/>
          <w:sz w:val="28"/>
          <w:szCs w:val="28"/>
        </w:rPr>
        <w:softHyphen/>
        <w:t>ния и зависимость субъекта от познаваемого духовного явления, провозглашает принцип ответственности ученого перед жизнью,</w:t>
      </w:r>
      <w:r w:rsidRPr="008320FC">
        <w:rPr>
          <w:sz w:val="28"/>
          <w:szCs w:val="28"/>
        </w:rPr>
        <w:t xml:space="preserve"> </w:t>
      </w:r>
      <w:r w:rsidRPr="008320FC">
        <w:rPr>
          <w:color w:val="000000"/>
          <w:sz w:val="28"/>
          <w:szCs w:val="28"/>
        </w:rPr>
        <w:t>связывая гуманитарное познание с духовной работой. Современный человек чувствует себя более уве</w:t>
      </w:r>
      <w:r w:rsidRPr="008320FC">
        <w:rPr>
          <w:color w:val="000000"/>
          <w:sz w:val="28"/>
          <w:szCs w:val="28"/>
        </w:rPr>
        <w:softHyphen/>
        <w:t>ренно в этом мире, где он поступает не от себя, а следуя общему закону. Принципа перехода от него к реальному миру не суще</w:t>
      </w:r>
      <w:r w:rsidRPr="008320FC">
        <w:rPr>
          <w:color w:val="000000"/>
          <w:sz w:val="28"/>
          <w:szCs w:val="28"/>
        </w:rPr>
        <w:softHyphen/>
        <w:t>ствует. Чтобы преодолеть дуализм познания и жизни Бахтин вво</w:t>
      </w:r>
      <w:r w:rsidRPr="008320FC">
        <w:rPr>
          <w:color w:val="000000"/>
          <w:sz w:val="28"/>
          <w:szCs w:val="28"/>
        </w:rPr>
        <w:softHyphen/>
        <w:t>дит понятие поступка. Только из него и его ответственности есть выход к бытию.</w:t>
      </w:r>
    </w:p>
    <w:p w:rsidR="002C1011" w:rsidRPr="008320FC" w:rsidRDefault="002C1011" w:rsidP="008320FC">
      <w:pPr>
        <w:shd w:val="clear" w:color="auto" w:fill="FFFFFF"/>
        <w:spacing w:before="0" w:beforeAutospacing="0" w:after="0" w:afterAutospacing="0"/>
        <w:ind w:right="5" w:firstLine="900"/>
        <w:jc w:val="both"/>
        <w:rPr>
          <w:sz w:val="28"/>
          <w:szCs w:val="28"/>
        </w:rPr>
      </w:pPr>
      <w:r w:rsidRPr="008320FC">
        <w:rPr>
          <w:color w:val="000000"/>
          <w:sz w:val="28"/>
          <w:szCs w:val="28"/>
        </w:rPr>
        <w:t>Поступок означает стремление к истине. Истина и правда — это два взаимодополнительных понятия. Правда — это не тожде</w:t>
      </w:r>
      <w:r w:rsidRPr="008320FC">
        <w:rPr>
          <w:color w:val="000000"/>
          <w:sz w:val="28"/>
          <w:szCs w:val="28"/>
        </w:rPr>
        <w:softHyphen/>
        <w:t>ственно себе равная содержательная истина, а единственная пози</w:t>
      </w:r>
      <w:r w:rsidRPr="008320FC">
        <w:rPr>
          <w:color w:val="000000"/>
          <w:sz w:val="28"/>
          <w:szCs w:val="28"/>
        </w:rPr>
        <w:softHyphen/>
        <w:t>ция каждого человека, правда его конкретного существования. Она доступна лишь участному сознанию, то есть ответственному, при</w:t>
      </w:r>
      <w:r w:rsidRPr="008320FC">
        <w:rPr>
          <w:color w:val="000000"/>
          <w:sz w:val="28"/>
          <w:szCs w:val="28"/>
        </w:rPr>
        <w:softHyphen/>
        <w:t>частному бытию.</w:t>
      </w:r>
    </w:p>
    <w:p w:rsidR="002C1011" w:rsidRPr="008320FC" w:rsidRDefault="002C1011" w:rsidP="008320FC">
      <w:pPr>
        <w:shd w:val="clear" w:color="auto" w:fill="FFFFFF"/>
        <w:spacing w:before="389" w:beforeAutospacing="0" w:after="0" w:afterAutospacing="0"/>
        <w:ind w:firstLine="900"/>
        <w:jc w:val="both"/>
        <w:rPr>
          <w:b/>
          <w:bCs/>
          <w:color w:val="000000"/>
          <w:sz w:val="28"/>
          <w:szCs w:val="28"/>
        </w:rPr>
      </w:pPr>
      <w:r w:rsidRPr="008320FC">
        <w:rPr>
          <w:b/>
          <w:bCs/>
          <w:color w:val="000000"/>
          <w:sz w:val="28"/>
          <w:szCs w:val="28"/>
        </w:rPr>
        <w:t>В-77. Научная рациональность и техника</w:t>
      </w:r>
    </w:p>
    <w:p w:rsidR="002C1011" w:rsidRPr="008320FC" w:rsidRDefault="002C1011" w:rsidP="008320FC">
      <w:pPr>
        <w:shd w:val="clear" w:color="auto" w:fill="FFFFFF"/>
        <w:spacing w:before="389" w:beforeAutospacing="0" w:after="0" w:afterAutospacing="0"/>
        <w:ind w:firstLine="900"/>
        <w:jc w:val="both"/>
        <w:rPr>
          <w:sz w:val="28"/>
          <w:szCs w:val="28"/>
        </w:rPr>
      </w:pPr>
      <w:r w:rsidRPr="008320FC">
        <w:rPr>
          <w:color w:val="000000"/>
          <w:sz w:val="28"/>
          <w:szCs w:val="28"/>
        </w:rPr>
        <w:t>Одной из наиболее общепринятых характеристик модерно</w:t>
      </w:r>
      <w:r w:rsidRPr="008320FC">
        <w:rPr>
          <w:color w:val="000000"/>
          <w:sz w:val="28"/>
          <w:szCs w:val="28"/>
        </w:rPr>
        <w:softHyphen/>
        <w:t>вого общества является его обозначение в качестве рационально</w:t>
      </w:r>
      <w:r w:rsidRPr="008320FC">
        <w:rPr>
          <w:color w:val="000000"/>
          <w:sz w:val="28"/>
          <w:szCs w:val="28"/>
        </w:rPr>
        <w:softHyphen/>
        <w:t>го. При этом выявление его особенностей строится на основе пос</w:t>
      </w:r>
      <w:r w:rsidRPr="008320FC">
        <w:rPr>
          <w:color w:val="000000"/>
          <w:sz w:val="28"/>
          <w:szCs w:val="28"/>
        </w:rPr>
        <w:softHyphen/>
        <w:t>ледовательного ряда исторических сопоставлений с прошлым со</w:t>
      </w:r>
      <w:r w:rsidRPr="008320FC">
        <w:rPr>
          <w:color w:val="000000"/>
          <w:sz w:val="28"/>
          <w:szCs w:val="28"/>
        </w:rPr>
        <w:softHyphen/>
        <w:t>стоянием социума. Э. Гидденс, к примеру, вы</w:t>
      </w:r>
      <w:r w:rsidRPr="008320FC">
        <w:rPr>
          <w:color w:val="000000"/>
          <w:sz w:val="28"/>
          <w:szCs w:val="28"/>
        </w:rPr>
        <w:softHyphen/>
        <w:t>деляет следующие институты модерна как исторического перио</w:t>
      </w:r>
      <w:r w:rsidRPr="008320FC">
        <w:rPr>
          <w:color w:val="000000"/>
          <w:sz w:val="28"/>
          <w:szCs w:val="28"/>
        </w:rPr>
        <w:softHyphen/>
        <w:t>да: капитализм, индустриализм, всеподнадзорность, нация-госу</w:t>
      </w:r>
      <w:r w:rsidRPr="008320FC">
        <w:rPr>
          <w:color w:val="000000"/>
          <w:sz w:val="28"/>
          <w:szCs w:val="28"/>
        </w:rPr>
        <w:softHyphen/>
        <w:t>дарство и военная сила. При таком подходе модерн предстает в качестве «посттрадиционного» социального порядка, отличитель</w:t>
      </w:r>
      <w:r w:rsidRPr="008320FC">
        <w:rPr>
          <w:color w:val="000000"/>
          <w:sz w:val="28"/>
          <w:szCs w:val="28"/>
        </w:rPr>
        <w:softHyphen/>
        <w:t>ными особенностями которого становятся рациональность, ин</w:t>
      </w:r>
      <w:r w:rsidRPr="008320FC">
        <w:rPr>
          <w:color w:val="000000"/>
          <w:sz w:val="28"/>
          <w:szCs w:val="28"/>
        </w:rPr>
        <w:softHyphen/>
        <w:t>новации и динамизм.</w:t>
      </w:r>
    </w:p>
    <w:p w:rsidR="002C1011" w:rsidRPr="008320FC" w:rsidRDefault="002C1011" w:rsidP="008320FC">
      <w:pPr>
        <w:shd w:val="clear" w:color="auto" w:fill="FFFFFF"/>
        <w:spacing w:before="0" w:beforeAutospacing="0" w:after="0" w:afterAutospacing="0"/>
        <w:ind w:right="34" w:firstLine="900"/>
        <w:jc w:val="both"/>
        <w:rPr>
          <w:sz w:val="28"/>
          <w:szCs w:val="28"/>
        </w:rPr>
      </w:pPr>
      <w:r w:rsidRPr="008320FC">
        <w:rPr>
          <w:color w:val="000000"/>
          <w:sz w:val="28"/>
          <w:szCs w:val="28"/>
        </w:rPr>
        <w:t>Процесс рационализации, сопровождающий становление ин</w:t>
      </w:r>
      <w:r w:rsidRPr="008320FC">
        <w:rPr>
          <w:color w:val="000000"/>
          <w:sz w:val="28"/>
          <w:szCs w:val="28"/>
        </w:rPr>
        <w:softHyphen/>
        <w:t>дустриального западноевропейского общества описан в классичес</w:t>
      </w:r>
      <w:r w:rsidRPr="008320FC">
        <w:rPr>
          <w:color w:val="000000"/>
          <w:sz w:val="28"/>
          <w:szCs w:val="28"/>
        </w:rPr>
        <w:softHyphen/>
        <w:t>кой социальной теории еще Вебером. Господство формально-ра</w:t>
      </w:r>
      <w:r w:rsidRPr="008320FC">
        <w:rPr>
          <w:color w:val="000000"/>
          <w:sz w:val="28"/>
          <w:szCs w:val="28"/>
        </w:rPr>
        <w:softHyphen/>
        <w:t>ционального начала, отличающее индустриальное общество от тра</w:t>
      </w:r>
      <w:r w:rsidRPr="008320FC">
        <w:rPr>
          <w:color w:val="000000"/>
          <w:sz w:val="28"/>
          <w:szCs w:val="28"/>
        </w:rPr>
        <w:softHyphen/>
        <w:t>диционных, возникло, по его мнению, благодаря взаимодействию сразу нескольких социальных феноменов, каждый из которых нес в себе собственное рациональное начало: галилеевская наука, рациональное римское право, рациональный способ ведения хозяй</w:t>
      </w:r>
      <w:r w:rsidRPr="008320FC">
        <w:rPr>
          <w:color w:val="000000"/>
          <w:sz w:val="28"/>
          <w:szCs w:val="28"/>
        </w:rPr>
        <w:softHyphen/>
        <w:t>ства и рациональная этика протестантской религии. Этот процесс не всегда позитивен, так как ведет к ограничению свободы и появ</w:t>
      </w:r>
      <w:r w:rsidRPr="008320FC">
        <w:rPr>
          <w:color w:val="000000"/>
          <w:sz w:val="28"/>
          <w:szCs w:val="28"/>
        </w:rPr>
        <w:softHyphen/>
        <w:t>лению жестких форм господства и отчуждения, лишая человека, в конечном счете, индивидуальной свободы. В данной парадигме ра- ционализация рассматривается как вытеснение целерациональным действием всех остальных видов рационального действия.</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Подобная точка зрения, характерная для многих исследовате</w:t>
      </w:r>
      <w:r w:rsidRPr="008320FC">
        <w:rPr>
          <w:color w:val="000000"/>
          <w:sz w:val="28"/>
          <w:szCs w:val="28"/>
        </w:rPr>
        <w:softHyphen/>
        <w:t>лей, исходит из отождествления социальной рациональности ин</w:t>
      </w:r>
      <w:r w:rsidRPr="008320FC">
        <w:rPr>
          <w:color w:val="000000"/>
          <w:sz w:val="28"/>
          <w:szCs w:val="28"/>
        </w:rPr>
        <w:softHyphen/>
        <w:t xml:space="preserve">дустриального общества с рациональностью классической науки. </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Идея свободы предполагает также возможность непрерывной экспансии и прогресса. Причем для возникновения категории прогресса также необходима научно-теоретическая основа, вы</w:t>
      </w:r>
      <w:r w:rsidRPr="008320FC">
        <w:rPr>
          <w:color w:val="000000"/>
          <w:sz w:val="28"/>
          <w:szCs w:val="28"/>
        </w:rPr>
        <w:softHyphen/>
        <w:t>ражающаяся прежде всего в изменении понятия времени, в пере</w:t>
      </w:r>
      <w:r w:rsidRPr="008320FC">
        <w:rPr>
          <w:color w:val="000000"/>
          <w:sz w:val="28"/>
          <w:szCs w:val="28"/>
        </w:rPr>
        <w:softHyphen/>
        <w:t>ходе от цикличности аграрного общества к стреле времени инду</w:t>
      </w:r>
      <w:r w:rsidRPr="008320FC">
        <w:rPr>
          <w:color w:val="000000"/>
          <w:sz w:val="28"/>
          <w:szCs w:val="28"/>
        </w:rPr>
        <w:softHyphen/>
        <w:t>стриальной цивилизации. Понятия свободы и прогресса и идео</w:t>
      </w:r>
      <w:r w:rsidRPr="008320FC">
        <w:rPr>
          <w:color w:val="000000"/>
          <w:sz w:val="28"/>
          <w:szCs w:val="28"/>
        </w:rPr>
        <w:softHyphen/>
        <w:t>логия, основанная на естественнонаучном мировоззрении,</w:t>
      </w:r>
      <w:r w:rsidRPr="008320FC">
        <w:rPr>
          <w:noProof/>
          <w:sz w:val="28"/>
          <w:szCs w:val="28"/>
        </w:rPr>
        <w:t xml:space="preserve"> </w:t>
      </w:r>
      <w:r w:rsidR="00874805">
        <w:rPr>
          <w:noProof/>
        </w:rPr>
        <w:pict>
          <v:line id="_x0000_s1034" style="position:absolute;left:0;text-align:left;z-index:251661824;mso-position-horizontal-relative:margin;mso-position-vertical-relative:text" from="350.9pt,380.15pt" to="350.9pt,415.2pt" o:allowincell="f" strokeweight=".5pt">
            <w10:wrap anchorx="margin"/>
          </v:line>
        </w:pict>
      </w:r>
      <w:r w:rsidRPr="008320FC">
        <w:rPr>
          <w:color w:val="000000"/>
          <w:sz w:val="28"/>
          <w:szCs w:val="28"/>
        </w:rPr>
        <w:t>обещают жесткий контроль над всеми аномалиями и обосновы</w:t>
      </w:r>
      <w:r w:rsidRPr="008320FC">
        <w:rPr>
          <w:color w:val="000000"/>
          <w:sz w:val="28"/>
          <w:szCs w:val="28"/>
        </w:rPr>
        <w:softHyphen/>
        <w:t>вают необходимость демиургической деятельности человека. Здесь уже свобода выступает как средство, позволяющее игнори</w:t>
      </w:r>
      <w:r w:rsidRPr="008320FC">
        <w:rPr>
          <w:color w:val="000000"/>
          <w:sz w:val="28"/>
          <w:szCs w:val="28"/>
        </w:rPr>
        <w:softHyphen/>
        <w:t>ровать любые пределы. Для ощущения свободы и бесконечности прогресса было существенно и то, что в картине мира человек был выведен за пределы природы, противостоял ей, познавал и по</w:t>
      </w:r>
      <w:r w:rsidRPr="008320FC">
        <w:rPr>
          <w:color w:val="000000"/>
          <w:sz w:val="28"/>
          <w:szCs w:val="28"/>
        </w:rPr>
        <w:softHyphen/>
        <w:t>беждал ее.</w:t>
      </w:r>
    </w:p>
    <w:p w:rsidR="002C1011" w:rsidRPr="008320FC" w:rsidRDefault="002C1011" w:rsidP="008320FC">
      <w:pPr>
        <w:shd w:val="clear" w:color="auto" w:fill="FFFFFF"/>
        <w:spacing w:before="43" w:beforeAutospacing="0" w:after="0" w:afterAutospacing="0"/>
        <w:ind w:right="24" w:firstLine="900"/>
        <w:jc w:val="both"/>
        <w:rPr>
          <w:sz w:val="28"/>
          <w:szCs w:val="28"/>
        </w:rPr>
      </w:pPr>
      <w:r w:rsidRPr="008320FC">
        <w:rPr>
          <w:color w:val="000000"/>
          <w:sz w:val="28"/>
          <w:szCs w:val="28"/>
        </w:rPr>
        <w:t>Необходимо отметить, что ко многим проявлениям кризиса современной цивилизации, в том числе к экологической катас</w:t>
      </w:r>
      <w:r w:rsidRPr="008320FC">
        <w:rPr>
          <w:color w:val="000000"/>
          <w:sz w:val="28"/>
          <w:szCs w:val="28"/>
        </w:rPr>
        <w:softHyphen/>
        <w:t>трофе, ведет именно деятельность практического разума, важ</w:t>
      </w:r>
      <w:r w:rsidRPr="008320FC">
        <w:rPr>
          <w:color w:val="000000"/>
          <w:sz w:val="28"/>
          <w:szCs w:val="28"/>
        </w:rPr>
        <w:softHyphen/>
        <w:t>нейшим компонентом которого является технологическое при</w:t>
      </w:r>
      <w:r w:rsidRPr="008320FC">
        <w:rPr>
          <w:color w:val="000000"/>
          <w:sz w:val="28"/>
          <w:szCs w:val="28"/>
        </w:rPr>
        <w:softHyphen/>
        <w:t xml:space="preserve">менение науки. </w:t>
      </w:r>
    </w:p>
    <w:p w:rsidR="002C1011" w:rsidRPr="008320FC" w:rsidRDefault="002C1011" w:rsidP="008320FC">
      <w:pPr>
        <w:shd w:val="clear" w:color="auto" w:fill="FFFFFF"/>
        <w:spacing w:before="43" w:beforeAutospacing="0" w:after="0" w:afterAutospacing="0"/>
        <w:ind w:right="86" w:firstLine="900"/>
        <w:jc w:val="both"/>
        <w:rPr>
          <w:sz w:val="28"/>
          <w:szCs w:val="28"/>
        </w:rPr>
      </w:pPr>
      <w:r w:rsidRPr="008320FC">
        <w:rPr>
          <w:color w:val="000000"/>
          <w:sz w:val="28"/>
          <w:szCs w:val="28"/>
        </w:rPr>
        <w:t>Сегодня осмысление техники, ее связей с наукой и культурой, взаимоотношений с человеком со</w:t>
      </w:r>
      <w:r w:rsidRPr="008320FC">
        <w:rPr>
          <w:color w:val="000000"/>
          <w:sz w:val="28"/>
          <w:szCs w:val="28"/>
        </w:rPr>
        <w:softHyphen/>
        <w:t xml:space="preserve">ставляют важный узел современной философской проблематики. Техника представляет собой один из факторов глобального кризиса, но в то же время она является неотъемлемой стороной современной культуры и цивилизации, органически связанной с их ценностями и идеалами. </w:t>
      </w:r>
    </w:p>
    <w:p w:rsidR="002C1011" w:rsidRPr="008320FC" w:rsidRDefault="002C1011" w:rsidP="008320FC">
      <w:pPr>
        <w:shd w:val="clear" w:color="auto" w:fill="FFFFFF"/>
        <w:spacing w:before="91" w:beforeAutospacing="0" w:after="0" w:afterAutospacing="0"/>
        <w:ind w:right="24" w:firstLine="900"/>
        <w:jc w:val="both"/>
        <w:rPr>
          <w:sz w:val="28"/>
          <w:szCs w:val="28"/>
        </w:rPr>
      </w:pPr>
      <w:r w:rsidRPr="008320FC">
        <w:rPr>
          <w:color w:val="000000"/>
          <w:sz w:val="28"/>
          <w:szCs w:val="28"/>
        </w:rPr>
        <w:t>Именно в таком ракурсе феномен техники анализируется в современной философии. Отличительными особенностями этого анализа являются гуманитарное и аксиологическое отношения к технике, постановка во главу угла вопросов о ее сущности и значе</w:t>
      </w:r>
      <w:r w:rsidRPr="008320FC">
        <w:rPr>
          <w:color w:val="000000"/>
          <w:sz w:val="28"/>
          <w:szCs w:val="28"/>
        </w:rPr>
        <w:softHyphen/>
        <w:t>нии для судеб современной культуры. Как правило с техникой свя</w:t>
      </w:r>
      <w:r w:rsidRPr="008320FC">
        <w:rPr>
          <w:color w:val="000000"/>
          <w:sz w:val="28"/>
          <w:szCs w:val="28"/>
        </w:rPr>
        <w:softHyphen/>
        <w:t>зывается кризис нашей культуры и цивилизации.</w:t>
      </w:r>
    </w:p>
    <w:p w:rsidR="002C1011" w:rsidRPr="008320FC" w:rsidRDefault="002C1011" w:rsidP="008320FC">
      <w:pPr>
        <w:shd w:val="clear" w:color="auto" w:fill="FFFFFF"/>
        <w:spacing w:before="0" w:beforeAutospacing="0" w:after="0" w:afterAutospacing="0"/>
        <w:ind w:right="5" w:firstLine="900"/>
        <w:jc w:val="both"/>
        <w:rPr>
          <w:sz w:val="28"/>
          <w:szCs w:val="28"/>
        </w:rPr>
      </w:pPr>
      <w:r w:rsidRPr="008320FC">
        <w:rPr>
          <w:color w:val="000000"/>
          <w:sz w:val="28"/>
          <w:szCs w:val="28"/>
        </w:rPr>
        <w:t>Хайдеггер акцентирует внимание на том, что философия дол</w:t>
      </w:r>
      <w:r w:rsidRPr="008320FC">
        <w:rPr>
          <w:color w:val="000000"/>
          <w:sz w:val="28"/>
          <w:szCs w:val="28"/>
        </w:rPr>
        <w:softHyphen/>
        <w:t>жна рассматривать не саму технику, а ее скрытую от нас сущность, которая заключается в понуждении природы. Эта установка от</w:t>
      </w:r>
      <w:r w:rsidRPr="008320FC">
        <w:rPr>
          <w:color w:val="000000"/>
          <w:sz w:val="28"/>
          <w:szCs w:val="28"/>
        </w:rPr>
        <w:softHyphen/>
        <w:t>личается от охранительного восприятия природы более ранних эпох. Сущность техники, таким об</w:t>
      </w:r>
      <w:r w:rsidRPr="008320FC">
        <w:rPr>
          <w:color w:val="000000"/>
          <w:sz w:val="28"/>
          <w:szCs w:val="28"/>
        </w:rPr>
        <w:softHyphen/>
        <w:t>разом, связана с особым ценностным отношением человека к при</w:t>
      </w:r>
      <w:r w:rsidRPr="008320FC">
        <w:rPr>
          <w:color w:val="000000"/>
          <w:sz w:val="28"/>
          <w:szCs w:val="28"/>
        </w:rPr>
        <w:softHyphen/>
        <w:t>роде, поэтому разрешить проблемы технического развития при помощи самой же техники невозможно, необходимо изменить ми</w:t>
      </w:r>
      <w:r w:rsidRPr="008320FC">
        <w:rPr>
          <w:color w:val="000000"/>
          <w:sz w:val="28"/>
          <w:szCs w:val="28"/>
        </w:rPr>
        <w:softHyphen/>
        <w:t>ровоззрение человека.</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lang w:val="en-US"/>
        </w:rPr>
        <w:t>X</w:t>
      </w:r>
      <w:r w:rsidRPr="008320FC">
        <w:rPr>
          <w:color w:val="000000"/>
          <w:sz w:val="28"/>
          <w:szCs w:val="28"/>
        </w:rPr>
        <w:t>. Сколимовски также видит в технике источник сложных об</w:t>
      </w:r>
      <w:r w:rsidRPr="008320FC">
        <w:rPr>
          <w:color w:val="000000"/>
          <w:sz w:val="28"/>
          <w:szCs w:val="28"/>
        </w:rPr>
        <w:softHyphen/>
        <w:t>щественных проблем. Техника превратилась для нас в физическую и ментальную опору в столь извращенной и всеобъемлющей степени, что если мы даже осознаем, как опустошает она нашу среду, природную и человеческую, то первой нашей реакцией является мысль о какой-то другой технике, которая может исправить все это».</w:t>
      </w:r>
    </w:p>
    <w:p w:rsidR="002C1011" w:rsidRPr="008320FC" w:rsidRDefault="002C1011" w:rsidP="008320FC">
      <w:pPr>
        <w:shd w:val="clear" w:color="auto" w:fill="FFFFFF"/>
        <w:spacing w:before="0" w:beforeAutospacing="0" w:after="0" w:afterAutospacing="0"/>
        <w:ind w:right="10" w:firstLine="900"/>
        <w:jc w:val="both"/>
        <w:rPr>
          <w:sz w:val="28"/>
          <w:szCs w:val="28"/>
        </w:rPr>
      </w:pPr>
      <w:r w:rsidRPr="008320FC">
        <w:rPr>
          <w:color w:val="000000"/>
          <w:sz w:val="28"/>
          <w:szCs w:val="28"/>
        </w:rPr>
        <w:t>Ф. Рапп отмечает, что техника фундирована механизмами</w:t>
      </w:r>
      <w:r w:rsidRPr="008320FC">
        <w:rPr>
          <w:sz w:val="28"/>
          <w:szCs w:val="28"/>
        </w:rPr>
        <w:t xml:space="preserve"> </w:t>
      </w:r>
      <w:r w:rsidRPr="008320FC">
        <w:rPr>
          <w:color w:val="000000"/>
          <w:sz w:val="28"/>
          <w:szCs w:val="28"/>
        </w:rPr>
        <w:t>культуры и ценностями человека. В основе ее возникновения ле</w:t>
      </w:r>
      <w:r w:rsidRPr="008320FC">
        <w:rPr>
          <w:color w:val="000000"/>
          <w:sz w:val="28"/>
          <w:szCs w:val="28"/>
        </w:rPr>
        <w:softHyphen/>
        <w:t>жит не идея практической пользы, а стремление к власти и господ</w:t>
      </w:r>
      <w:r w:rsidRPr="008320FC">
        <w:rPr>
          <w:color w:val="000000"/>
          <w:sz w:val="28"/>
          <w:szCs w:val="28"/>
        </w:rPr>
        <w:softHyphen/>
        <w:t>ству над природой. За техникой стоит инженерное творчество, ко</w:t>
      </w:r>
      <w:r w:rsidRPr="008320FC">
        <w:rPr>
          <w:color w:val="000000"/>
          <w:sz w:val="28"/>
          <w:szCs w:val="28"/>
        </w:rPr>
        <w:softHyphen/>
        <w:t>торое в свою очередь основывается на естественнонаучной рацио</w:t>
      </w:r>
      <w:r w:rsidRPr="008320FC">
        <w:rPr>
          <w:color w:val="000000"/>
          <w:sz w:val="28"/>
          <w:szCs w:val="28"/>
        </w:rPr>
        <w:softHyphen/>
        <w:t xml:space="preserve">нальности. </w:t>
      </w:r>
    </w:p>
    <w:p w:rsidR="002C1011" w:rsidRPr="008320FC" w:rsidRDefault="002C1011" w:rsidP="008320FC">
      <w:pPr>
        <w:shd w:val="clear" w:color="auto" w:fill="FFFFFF"/>
        <w:spacing w:before="34" w:beforeAutospacing="0" w:after="0" w:afterAutospacing="0"/>
        <w:ind w:right="53" w:firstLine="900"/>
        <w:jc w:val="both"/>
        <w:rPr>
          <w:sz w:val="28"/>
          <w:szCs w:val="28"/>
        </w:rPr>
      </w:pPr>
      <w:r w:rsidRPr="008320FC">
        <w:rPr>
          <w:color w:val="000000"/>
          <w:sz w:val="28"/>
          <w:szCs w:val="28"/>
        </w:rPr>
        <w:t>Современные исследования обнаружили, что между опреде</w:t>
      </w:r>
      <w:r w:rsidRPr="008320FC">
        <w:rPr>
          <w:color w:val="000000"/>
          <w:sz w:val="28"/>
          <w:szCs w:val="28"/>
        </w:rPr>
        <w:softHyphen/>
        <w:t>ленным состоянием науки и техники, с одной стороны, и различ</w:t>
      </w:r>
      <w:r w:rsidRPr="008320FC">
        <w:rPr>
          <w:color w:val="000000"/>
          <w:sz w:val="28"/>
          <w:szCs w:val="28"/>
        </w:rPr>
        <w:softHyphen/>
        <w:t>ными социальными и культурными процессами, с другой, суще</w:t>
      </w:r>
      <w:r w:rsidRPr="008320FC">
        <w:rPr>
          <w:color w:val="000000"/>
          <w:sz w:val="28"/>
          <w:szCs w:val="28"/>
        </w:rPr>
        <w:softHyphen/>
        <w:t>ствует тесная взаимосвязь. Поэтому осмысление техники как фе</w:t>
      </w:r>
      <w:r w:rsidRPr="008320FC">
        <w:rPr>
          <w:color w:val="000000"/>
          <w:sz w:val="28"/>
          <w:szCs w:val="28"/>
        </w:rPr>
        <w:softHyphen/>
        <w:t xml:space="preserve">номена современного мышления и культуры представляется одной из актуальных и насущных задач. </w:t>
      </w:r>
    </w:p>
    <w:p w:rsidR="002C1011" w:rsidRPr="008320FC" w:rsidRDefault="002C1011" w:rsidP="008320FC">
      <w:pPr>
        <w:shd w:val="clear" w:color="auto" w:fill="FFFFFF"/>
        <w:spacing w:before="221" w:beforeAutospacing="0" w:after="0" w:afterAutospacing="0"/>
        <w:ind w:right="14" w:firstLine="900"/>
        <w:jc w:val="both"/>
        <w:rPr>
          <w:sz w:val="28"/>
          <w:szCs w:val="28"/>
        </w:rPr>
      </w:pPr>
      <w:r w:rsidRPr="008320FC">
        <w:rPr>
          <w:color w:val="000000"/>
          <w:sz w:val="28"/>
          <w:szCs w:val="28"/>
        </w:rPr>
        <w:t>Гуссерль впервые использовал трансцендентальный метод фе</w:t>
      </w:r>
      <w:r w:rsidRPr="008320FC">
        <w:rPr>
          <w:color w:val="000000"/>
          <w:sz w:val="28"/>
          <w:szCs w:val="28"/>
        </w:rPr>
        <w:softHyphen/>
        <w:t>номенологии для постижения исторического генезиса духовного мира Европы. Анализируя технизацию, Гуссерль подчеркивает, что это важнейшая характеристика европейской культуры, способ реализации отношения человека к действитель</w:t>
      </w:r>
      <w:r w:rsidRPr="008320FC">
        <w:rPr>
          <w:color w:val="000000"/>
          <w:sz w:val="28"/>
          <w:szCs w:val="28"/>
        </w:rPr>
        <w:softHyphen/>
        <w:t>ности, возникший в Новое время.</w:t>
      </w:r>
      <w:r w:rsidRPr="008320FC">
        <w:rPr>
          <w:sz w:val="28"/>
          <w:szCs w:val="28"/>
        </w:rPr>
        <w:t xml:space="preserve"> </w:t>
      </w:r>
      <w:r w:rsidRPr="008320FC">
        <w:rPr>
          <w:color w:val="000000"/>
          <w:sz w:val="28"/>
          <w:szCs w:val="28"/>
        </w:rPr>
        <w:t>Его идея состоит в том, что первоначальная технизация есть имманентный теоретический про</w:t>
      </w:r>
      <w:r w:rsidRPr="008320FC">
        <w:rPr>
          <w:color w:val="000000"/>
          <w:sz w:val="28"/>
          <w:szCs w:val="28"/>
        </w:rPr>
        <w:softHyphen/>
        <w:t>цесс, представляющий собой одно из следствий разрушения жиз</w:t>
      </w:r>
      <w:r w:rsidRPr="008320FC">
        <w:rPr>
          <w:color w:val="000000"/>
          <w:sz w:val="28"/>
          <w:szCs w:val="28"/>
        </w:rPr>
        <w:softHyphen/>
        <w:t>ненного мира человека.</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При трансформации теории в метод предпосылки для дости</w:t>
      </w:r>
      <w:r w:rsidRPr="008320FC">
        <w:rPr>
          <w:color w:val="000000"/>
          <w:sz w:val="28"/>
          <w:szCs w:val="28"/>
        </w:rPr>
        <w:softHyphen/>
        <w:t>жения знания предстают как готовый инструментарий. Поэтому технизация оказывается процессом, отражающимся и в теорети</w:t>
      </w:r>
      <w:r w:rsidRPr="008320FC">
        <w:rPr>
          <w:color w:val="000000"/>
          <w:sz w:val="28"/>
          <w:szCs w:val="28"/>
        </w:rPr>
        <w:softHyphen/>
        <w:t>ческом содержании. Общим для мира природы естествознания и мира техники оказывается утрата смысла, отделение их конструк</w:t>
      </w:r>
      <w:r w:rsidRPr="008320FC">
        <w:rPr>
          <w:color w:val="000000"/>
          <w:sz w:val="28"/>
          <w:szCs w:val="28"/>
        </w:rPr>
        <w:softHyphen/>
        <w:t>тивных процедур от актов созерцания, делающих их возможными. Технизация представляет собой превращение смыслообразования в метод, который можно передавать не затрагивая его первоначаль</w:t>
      </w:r>
      <w:r w:rsidRPr="008320FC">
        <w:rPr>
          <w:color w:val="000000"/>
          <w:sz w:val="28"/>
          <w:szCs w:val="28"/>
        </w:rPr>
        <w:softHyphen/>
        <w:t>ного смысла. Техника, таким образом, не царство объектов, а не</w:t>
      </w:r>
      <w:r w:rsidRPr="008320FC">
        <w:rPr>
          <w:color w:val="000000"/>
          <w:sz w:val="28"/>
          <w:szCs w:val="28"/>
        </w:rPr>
        <w:softHyphen/>
        <w:t>кое отношение человека к миру. Господство метода приводит к из</w:t>
      </w:r>
      <w:r w:rsidRPr="008320FC">
        <w:rPr>
          <w:color w:val="000000"/>
          <w:sz w:val="28"/>
          <w:szCs w:val="28"/>
        </w:rPr>
        <w:softHyphen/>
        <w:t>менению функции теории, теперь она применяется в качестве от</w:t>
      </w:r>
      <w:r w:rsidRPr="008320FC">
        <w:rPr>
          <w:color w:val="000000"/>
          <w:sz w:val="28"/>
          <w:szCs w:val="28"/>
        </w:rPr>
        <w:softHyphen/>
        <w:t>влеченной схемы к любому содержанию.</w:t>
      </w:r>
    </w:p>
    <w:p w:rsidR="002C1011" w:rsidRPr="008320FC" w:rsidRDefault="002C1011" w:rsidP="008320FC">
      <w:pPr>
        <w:shd w:val="clear" w:color="auto" w:fill="FFFFFF"/>
        <w:spacing w:before="0" w:beforeAutospacing="0" w:after="0" w:afterAutospacing="0"/>
        <w:ind w:right="24" w:firstLine="900"/>
        <w:jc w:val="both"/>
        <w:rPr>
          <w:sz w:val="28"/>
          <w:szCs w:val="28"/>
        </w:rPr>
      </w:pPr>
      <w:r w:rsidRPr="008320FC">
        <w:rPr>
          <w:color w:val="000000"/>
          <w:sz w:val="28"/>
          <w:szCs w:val="28"/>
        </w:rPr>
        <w:t>Чтобы понять феномен техники недостаточно рассмотреть ее прямые и побочные воздействия. В конечном счете, все механиз</w:t>
      </w:r>
      <w:r w:rsidRPr="008320FC">
        <w:rPr>
          <w:color w:val="000000"/>
          <w:sz w:val="28"/>
          <w:szCs w:val="28"/>
        </w:rPr>
        <w:softHyphen/>
        <w:t>мы рассчитаны на прирост способности человека к бытию. Чело</w:t>
      </w:r>
      <w:r w:rsidRPr="008320FC">
        <w:rPr>
          <w:color w:val="000000"/>
          <w:sz w:val="28"/>
          <w:szCs w:val="28"/>
        </w:rPr>
        <w:softHyphen/>
        <w:t>век как существо с биологической точки зрения «недостаточное»,</w:t>
      </w:r>
      <w:r w:rsidRPr="008320FC">
        <w:rPr>
          <w:sz w:val="28"/>
          <w:szCs w:val="28"/>
        </w:rPr>
        <w:t xml:space="preserve"> </w:t>
      </w:r>
      <w:r w:rsidRPr="008320FC">
        <w:rPr>
          <w:color w:val="000000"/>
          <w:sz w:val="28"/>
          <w:szCs w:val="28"/>
        </w:rPr>
        <w:t>нуждается в производстве искусственного мира. Благодаря созда</w:t>
      </w:r>
      <w:r w:rsidRPr="008320FC">
        <w:rPr>
          <w:color w:val="000000"/>
          <w:sz w:val="28"/>
          <w:szCs w:val="28"/>
        </w:rPr>
        <w:softHyphen/>
        <w:t xml:space="preserve">нию этого мира отношение человека к действительности всегда опосредовано, основано на его метафоризации. </w:t>
      </w:r>
    </w:p>
    <w:p w:rsidR="002C1011" w:rsidRPr="008320FC" w:rsidRDefault="002C1011" w:rsidP="008320FC">
      <w:pPr>
        <w:shd w:val="clear" w:color="auto" w:fill="FFFFFF"/>
        <w:spacing w:before="10" w:beforeAutospacing="0" w:after="0" w:afterAutospacing="0"/>
        <w:ind w:right="14" w:firstLine="900"/>
        <w:jc w:val="both"/>
        <w:rPr>
          <w:sz w:val="28"/>
          <w:szCs w:val="28"/>
        </w:rPr>
      </w:pPr>
      <w:r w:rsidRPr="008320FC">
        <w:rPr>
          <w:color w:val="000000"/>
          <w:sz w:val="28"/>
          <w:szCs w:val="28"/>
        </w:rPr>
        <w:t>Другая попытка построения феноменологической теории об</w:t>
      </w:r>
      <w:r w:rsidRPr="008320FC">
        <w:rPr>
          <w:color w:val="000000"/>
          <w:sz w:val="28"/>
          <w:szCs w:val="28"/>
        </w:rPr>
        <w:softHyphen/>
        <w:t>щества представлена в совместной работе П. Бергера и Т. Лукмана «Социальное конструирование реальности». Основываясь на иссле</w:t>
      </w:r>
      <w:r w:rsidRPr="008320FC">
        <w:rPr>
          <w:color w:val="000000"/>
          <w:sz w:val="28"/>
          <w:szCs w:val="28"/>
        </w:rPr>
        <w:softHyphen/>
        <w:t>дованиях Шюца, они разрабатывают свою версию феноменологичес</w:t>
      </w:r>
      <w:r w:rsidRPr="008320FC">
        <w:rPr>
          <w:color w:val="000000"/>
          <w:sz w:val="28"/>
          <w:szCs w:val="28"/>
        </w:rPr>
        <w:softHyphen/>
        <w:t>кой социологии, которая должна дать описание универсальных струк</w:t>
      </w:r>
      <w:r w:rsidRPr="008320FC">
        <w:rPr>
          <w:color w:val="000000"/>
          <w:sz w:val="28"/>
          <w:szCs w:val="28"/>
        </w:rPr>
        <w:softHyphen/>
        <w:t>тур жизненного мира. Авторы исходят из тезиса, что социальная ре</w:t>
      </w:r>
      <w:r w:rsidRPr="008320FC">
        <w:rPr>
          <w:color w:val="000000"/>
          <w:sz w:val="28"/>
          <w:szCs w:val="28"/>
        </w:rPr>
        <w:softHyphen/>
        <w:t>альность объективна и субъективна одновременно, она представляет собой единство чего-то внешнего человеку и сконструированного им.</w:t>
      </w:r>
      <w:r w:rsidRPr="008320FC">
        <w:rPr>
          <w:sz w:val="28"/>
          <w:szCs w:val="28"/>
        </w:rPr>
        <w:t xml:space="preserve"> </w:t>
      </w:r>
      <w:r w:rsidRPr="008320FC">
        <w:rPr>
          <w:color w:val="000000"/>
          <w:sz w:val="28"/>
          <w:szCs w:val="28"/>
        </w:rPr>
        <w:t>Для объяснения природы социального используются понятия хабитуализации, седиментации и реификации. Благодаря этим про</w:t>
      </w:r>
      <w:r w:rsidRPr="008320FC">
        <w:rPr>
          <w:color w:val="000000"/>
          <w:sz w:val="28"/>
          <w:szCs w:val="28"/>
        </w:rPr>
        <w:softHyphen/>
        <w:t>цессам возникает так называемая объективация первого порядка. В результате человеческой деятельности появляются модели взаи</w:t>
      </w:r>
      <w:r w:rsidRPr="008320FC">
        <w:rPr>
          <w:color w:val="000000"/>
          <w:sz w:val="28"/>
          <w:szCs w:val="28"/>
        </w:rPr>
        <w:softHyphen/>
        <w:t>модействия, которые репрезентируют социальный порядок и под</w:t>
      </w:r>
      <w:r w:rsidRPr="008320FC">
        <w:rPr>
          <w:color w:val="000000"/>
          <w:sz w:val="28"/>
          <w:szCs w:val="28"/>
        </w:rPr>
        <w:softHyphen/>
        <w:t>держивают его самовоспроизводство. Особый интерес в данном случае представляет процесс реификации или овеществления. Ис</w:t>
      </w:r>
      <w:r w:rsidRPr="008320FC">
        <w:rPr>
          <w:color w:val="000000"/>
          <w:sz w:val="28"/>
          <w:szCs w:val="28"/>
        </w:rPr>
        <w:softHyphen/>
        <w:t xml:space="preserve">пользуя это понятие, авторы предлагают новую интерпретацию объективности. </w:t>
      </w:r>
    </w:p>
    <w:p w:rsidR="002C1011" w:rsidRDefault="002C1011" w:rsidP="008320FC">
      <w:pPr>
        <w:shd w:val="clear" w:color="auto" w:fill="FFFFFF"/>
        <w:spacing w:before="0" w:beforeAutospacing="0" w:after="0" w:afterAutospacing="0"/>
        <w:ind w:right="5" w:firstLine="900"/>
        <w:jc w:val="both"/>
        <w:rPr>
          <w:color w:val="000000"/>
          <w:sz w:val="28"/>
          <w:szCs w:val="28"/>
        </w:rPr>
      </w:pPr>
      <w:r w:rsidRPr="008320FC">
        <w:rPr>
          <w:color w:val="000000"/>
          <w:sz w:val="28"/>
          <w:szCs w:val="28"/>
        </w:rPr>
        <w:t>Конструирование социальной реальности, следовательно, вклю</w:t>
      </w:r>
      <w:r w:rsidRPr="008320FC">
        <w:rPr>
          <w:color w:val="000000"/>
          <w:sz w:val="28"/>
          <w:szCs w:val="28"/>
        </w:rPr>
        <w:softHyphen/>
        <w:t>чает в себя процессы и объективации, и субъективации. Сначала, осуществляя практические действия, субъект продуцирует значения, а затем в ходе коммуникации с другими субъектами появляется кон</w:t>
      </w:r>
      <w:r w:rsidRPr="008320FC">
        <w:rPr>
          <w:color w:val="000000"/>
          <w:sz w:val="28"/>
          <w:szCs w:val="28"/>
        </w:rPr>
        <w:softHyphen/>
        <w:t>венция значений или символический универсум. Последний, в свою очередь, формирует интерсубъективный мир значений, позволяю</w:t>
      </w:r>
      <w:r w:rsidRPr="008320FC">
        <w:rPr>
          <w:color w:val="000000"/>
          <w:sz w:val="28"/>
          <w:szCs w:val="28"/>
        </w:rPr>
        <w:softHyphen/>
        <w:t>щий социальным субъектам осуществлять взаимодействия.</w:t>
      </w:r>
    </w:p>
    <w:p w:rsidR="004B521E" w:rsidRPr="008320FC" w:rsidRDefault="004B521E" w:rsidP="008320FC">
      <w:pPr>
        <w:shd w:val="clear" w:color="auto" w:fill="FFFFFF"/>
        <w:spacing w:before="0" w:beforeAutospacing="0" w:after="0" w:afterAutospacing="0"/>
        <w:ind w:right="5" w:firstLine="900"/>
        <w:jc w:val="both"/>
        <w:rPr>
          <w:sz w:val="28"/>
          <w:szCs w:val="28"/>
        </w:rPr>
      </w:pPr>
    </w:p>
    <w:p w:rsidR="002C1011" w:rsidRPr="008320FC" w:rsidRDefault="004B521E" w:rsidP="008320FC">
      <w:pPr>
        <w:shd w:val="clear" w:color="auto" w:fill="FFFFFF"/>
        <w:spacing w:before="0" w:beforeAutospacing="0" w:after="0" w:afterAutospacing="0"/>
        <w:ind w:right="14" w:firstLine="900"/>
        <w:jc w:val="both"/>
        <w:rPr>
          <w:b/>
          <w:bCs/>
          <w:color w:val="000000"/>
          <w:sz w:val="28"/>
          <w:szCs w:val="28"/>
        </w:rPr>
      </w:pPr>
      <w:r>
        <w:rPr>
          <w:b/>
          <w:bCs/>
          <w:color w:val="000000"/>
          <w:sz w:val="28"/>
          <w:szCs w:val="28"/>
        </w:rPr>
        <w:t>В</w:t>
      </w:r>
      <w:r w:rsidR="002C1011" w:rsidRPr="008320FC">
        <w:rPr>
          <w:b/>
          <w:bCs/>
          <w:color w:val="000000"/>
          <w:sz w:val="28"/>
          <w:szCs w:val="28"/>
        </w:rPr>
        <w:t>-78. Научная рациональность как модель социальной деятельности.</w:t>
      </w:r>
    </w:p>
    <w:p w:rsidR="002C1011" w:rsidRPr="008320FC" w:rsidRDefault="002C1011" w:rsidP="008320FC">
      <w:pPr>
        <w:shd w:val="clear" w:color="auto" w:fill="FFFFFF"/>
        <w:spacing w:before="0" w:beforeAutospacing="0" w:after="0" w:afterAutospacing="0"/>
        <w:ind w:right="14" w:firstLine="900"/>
        <w:jc w:val="both"/>
        <w:rPr>
          <w:b/>
          <w:bCs/>
          <w:color w:val="000000"/>
          <w:sz w:val="28"/>
          <w:szCs w:val="28"/>
        </w:rPr>
      </w:pPr>
    </w:p>
    <w:p w:rsidR="002C1011" w:rsidRPr="008320FC" w:rsidRDefault="002C1011" w:rsidP="008320FC">
      <w:pPr>
        <w:shd w:val="clear" w:color="auto" w:fill="FFFFFF"/>
        <w:spacing w:before="0" w:beforeAutospacing="0" w:after="0" w:afterAutospacing="0"/>
        <w:ind w:right="14" w:firstLine="900"/>
        <w:jc w:val="both"/>
        <w:rPr>
          <w:color w:val="000000"/>
          <w:sz w:val="28"/>
          <w:szCs w:val="28"/>
        </w:rPr>
      </w:pPr>
      <w:r w:rsidRPr="008320FC">
        <w:rPr>
          <w:color w:val="000000"/>
          <w:sz w:val="28"/>
          <w:szCs w:val="28"/>
        </w:rPr>
        <w:t xml:space="preserve">Проведенный анализ техники и социальной реальности позволяет прояснить сложные взаимоотношения научной рациональности и человеческой деятельности с проблемами современного общественного развития. Культурные основания индустриального общества создала для современного человека наука Нового времени. Чтобы выполнить эту функцию она должна была возникнуть в условиях эмансипации от моральных ограничений. Тезис о свободе науки от них в </w:t>
      </w:r>
      <w:r w:rsidRPr="008320FC">
        <w:rPr>
          <w:color w:val="000000"/>
          <w:sz w:val="28"/>
          <w:szCs w:val="28"/>
          <w:lang w:val="en-US"/>
        </w:rPr>
        <w:t>XX</w:t>
      </w:r>
      <w:r w:rsidRPr="008320FC">
        <w:rPr>
          <w:color w:val="000000"/>
          <w:sz w:val="28"/>
          <w:szCs w:val="28"/>
        </w:rPr>
        <w:t xml:space="preserve"> веке был заменен тезисом об ограниченности науки, ее неспособности задавать ориентиры и идеалы, а затем и тезисом о безответственности науки. Утверждения, что на жизнь людей влияет не само знание, а его приложение, превращение в технологию, то есть процесс, лежащий уже не в сфере науки и оп</w:t>
      </w:r>
      <w:r w:rsidRPr="008320FC">
        <w:rPr>
          <w:color w:val="000000"/>
          <w:sz w:val="28"/>
          <w:szCs w:val="28"/>
        </w:rPr>
        <w:softHyphen/>
        <w:t>ределяемый социальной системой, слишком упрощают ситуацию. Информация всегда была важным фактором развития человекоразмерных систем. Очевидно, что процесс познания неразрывно связан с созданием метода, технологии. Знание в этом случае яв</w:t>
      </w:r>
      <w:r w:rsidRPr="008320FC">
        <w:rPr>
          <w:color w:val="000000"/>
          <w:sz w:val="28"/>
          <w:szCs w:val="28"/>
        </w:rPr>
        <w:softHyphen/>
        <w:t>ляется действительной силой, оказывающей влияние на жизнь са</w:t>
      </w:r>
      <w:r w:rsidRPr="008320FC">
        <w:rPr>
          <w:color w:val="000000"/>
          <w:sz w:val="28"/>
          <w:szCs w:val="28"/>
        </w:rPr>
        <w:softHyphen/>
        <w:t>мого человека.</w:t>
      </w:r>
    </w:p>
    <w:p w:rsidR="002C1011" w:rsidRPr="008320FC" w:rsidRDefault="002C1011" w:rsidP="008320FC">
      <w:pPr>
        <w:shd w:val="clear" w:color="auto" w:fill="FFFFFF"/>
        <w:spacing w:before="0" w:beforeAutospacing="0" w:after="0" w:afterAutospacing="0"/>
        <w:ind w:right="14" w:firstLine="900"/>
        <w:jc w:val="both"/>
        <w:rPr>
          <w:sz w:val="28"/>
          <w:szCs w:val="28"/>
        </w:rPr>
      </w:pPr>
      <w:r w:rsidRPr="008320FC">
        <w:rPr>
          <w:color w:val="000000"/>
          <w:sz w:val="28"/>
          <w:szCs w:val="28"/>
        </w:rPr>
        <w:t>В связи с осознанием важности этой проблематики в научном сообществе начали активно обсуждаться вопросы ответственнос</w:t>
      </w:r>
      <w:r w:rsidRPr="008320FC">
        <w:rPr>
          <w:color w:val="000000"/>
          <w:sz w:val="28"/>
          <w:szCs w:val="28"/>
        </w:rPr>
        <w:softHyphen/>
        <w:t>ти ученого за возможные результаты своих исследований, механиз</w:t>
      </w:r>
      <w:r w:rsidRPr="008320FC">
        <w:rPr>
          <w:color w:val="000000"/>
          <w:sz w:val="28"/>
          <w:szCs w:val="28"/>
        </w:rPr>
        <w:softHyphen/>
        <w:t>мы демократического контроля за научной деятельностью, ее ре</w:t>
      </w:r>
      <w:r w:rsidRPr="008320FC">
        <w:rPr>
          <w:color w:val="000000"/>
          <w:sz w:val="28"/>
          <w:szCs w:val="28"/>
        </w:rPr>
        <w:softHyphen/>
        <w:t>зультатами и возможными сферами приложения. Возникают раз</w:t>
      </w:r>
      <w:r w:rsidRPr="008320FC">
        <w:rPr>
          <w:color w:val="000000"/>
          <w:sz w:val="28"/>
          <w:szCs w:val="28"/>
        </w:rPr>
        <w:softHyphen/>
        <w:t>личные формы самоорганизации научной общественности, основной целью работы которых является регулирование деятель</w:t>
      </w:r>
      <w:r w:rsidRPr="008320FC">
        <w:rPr>
          <w:color w:val="000000"/>
          <w:sz w:val="28"/>
          <w:szCs w:val="28"/>
        </w:rPr>
        <w:softHyphen/>
        <w:t>ности ученых с точки зрения норм этической и социальной ответ</w:t>
      </w:r>
      <w:r w:rsidRPr="008320FC">
        <w:rPr>
          <w:color w:val="000000"/>
          <w:sz w:val="28"/>
          <w:szCs w:val="28"/>
        </w:rPr>
        <w:softHyphen/>
        <w:t>ственности.</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К ученым приходит осознание того, что исследование тайн при</w:t>
      </w:r>
      <w:r w:rsidRPr="008320FC">
        <w:rPr>
          <w:color w:val="000000"/>
          <w:sz w:val="28"/>
          <w:szCs w:val="28"/>
        </w:rPr>
        <w:softHyphen/>
        <w:t>роды, особенно человеческой природы, имеет свои пределы, неми</w:t>
      </w:r>
      <w:r w:rsidRPr="008320FC">
        <w:rPr>
          <w:color w:val="000000"/>
          <w:sz w:val="28"/>
          <w:szCs w:val="28"/>
        </w:rPr>
        <w:softHyphen/>
        <w:t>нуемо связано с большим риском и это относится к научным разра</w:t>
      </w:r>
      <w:r w:rsidRPr="008320FC">
        <w:rPr>
          <w:color w:val="000000"/>
          <w:sz w:val="28"/>
          <w:szCs w:val="28"/>
        </w:rPr>
        <w:softHyphen/>
        <w:t>боткам как в области ядерного оружия, так и в генной инженерии. Научные исследования, даже независимо от того, найдут ли они свое приложение в технических или военно-промышленных но</w:t>
      </w:r>
      <w:r w:rsidRPr="008320FC">
        <w:rPr>
          <w:color w:val="000000"/>
          <w:sz w:val="28"/>
          <w:szCs w:val="28"/>
        </w:rPr>
        <w:softHyphen/>
        <w:t>вовведениях, могут представлять угрозу не только для человека, но и вообще для жизни на Земле. Если раньше считалось, что опас</w:t>
      </w:r>
      <w:r w:rsidRPr="008320FC">
        <w:rPr>
          <w:color w:val="000000"/>
          <w:sz w:val="28"/>
          <w:szCs w:val="28"/>
        </w:rPr>
        <w:softHyphen/>
        <w:t>ность представляет сциентизм и свойственная ему абсолютизация значимости технических приложений научного знания, то теперь проблема влияния науки на социальную реальность углубляется. Становится понятным, что узел проблем современной цивилиза</w:t>
      </w:r>
      <w:r w:rsidRPr="008320FC">
        <w:rPr>
          <w:color w:val="000000"/>
          <w:sz w:val="28"/>
          <w:szCs w:val="28"/>
        </w:rPr>
        <w:softHyphen/>
        <w:t>ции коренится в новоевропейской научной рациональности, ко</w:t>
      </w:r>
      <w:r w:rsidRPr="008320FC">
        <w:rPr>
          <w:color w:val="000000"/>
          <w:sz w:val="28"/>
          <w:szCs w:val="28"/>
        </w:rPr>
        <w:softHyphen/>
        <w:t>торая ориентирует ученых лишь на осуществление сугубо научно-исследовательских целей и элиминирует ценностные и этические аспекты такой деятельности.</w:t>
      </w:r>
    </w:p>
    <w:p w:rsidR="002C1011" w:rsidRPr="008320FC" w:rsidRDefault="002C1011" w:rsidP="008320FC">
      <w:pPr>
        <w:shd w:val="clear" w:color="auto" w:fill="FFFFFF"/>
        <w:spacing w:before="10" w:beforeAutospacing="0" w:after="0" w:afterAutospacing="0"/>
        <w:ind w:firstLine="900"/>
        <w:jc w:val="both"/>
        <w:rPr>
          <w:sz w:val="28"/>
          <w:szCs w:val="28"/>
        </w:rPr>
      </w:pPr>
      <w:r w:rsidRPr="008320FC">
        <w:rPr>
          <w:color w:val="000000"/>
          <w:sz w:val="28"/>
          <w:szCs w:val="28"/>
        </w:rPr>
        <w:t>В сфере социального познания также происходит методологи</w:t>
      </w:r>
      <w:r w:rsidRPr="008320FC">
        <w:rPr>
          <w:color w:val="000000"/>
          <w:sz w:val="28"/>
          <w:szCs w:val="28"/>
        </w:rPr>
        <w:softHyphen/>
        <w:t>ческая революция, ориентированная на формирование новой па</w:t>
      </w:r>
      <w:r w:rsidRPr="008320FC">
        <w:rPr>
          <w:color w:val="000000"/>
          <w:sz w:val="28"/>
          <w:szCs w:val="28"/>
        </w:rPr>
        <w:softHyphen/>
        <w:t>радигмы. Процесс трансформации индустриального общества в постиндустриальное связан с переходом от классического (Просве</w:t>
      </w:r>
      <w:r w:rsidRPr="008320FC">
        <w:rPr>
          <w:color w:val="000000"/>
          <w:sz w:val="28"/>
          <w:szCs w:val="28"/>
        </w:rPr>
        <w:softHyphen/>
        <w:t xml:space="preserve">щение и модернизм </w:t>
      </w:r>
      <w:r w:rsidRPr="008320FC">
        <w:rPr>
          <w:color w:val="000000"/>
          <w:sz w:val="28"/>
          <w:szCs w:val="28"/>
          <w:lang w:val="en-US"/>
        </w:rPr>
        <w:t>XX</w:t>
      </w:r>
      <w:r w:rsidRPr="008320FC">
        <w:rPr>
          <w:color w:val="000000"/>
          <w:sz w:val="28"/>
          <w:szCs w:val="28"/>
        </w:rPr>
        <w:t xml:space="preserve"> века) к неклассическому (постмодернизм) типу рациональности в социальном познании. Модернизм исхо</w:t>
      </w:r>
      <w:r w:rsidRPr="008320FC">
        <w:rPr>
          <w:color w:val="000000"/>
          <w:sz w:val="28"/>
          <w:szCs w:val="28"/>
        </w:rPr>
        <w:softHyphen/>
        <w:t xml:space="preserve">дит из возможности разумного постижения вечных и неизменных истин. </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Акцент в оценке приоритетнос</w:t>
      </w:r>
      <w:r w:rsidRPr="008320FC">
        <w:rPr>
          <w:color w:val="000000"/>
          <w:sz w:val="28"/>
          <w:szCs w:val="28"/>
        </w:rPr>
        <w:softHyphen/>
        <w:t>ти ресурсов общественного развития должен делаться не на внешние механизмы (НТП, рынок), а на внутренние духовно-этические факторы. Сейчас необходимо осмысление не только промышлен</w:t>
      </w:r>
      <w:r w:rsidRPr="008320FC">
        <w:rPr>
          <w:color w:val="000000"/>
          <w:sz w:val="28"/>
          <w:szCs w:val="28"/>
        </w:rPr>
        <w:softHyphen/>
        <w:t>ных, но и прежних социальных технологий, ведущих к тотальному социокультурному кризису. Конец модерна означает исчерпанность механизмов самовосстановления в природе и культуре. Поэтому необходима рефлексия по поводу альтернативных форм производ</w:t>
      </w:r>
      <w:r w:rsidRPr="008320FC">
        <w:rPr>
          <w:color w:val="000000"/>
          <w:sz w:val="28"/>
          <w:szCs w:val="28"/>
        </w:rPr>
        <w:softHyphen/>
        <w:t>ственной и исторической практики.</w:t>
      </w:r>
    </w:p>
    <w:p w:rsidR="002C1011" w:rsidRPr="008320FC" w:rsidRDefault="002C1011" w:rsidP="008320FC">
      <w:pPr>
        <w:shd w:val="clear" w:color="auto" w:fill="FFFFFF"/>
        <w:spacing w:before="10" w:beforeAutospacing="0" w:after="0" w:afterAutospacing="0"/>
        <w:ind w:right="58" w:firstLine="900"/>
        <w:jc w:val="both"/>
        <w:rPr>
          <w:sz w:val="28"/>
          <w:szCs w:val="28"/>
        </w:rPr>
      </w:pPr>
      <w:r w:rsidRPr="008320FC">
        <w:rPr>
          <w:color w:val="000000"/>
          <w:sz w:val="28"/>
          <w:szCs w:val="28"/>
        </w:rPr>
        <w:t>П. Бергер выделяет четыре основных события, сломавшие па</w:t>
      </w:r>
      <w:r w:rsidRPr="008320FC">
        <w:rPr>
          <w:color w:val="000000"/>
          <w:sz w:val="28"/>
          <w:szCs w:val="28"/>
        </w:rPr>
        <w:softHyphen/>
        <w:t>радигму социологии после второй мировой войны. Это: маргиналь</w:t>
      </w:r>
      <w:r w:rsidRPr="008320FC">
        <w:rPr>
          <w:color w:val="000000"/>
          <w:sz w:val="28"/>
          <w:szCs w:val="28"/>
        </w:rPr>
        <w:softHyphen/>
        <w:t>ные устремления верхнего среднего класса западных стран (феминизм, этноцентризм и пр.); опыт создания незападного центра ка</w:t>
      </w:r>
      <w:r w:rsidRPr="008320FC">
        <w:rPr>
          <w:color w:val="000000"/>
          <w:sz w:val="28"/>
          <w:szCs w:val="28"/>
        </w:rPr>
        <w:softHyphen/>
        <w:t>питализма в Японии и других странах Юго-Восточной Азии; ожив</w:t>
      </w:r>
      <w:r w:rsidRPr="008320FC">
        <w:rPr>
          <w:color w:val="000000"/>
          <w:sz w:val="28"/>
          <w:szCs w:val="28"/>
        </w:rPr>
        <w:softHyphen/>
        <w:t>ление религии в западных странах; распад СССР и коллапс комму</w:t>
      </w:r>
      <w:r w:rsidRPr="008320FC">
        <w:rPr>
          <w:color w:val="000000"/>
          <w:sz w:val="28"/>
          <w:szCs w:val="28"/>
        </w:rPr>
        <w:softHyphen/>
        <w:t>низма. На этом фоне происходит трансфо, мация основных соци</w:t>
      </w:r>
      <w:r w:rsidRPr="008320FC">
        <w:rPr>
          <w:color w:val="000000"/>
          <w:sz w:val="28"/>
          <w:szCs w:val="28"/>
        </w:rPr>
        <w:softHyphen/>
        <w:t>альных институтов, наблюдается декомпозиция культуры, изменяются границы человеческой активности. Эти события, от</w:t>
      </w:r>
      <w:r w:rsidRPr="008320FC">
        <w:rPr>
          <w:color w:val="000000"/>
          <w:sz w:val="28"/>
          <w:szCs w:val="28"/>
        </w:rPr>
        <w:softHyphen/>
        <w:t>разившие кардинальные изменения общественной жизни, поста</w:t>
      </w:r>
      <w:r w:rsidRPr="008320FC">
        <w:rPr>
          <w:color w:val="000000"/>
          <w:sz w:val="28"/>
          <w:szCs w:val="28"/>
        </w:rPr>
        <w:softHyphen/>
        <w:t>вили под вопрос и конструкты классической социологии.</w:t>
      </w:r>
    </w:p>
    <w:p w:rsidR="002C1011" w:rsidRPr="008320FC" w:rsidRDefault="002C1011" w:rsidP="008320FC">
      <w:pPr>
        <w:shd w:val="clear" w:color="auto" w:fill="FFFFFF"/>
        <w:spacing w:before="0" w:beforeAutospacing="0" w:after="0" w:afterAutospacing="0"/>
        <w:ind w:right="24" w:firstLine="900"/>
        <w:jc w:val="both"/>
        <w:rPr>
          <w:sz w:val="28"/>
          <w:szCs w:val="28"/>
        </w:rPr>
      </w:pPr>
      <w:r w:rsidRPr="008320FC">
        <w:rPr>
          <w:color w:val="000000"/>
          <w:sz w:val="28"/>
          <w:szCs w:val="28"/>
        </w:rPr>
        <w:t xml:space="preserve">В конце </w:t>
      </w:r>
      <w:r w:rsidRPr="008320FC">
        <w:rPr>
          <w:color w:val="000000"/>
          <w:sz w:val="28"/>
          <w:szCs w:val="28"/>
          <w:lang w:val="en-US"/>
        </w:rPr>
        <w:t>XX</w:t>
      </w:r>
      <w:r w:rsidRPr="008320FC">
        <w:rPr>
          <w:color w:val="000000"/>
          <w:sz w:val="28"/>
          <w:szCs w:val="28"/>
        </w:rPr>
        <w:t xml:space="preserve"> — начале </w:t>
      </w:r>
      <w:r w:rsidRPr="008320FC">
        <w:rPr>
          <w:color w:val="000000"/>
          <w:sz w:val="28"/>
          <w:szCs w:val="28"/>
          <w:lang w:val="en-US"/>
        </w:rPr>
        <w:t>XXI</w:t>
      </w:r>
      <w:r w:rsidRPr="008320FC">
        <w:rPr>
          <w:color w:val="000000"/>
          <w:sz w:val="28"/>
          <w:szCs w:val="28"/>
        </w:rPr>
        <w:t xml:space="preserve"> вв. перед социальной теорией вста</w:t>
      </w:r>
      <w:r w:rsidRPr="008320FC">
        <w:rPr>
          <w:color w:val="000000"/>
          <w:sz w:val="28"/>
          <w:szCs w:val="28"/>
        </w:rPr>
        <w:softHyphen/>
        <w:t>ла задача теоретической репрезентации качественно нового состо</w:t>
      </w:r>
      <w:r w:rsidRPr="008320FC">
        <w:rPr>
          <w:color w:val="000000"/>
          <w:sz w:val="28"/>
          <w:szCs w:val="28"/>
        </w:rPr>
        <w:softHyphen/>
        <w:t>яния западного общества. Это методологическое требование по</w:t>
      </w:r>
      <w:r w:rsidRPr="008320FC">
        <w:rPr>
          <w:color w:val="000000"/>
          <w:sz w:val="28"/>
          <w:szCs w:val="28"/>
        </w:rPr>
        <w:softHyphen/>
        <w:t>лучило определенное решение в постнеклассической парадигме социального познания. В ней общество стало невозможно рассмат</w:t>
      </w:r>
      <w:r w:rsidRPr="008320FC">
        <w:rPr>
          <w:color w:val="000000"/>
          <w:sz w:val="28"/>
          <w:szCs w:val="28"/>
        </w:rPr>
        <w:softHyphen/>
        <w:t>ривать как совокупность взаимно организованных институтов. Подверглось сомнению и декларируемое соответствие между ак</w:t>
      </w:r>
      <w:r w:rsidRPr="008320FC">
        <w:rPr>
          <w:color w:val="000000"/>
          <w:sz w:val="28"/>
          <w:szCs w:val="28"/>
        </w:rPr>
        <w:softHyphen/>
        <w:t>торами и системой, лежавшее в основе классической социологи</w:t>
      </w:r>
      <w:r w:rsidRPr="008320FC">
        <w:rPr>
          <w:color w:val="000000"/>
          <w:sz w:val="28"/>
          <w:szCs w:val="28"/>
        </w:rPr>
        <w:softHyphen/>
        <w:t>ческой теории общества.</w:t>
      </w:r>
    </w:p>
    <w:p w:rsidR="002C1011" w:rsidRPr="008320FC" w:rsidRDefault="002C1011" w:rsidP="008320FC">
      <w:pPr>
        <w:shd w:val="clear" w:color="auto" w:fill="FFFFFF"/>
        <w:spacing w:before="0" w:beforeAutospacing="0" w:after="0" w:afterAutospacing="0"/>
        <w:ind w:right="10" w:firstLine="900"/>
        <w:jc w:val="both"/>
        <w:rPr>
          <w:sz w:val="28"/>
          <w:szCs w:val="28"/>
        </w:rPr>
      </w:pPr>
      <w:r w:rsidRPr="008320FC">
        <w:rPr>
          <w:color w:val="000000"/>
          <w:sz w:val="28"/>
          <w:szCs w:val="28"/>
        </w:rPr>
        <w:t>Переосмысление социальной рациональности привело к ме</w:t>
      </w:r>
      <w:r w:rsidRPr="008320FC">
        <w:rPr>
          <w:color w:val="000000"/>
          <w:sz w:val="28"/>
          <w:szCs w:val="28"/>
        </w:rPr>
        <w:softHyphen/>
        <w:t>тодологическому сдвигу в видении социальной реальности, кото</w:t>
      </w:r>
      <w:r w:rsidRPr="008320FC">
        <w:rPr>
          <w:color w:val="000000"/>
          <w:sz w:val="28"/>
          <w:szCs w:val="28"/>
        </w:rPr>
        <w:softHyphen/>
        <w:t>рый проявляется не только в формировании новых научных кон</w:t>
      </w:r>
      <w:r w:rsidRPr="008320FC">
        <w:rPr>
          <w:color w:val="000000"/>
          <w:sz w:val="28"/>
          <w:szCs w:val="28"/>
        </w:rPr>
        <w:softHyphen/>
        <w:t>структов, но и в появлении нового языка социальной теории, в преобразовании статических понятий в динамические.</w:t>
      </w:r>
    </w:p>
    <w:p w:rsidR="002C1011" w:rsidRPr="008320FC" w:rsidRDefault="002C1011" w:rsidP="008320FC">
      <w:pPr>
        <w:shd w:val="clear" w:color="auto" w:fill="FFFFFF"/>
        <w:spacing w:before="0" w:beforeAutospacing="0" w:after="0" w:afterAutospacing="0"/>
        <w:ind w:firstLine="900"/>
        <w:jc w:val="both"/>
        <w:rPr>
          <w:sz w:val="28"/>
          <w:szCs w:val="28"/>
        </w:rPr>
      </w:pPr>
      <w:r w:rsidRPr="008320FC">
        <w:rPr>
          <w:color w:val="000000"/>
          <w:sz w:val="28"/>
          <w:szCs w:val="28"/>
        </w:rPr>
        <w:t>Становление нового типа научности в социальном познании связано не только с трансформацией научной рациональности во</w:t>
      </w:r>
      <w:r w:rsidRPr="008320FC">
        <w:rPr>
          <w:color w:val="000000"/>
          <w:sz w:val="28"/>
          <w:szCs w:val="28"/>
        </w:rPr>
        <w:softHyphen/>
        <w:t>обще, но и с реальными изменениями современного общества. Социальная действительность становится более сложной и дина</w:t>
      </w:r>
      <w:r w:rsidRPr="008320FC">
        <w:rPr>
          <w:color w:val="000000"/>
          <w:sz w:val="28"/>
          <w:szCs w:val="28"/>
        </w:rPr>
        <w:softHyphen/>
        <w:t>мичной, возрастает потребность в научно обоснованных рекомен</w:t>
      </w:r>
      <w:r w:rsidRPr="008320FC">
        <w:rPr>
          <w:color w:val="000000"/>
          <w:sz w:val="28"/>
          <w:szCs w:val="28"/>
        </w:rPr>
        <w:softHyphen/>
        <w:t>дациях по ее управлению. Кризис индустриальной цивилизации предполагает формулировку нового постмодернистского проекта социальной организации, в основе которого лежит не удовлетво</w:t>
      </w:r>
      <w:r w:rsidRPr="008320FC">
        <w:rPr>
          <w:color w:val="000000"/>
          <w:sz w:val="28"/>
          <w:szCs w:val="28"/>
        </w:rPr>
        <w:softHyphen/>
        <w:t>рение постоянно растущих потребностей, а безопасное развитие человечества и реализация его фундаментальных ценностей.</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pacing w:before="0" w:beforeAutospacing="0" w:after="0" w:afterAutospacing="0"/>
        <w:ind w:firstLine="900"/>
        <w:jc w:val="both"/>
        <w:rPr>
          <w:b/>
          <w:bCs/>
          <w:sz w:val="28"/>
          <w:szCs w:val="28"/>
        </w:rPr>
      </w:pPr>
      <w:r w:rsidRPr="008320FC">
        <w:rPr>
          <w:b/>
          <w:bCs/>
          <w:sz w:val="28"/>
          <w:szCs w:val="28"/>
        </w:rPr>
        <w:t>В-79. Картина мира современной науки и новые мировоззренческие ориентиры цивилизационного развития</w:t>
      </w:r>
    </w:p>
    <w:p w:rsidR="002C1011" w:rsidRPr="008320FC" w:rsidRDefault="002C1011" w:rsidP="008320FC">
      <w:pPr>
        <w:spacing w:before="0" w:beforeAutospacing="0" w:after="0" w:afterAutospacing="0"/>
        <w:ind w:firstLine="900"/>
        <w:jc w:val="both"/>
        <w:rPr>
          <w:b/>
          <w:bCs/>
          <w:sz w:val="28"/>
          <w:szCs w:val="28"/>
        </w:rPr>
      </w:pPr>
    </w:p>
    <w:p w:rsidR="002C1011" w:rsidRPr="008320FC" w:rsidRDefault="002C1011" w:rsidP="008320FC">
      <w:pPr>
        <w:spacing w:before="0" w:beforeAutospacing="0" w:after="0" w:afterAutospacing="0"/>
        <w:ind w:firstLine="900"/>
        <w:jc w:val="both"/>
        <w:rPr>
          <w:sz w:val="28"/>
          <w:szCs w:val="28"/>
        </w:rPr>
      </w:pPr>
      <w:r w:rsidRPr="008320FC">
        <w:rPr>
          <w:sz w:val="28"/>
          <w:szCs w:val="28"/>
        </w:rPr>
        <w:t>С научной картиной мира связывают широкую панораму знаний о природе, включающую в себя наиболее важные теории, гипотезы и факты. Структура научной картины мира предлагает центральное теоретическое ядро, фундаментальные допущения и частные теоретические модели, которые постоянно достраиваются. Центральное теоретическое ядро обладает относительной устойчивостью и сохраняет свое существование достаточно длительный срок. Оно представляет собой совокупность конкретно-научных и онтологических констант, сохраняющихся без изменения во всех научных теориях</w:t>
      </w:r>
    </w:p>
    <w:p w:rsidR="002C1011" w:rsidRPr="008320FC" w:rsidRDefault="002C1011" w:rsidP="008320FC">
      <w:pPr>
        <w:spacing w:before="0" w:beforeAutospacing="0" w:after="0" w:afterAutospacing="0"/>
        <w:ind w:firstLine="900"/>
        <w:jc w:val="both"/>
        <w:rPr>
          <w:sz w:val="28"/>
          <w:szCs w:val="28"/>
        </w:rPr>
      </w:pPr>
      <w:r w:rsidRPr="008320FC">
        <w:rPr>
          <w:sz w:val="28"/>
          <w:szCs w:val="28"/>
        </w:rPr>
        <w:t>Научная картина мира представляет собой не просто сумму или набор отдельных знаний, а результат их взаимосогласования и организации в новую целостность, т.е. в систему. С этим связана такая характеристика научной картины мира, как ее системность. Назначение научной картины мира как свода сведений состоит в обеспечении синтеза знаний. Отсюда вытекает ее интегративная функция.</w:t>
      </w:r>
    </w:p>
    <w:p w:rsidR="002C1011" w:rsidRPr="008320FC" w:rsidRDefault="002C1011" w:rsidP="008320FC">
      <w:pPr>
        <w:spacing w:before="0" w:beforeAutospacing="0" w:after="0" w:afterAutospacing="0"/>
        <w:ind w:firstLine="900"/>
        <w:jc w:val="both"/>
        <w:rPr>
          <w:sz w:val="28"/>
          <w:szCs w:val="28"/>
        </w:rPr>
      </w:pPr>
      <w:r w:rsidRPr="008320FC">
        <w:rPr>
          <w:sz w:val="28"/>
          <w:szCs w:val="28"/>
        </w:rPr>
        <w:t>Научная картина мира носит парадигмальный характер, так как она задает систему установок и принципов освоения универсума. Накладывая определенные ограничения на характер допущений "разумных" новых гипотез научная картина мира, тем самым направляет движение мысли. Ее содержание обусловливает способ видения мира, поскольку влияет на формирование социокультурных, этических, методологических и логических норм научного исследования. Поэтому можно говорить о нормативной, а также о психологической функциях научной картины мира, создающей общетеоретический фон исследования и координирующей ориентиры научного поиска.</w:t>
      </w:r>
    </w:p>
    <w:p w:rsidR="002C1011" w:rsidRPr="008320FC" w:rsidRDefault="002C1011" w:rsidP="008320FC">
      <w:pPr>
        <w:spacing w:before="0" w:beforeAutospacing="0" w:after="0" w:afterAutospacing="0"/>
        <w:ind w:firstLine="900"/>
        <w:jc w:val="both"/>
        <w:rPr>
          <w:sz w:val="28"/>
          <w:szCs w:val="28"/>
        </w:rPr>
      </w:pPr>
      <w:r w:rsidRPr="008320FC">
        <w:rPr>
          <w:sz w:val="28"/>
          <w:szCs w:val="28"/>
        </w:rPr>
        <w:t>Эволюция современной научной картины мира предполагает движение от классической к неклассической и постнеклассической картине мира (о чем шла уже речь). Европейская наука стартовала с принятия классической научной картины мира, которая была основана на достижениях Галилея и Ньютона, господствовала на протяжении достаточно продолжительного периода - до конца прошлого столетия. Она претендовала на привилегию обладания истинным знанием. Ей соответствует графический образ прогрессивно направленного линейного развития с жестко однозначной детерминацией. Прошлое определяет настоящее так же изначально, как и настоящее определяет будущее. Все состояния мира, от бесконечно отдаленного былого до весьма далекого грядущего, могут быть просчитаны и предсказаны. Классическая картина мира осуществляла описание объектов, как если бы они существовали сами по себе в строго заданной системе координат. В ней четко соблюдалась ориентация на "онтос", т.е. то, что есть в его фрагментарности и изолированности. Основным условием становилось требование элиминации всего того, что относилось либо к субъекту познания, либо к возмущающим факторам и помехам.</w:t>
      </w:r>
    </w:p>
    <w:p w:rsidR="002C1011" w:rsidRPr="008320FC" w:rsidRDefault="002C1011" w:rsidP="008320FC">
      <w:pPr>
        <w:spacing w:before="0" w:beforeAutospacing="0" w:after="0" w:afterAutospacing="0"/>
        <w:ind w:firstLine="900"/>
        <w:jc w:val="both"/>
        <w:rPr>
          <w:sz w:val="28"/>
          <w:szCs w:val="28"/>
        </w:rPr>
      </w:pPr>
      <w:r w:rsidRPr="008320FC">
        <w:rPr>
          <w:sz w:val="28"/>
          <w:szCs w:val="28"/>
        </w:rPr>
        <w:t>Строго однозначная причинно-следственная зависимость возводилась в ранг объяснительного эталона. Она укрепляла претензии научной рациональности на обнаружение некоего общего правила или единственно верного метода, гарантирующего построение истинной теории. Естественнонаучной базой данной модели была Ньютонова Вселенная с ее постоянными обитателями: всеведущим субъектом и всезнающим Демоном Лапласа, якобы знающим положение дел во Вселенной на всех ее уровнях, от мельчайших частиц до всеобщего целого. Лишенные значимости атомарные события не оказывали никакого воздействия на субстанционально незыблемый пространственно-временной континуум.</w:t>
      </w:r>
    </w:p>
    <w:p w:rsidR="002C1011" w:rsidRPr="008320FC" w:rsidRDefault="002C1011" w:rsidP="008320FC">
      <w:pPr>
        <w:spacing w:before="0" w:beforeAutospacing="0" w:after="0" w:afterAutospacing="0"/>
        <w:ind w:firstLine="900"/>
        <w:jc w:val="both"/>
        <w:rPr>
          <w:sz w:val="28"/>
          <w:szCs w:val="28"/>
        </w:rPr>
      </w:pPr>
      <w:r w:rsidRPr="008320FC">
        <w:rPr>
          <w:sz w:val="28"/>
          <w:szCs w:val="28"/>
        </w:rPr>
        <w:t>Неклассическая картина мира, пришедшая на смену классической, родилась под влиянием первых теорий термодинамики, оспаривающих универсальность законов классической механики. Переход к неклассическому мышлению был осуществлен в период революции в естествознании на рубеже XIX-XX вв., в том числе и под влиянием теории относительности. Графическая модель неклассической картины мира опирается на образ синусоиды, омывающей магистральную направляющую развития. В ней возникает более гибкая схема детерминации, нежели в линейном процессе, и учитывается новый фактор - роль случая. Развитие системы мыслится направленно, но ее состояние в каждый момент времени не детерминировано. Неклассическое сознание постоянно наталкивалось на ситуации погруженности в действительность. Оно ощущало свою предельную зависимость от социальных обстоятельств и одновременно льстило себя надеждами на участие в формировании "созвездия" возможностей.</w:t>
      </w:r>
    </w:p>
    <w:p w:rsidR="002C1011" w:rsidRPr="008320FC" w:rsidRDefault="002C1011" w:rsidP="008320FC">
      <w:pPr>
        <w:spacing w:before="0" w:beforeAutospacing="0" w:after="0" w:afterAutospacing="0"/>
        <w:ind w:firstLine="900"/>
        <w:jc w:val="both"/>
        <w:rPr>
          <w:sz w:val="28"/>
          <w:szCs w:val="28"/>
        </w:rPr>
      </w:pPr>
      <w:r w:rsidRPr="008320FC">
        <w:rPr>
          <w:sz w:val="28"/>
          <w:szCs w:val="28"/>
        </w:rPr>
        <w:t>В постнеклассической методологии очень популярны такие понятия, как бифуркация, флуктуация, хаосомность, диссипация, странные аттракторы, нелинейность. Они наделяются категориальным статусом и используются для объяснения поведения всех типов систем: доорганизмических, организмических, социальных, деятельностных, этнических, духовных и пр.</w:t>
      </w:r>
    </w:p>
    <w:p w:rsidR="002C1011" w:rsidRPr="008320FC" w:rsidRDefault="002C1011" w:rsidP="008320FC">
      <w:pPr>
        <w:spacing w:before="0" w:beforeAutospacing="0" w:after="0" w:afterAutospacing="0"/>
        <w:ind w:firstLine="900"/>
        <w:jc w:val="both"/>
        <w:rPr>
          <w:sz w:val="28"/>
          <w:szCs w:val="28"/>
        </w:rPr>
      </w:pPr>
      <w:r w:rsidRPr="008320FC">
        <w:rPr>
          <w:sz w:val="28"/>
          <w:szCs w:val="28"/>
        </w:rPr>
        <w:t>В условиях, далеких от равновесия, действуют бифуркационные механизмы. Они предполагают наличие точек раздвоения и неединственность продолжения развития. Результаты их действия труднопредсказуемы. По мнению И. Пригожина, бифуркационные процессы свидетельствуют об усложнении системы; Н. Моисеев утверждает, что "каждое состояние социальной системы является бифуркационным".</w:t>
      </w:r>
    </w:p>
    <w:p w:rsidR="002C1011" w:rsidRPr="008320FC" w:rsidRDefault="002C1011" w:rsidP="008320FC">
      <w:pPr>
        <w:spacing w:before="0" w:beforeAutospacing="0" w:after="0" w:afterAutospacing="0"/>
        <w:ind w:firstLine="900"/>
        <w:jc w:val="both"/>
        <w:rPr>
          <w:sz w:val="28"/>
          <w:szCs w:val="28"/>
        </w:rPr>
      </w:pPr>
      <w:r w:rsidRPr="008320FC">
        <w:rPr>
          <w:sz w:val="28"/>
          <w:szCs w:val="28"/>
        </w:rPr>
        <w:t>Оправданная в человекоразмерном бытии социологизация категорий порядка и хаоса имеет своим следствием негативное отношение к хаотическим структурам и полное принятие упорядоченных. Тем самым наиболее наглядно демонстрируется двойственная (антропологично-дезантропологичная) ориентация современной философии. Научно-теоретическое сознание делает шаг к конструктивному пониманию роли и значимости процессов хаотизации в современной синергетической парадигме. Социальная практика осуществляет экспансию против хаосомности, неопределенности, сопровождая их сугубо негативными оценочными формулами, стремясь вытолкнуть за пределы методологического анализа. Последнее выражается в торжестве рационалистических утопий и тоталитарных режимов, желающих установить "полный порядок" и поддерживать его с "железной необходимостью".</w:t>
      </w:r>
    </w:p>
    <w:p w:rsidR="002C1011" w:rsidRPr="008320FC" w:rsidRDefault="002C1011" w:rsidP="008320FC">
      <w:pPr>
        <w:spacing w:before="0" w:beforeAutospacing="0" w:after="0" w:afterAutospacing="0"/>
        <w:ind w:firstLine="900"/>
        <w:jc w:val="both"/>
        <w:rPr>
          <w:sz w:val="28"/>
          <w:szCs w:val="28"/>
        </w:rPr>
      </w:pPr>
    </w:p>
    <w:p w:rsidR="002C1011" w:rsidRPr="008320FC" w:rsidRDefault="002C1011" w:rsidP="008320FC">
      <w:pPr>
        <w:shd w:val="clear" w:color="auto" w:fill="FFFFFF"/>
        <w:spacing w:before="0" w:beforeAutospacing="0" w:after="0" w:afterAutospacing="0"/>
        <w:ind w:right="5" w:firstLine="900"/>
        <w:jc w:val="both"/>
        <w:rPr>
          <w:b/>
          <w:bCs/>
          <w:color w:val="000000"/>
          <w:sz w:val="28"/>
          <w:szCs w:val="28"/>
        </w:rPr>
      </w:pPr>
      <w:r w:rsidRPr="008320FC">
        <w:rPr>
          <w:b/>
          <w:bCs/>
          <w:color w:val="000000"/>
          <w:sz w:val="28"/>
          <w:szCs w:val="28"/>
        </w:rPr>
        <w:t>В-80. Научная рациональность и проблема диалога культур.</w:t>
      </w:r>
    </w:p>
    <w:p w:rsidR="002C1011" w:rsidRPr="008320FC" w:rsidRDefault="002C1011" w:rsidP="008320FC">
      <w:pPr>
        <w:shd w:val="clear" w:color="auto" w:fill="FFFFFF"/>
        <w:spacing w:before="0" w:beforeAutospacing="0" w:after="0" w:afterAutospacing="0"/>
        <w:ind w:right="5" w:firstLine="900"/>
        <w:jc w:val="both"/>
        <w:rPr>
          <w:b/>
          <w:bCs/>
          <w:color w:val="000000"/>
          <w:sz w:val="28"/>
          <w:szCs w:val="28"/>
        </w:rPr>
      </w:pPr>
    </w:p>
    <w:p w:rsidR="002C1011" w:rsidRPr="008320FC" w:rsidRDefault="002C1011" w:rsidP="008320FC">
      <w:pPr>
        <w:shd w:val="clear" w:color="auto" w:fill="FFFFFF"/>
        <w:spacing w:before="0" w:beforeAutospacing="0" w:after="0" w:afterAutospacing="0"/>
        <w:ind w:right="5" w:firstLine="900"/>
        <w:jc w:val="both"/>
        <w:rPr>
          <w:sz w:val="28"/>
          <w:szCs w:val="28"/>
        </w:rPr>
      </w:pPr>
      <w:r w:rsidRPr="008320FC">
        <w:rPr>
          <w:color w:val="000000"/>
          <w:sz w:val="28"/>
          <w:szCs w:val="28"/>
        </w:rPr>
        <w:t>Обнаружение пределов в развитии современной цивилизации побуждает пересмотреть ценность рационализма. Постепенно ста</w:t>
      </w:r>
      <w:r w:rsidRPr="008320FC">
        <w:rPr>
          <w:color w:val="000000"/>
          <w:sz w:val="28"/>
          <w:szCs w:val="28"/>
        </w:rPr>
        <w:softHyphen/>
        <w:t>новится понятным, что кризисы нашей цивилизации — экологи</w:t>
      </w:r>
      <w:r w:rsidRPr="008320FC">
        <w:rPr>
          <w:color w:val="000000"/>
          <w:sz w:val="28"/>
          <w:szCs w:val="28"/>
        </w:rPr>
        <w:softHyphen/>
        <w:t>ческий, эсхатологический, антропологический, культурный — вза</w:t>
      </w:r>
      <w:r w:rsidRPr="008320FC">
        <w:rPr>
          <w:color w:val="000000"/>
          <w:sz w:val="28"/>
          <w:szCs w:val="28"/>
        </w:rPr>
        <w:softHyphen/>
        <w:t>имосвязаны, причем техника является одним из факторов этого гло</w:t>
      </w:r>
      <w:r w:rsidRPr="008320FC">
        <w:rPr>
          <w:color w:val="000000"/>
          <w:sz w:val="28"/>
          <w:szCs w:val="28"/>
        </w:rPr>
        <w:softHyphen/>
        <w:t>бального неблагополучия. Рост негативизма по отношению к науке и разуму в современном обществе и предложения не связывать судьбы</w:t>
      </w:r>
      <w:r w:rsidRPr="008320FC">
        <w:rPr>
          <w:sz w:val="28"/>
          <w:szCs w:val="28"/>
        </w:rPr>
        <w:t xml:space="preserve"> </w:t>
      </w:r>
      <w:r w:rsidRPr="008320FC">
        <w:rPr>
          <w:color w:val="000000"/>
          <w:sz w:val="28"/>
          <w:szCs w:val="28"/>
        </w:rPr>
        <w:t>человеческой свободы с культивированием рационального начала связаны прежде всего с отрицательными последствиями техничес</w:t>
      </w:r>
      <w:r w:rsidRPr="008320FC">
        <w:rPr>
          <w:color w:val="000000"/>
          <w:sz w:val="28"/>
          <w:szCs w:val="28"/>
        </w:rPr>
        <w:softHyphen/>
        <w:t>кого развития. Общество поэтому нуждается в изменении приори</w:t>
      </w:r>
      <w:r w:rsidRPr="008320FC">
        <w:rPr>
          <w:color w:val="000000"/>
          <w:sz w:val="28"/>
          <w:szCs w:val="28"/>
        </w:rPr>
        <w:softHyphen/>
        <w:t>тетов своей социальной и технологической деятельности, и огром</w:t>
      </w:r>
      <w:r w:rsidRPr="008320FC">
        <w:rPr>
          <w:color w:val="000000"/>
          <w:sz w:val="28"/>
          <w:szCs w:val="28"/>
        </w:rPr>
        <w:softHyphen/>
        <w:t>ную роль в решении этих проблем должна играть наука.</w:t>
      </w:r>
    </w:p>
    <w:p w:rsidR="002C1011" w:rsidRPr="008320FC" w:rsidRDefault="002C1011" w:rsidP="008320FC">
      <w:pPr>
        <w:shd w:val="clear" w:color="auto" w:fill="FFFFFF"/>
        <w:spacing w:before="0" w:beforeAutospacing="0" w:after="0" w:afterAutospacing="0"/>
        <w:ind w:right="24" w:firstLine="900"/>
        <w:jc w:val="both"/>
        <w:rPr>
          <w:sz w:val="28"/>
          <w:szCs w:val="28"/>
        </w:rPr>
      </w:pPr>
      <w:r w:rsidRPr="008320FC">
        <w:rPr>
          <w:color w:val="000000"/>
          <w:sz w:val="28"/>
          <w:szCs w:val="28"/>
        </w:rPr>
        <w:t>Нужно отметить, что в традиционную научную картину мира входит представление о том, что все проблемы, возникающие в результате научно-технического прогресса, можно решить рацио</w:t>
      </w:r>
      <w:r w:rsidRPr="008320FC">
        <w:rPr>
          <w:color w:val="000000"/>
          <w:sz w:val="28"/>
          <w:szCs w:val="28"/>
        </w:rPr>
        <w:softHyphen/>
        <w:t>нальным способом. При этом полагается, что не только экологи</w:t>
      </w:r>
      <w:r w:rsidRPr="008320FC">
        <w:rPr>
          <w:color w:val="000000"/>
          <w:sz w:val="28"/>
          <w:szCs w:val="28"/>
        </w:rPr>
        <w:softHyphen/>
        <w:t>ческая проблема разрешима на путях развития науки посредством создания малоотходных производств, технологий с замкнутыми циклами и т. д., но и вторая глобальная проблема (духовный кри</w:t>
      </w:r>
      <w:r w:rsidRPr="008320FC">
        <w:rPr>
          <w:color w:val="000000"/>
          <w:sz w:val="28"/>
          <w:szCs w:val="28"/>
        </w:rPr>
        <w:softHyphen/>
        <w:t>зис) преодолима при помощи НТП.</w:t>
      </w:r>
    </w:p>
    <w:p w:rsidR="002C1011" w:rsidRPr="008320FC" w:rsidRDefault="002C1011" w:rsidP="008320FC">
      <w:pPr>
        <w:shd w:val="clear" w:color="auto" w:fill="FFFFFF"/>
        <w:spacing w:before="24" w:beforeAutospacing="0" w:after="0" w:afterAutospacing="0"/>
        <w:ind w:right="67" w:firstLine="900"/>
        <w:jc w:val="both"/>
        <w:rPr>
          <w:sz w:val="28"/>
          <w:szCs w:val="28"/>
        </w:rPr>
      </w:pPr>
      <w:r w:rsidRPr="008320FC">
        <w:rPr>
          <w:color w:val="000000"/>
          <w:sz w:val="28"/>
          <w:szCs w:val="28"/>
        </w:rPr>
        <w:t>Но социальная деятельность принадлежит различным культур</w:t>
      </w:r>
      <w:r w:rsidRPr="008320FC">
        <w:rPr>
          <w:color w:val="000000"/>
          <w:sz w:val="28"/>
          <w:szCs w:val="28"/>
        </w:rPr>
        <w:softHyphen/>
        <w:t>ным подсистемам и подчиняется их логике, в частности, ценност</w:t>
      </w:r>
      <w:r w:rsidRPr="008320FC">
        <w:rPr>
          <w:color w:val="000000"/>
          <w:sz w:val="28"/>
          <w:szCs w:val="28"/>
        </w:rPr>
        <w:softHyphen/>
        <w:t>ным отношениям. Особенностью культурных систем, в отличие от рационально организованной деятельности, является борьба разноориентированных, иногда противоположных, сил и ценностей. Вследствие этого реализация одних видов деятельности, не учиты</w:t>
      </w:r>
      <w:r w:rsidRPr="008320FC">
        <w:rPr>
          <w:color w:val="000000"/>
          <w:sz w:val="28"/>
          <w:szCs w:val="28"/>
        </w:rPr>
        <w:softHyphen/>
        <w:t>вающая бытие других деятельностей, может давать результаты, противоположные ожидаемым. Природа человеческой деятельно</w:t>
      </w:r>
      <w:r w:rsidRPr="008320FC">
        <w:rPr>
          <w:color w:val="000000"/>
          <w:sz w:val="28"/>
          <w:szCs w:val="28"/>
        </w:rPr>
        <w:softHyphen/>
        <w:t>сти содержит два слоя — акты деятельности, организованные на рациональной основе и культурные подсистемы, подчиняющиеся иной логике. Поэтому большинство современных общественных проблем невозможно решить исключительно научно-рациональ</w:t>
      </w:r>
      <w:r w:rsidRPr="008320FC">
        <w:rPr>
          <w:color w:val="000000"/>
          <w:sz w:val="28"/>
          <w:szCs w:val="28"/>
        </w:rPr>
        <w:softHyphen/>
        <w:t>ным, техническим путем.</w:t>
      </w:r>
    </w:p>
    <w:p w:rsidR="002C1011" w:rsidRPr="008320FC" w:rsidRDefault="002C1011" w:rsidP="008320FC">
      <w:pPr>
        <w:shd w:val="clear" w:color="auto" w:fill="FFFFFF"/>
        <w:spacing w:before="34" w:beforeAutospacing="0" w:after="0" w:afterAutospacing="0"/>
        <w:ind w:right="134" w:firstLine="900"/>
        <w:jc w:val="both"/>
        <w:rPr>
          <w:sz w:val="28"/>
          <w:szCs w:val="28"/>
        </w:rPr>
      </w:pPr>
      <w:r w:rsidRPr="008320FC">
        <w:rPr>
          <w:color w:val="000000"/>
          <w:sz w:val="28"/>
          <w:szCs w:val="28"/>
        </w:rPr>
        <w:t>Наиболее радикальным средством разрешения кризиса пред</w:t>
      </w:r>
      <w:r w:rsidRPr="008320FC">
        <w:rPr>
          <w:color w:val="000000"/>
          <w:sz w:val="28"/>
          <w:szCs w:val="28"/>
        </w:rPr>
        <w:softHyphen/>
        <w:t>ставляется критическое переосмысление идей, лежащих в основа</w:t>
      </w:r>
      <w:r w:rsidRPr="008320FC">
        <w:rPr>
          <w:color w:val="000000"/>
          <w:sz w:val="28"/>
          <w:szCs w:val="28"/>
        </w:rPr>
        <w:softHyphen/>
        <w:t>нии техногенной цивилизации. Западноевропейская культура по</w:t>
      </w:r>
      <w:r w:rsidRPr="008320FC">
        <w:rPr>
          <w:color w:val="000000"/>
          <w:sz w:val="28"/>
          <w:szCs w:val="28"/>
        </w:rPr>
        <w:softHyphen/>
        <w:t>родила субъект-объектный принцип, согласно которому окружа</w:t>
      </w:r>
      <w:r w:rsidRPr="008320FC">
        <w:rPr>
          <w:color w:val="000000"/>
          <w:sz w:val="28"/>
          <w:szCs w:val="28"/>
        </w:rPr>
        <w:softHyphen/>
        <w:t>ющему миру приписывался лишь статус средства. Поэтому необходимо изменить лежащую в основе технического прогресса ду</w:t>
      </w:r>
      <w:r w:rsidRPr="008320FC">
        <w:rPr>
          <w:color w:val="000000"/>
          <w:sz w:val="28"/>
          <w:szCs w:val="28"/>
        </w:rPr>
        <w:softHyphen/>
        <w:t>ховно-ценностную мотивацию. При этом наряду с другими усилия</w:t>
      </w:r>
      <w:r w:rsidRPr="008320FC">
        <w:rPr>
          <w:color w:val="000000"/>
          <w:sz w:val="28"/>
          <w:szCs w:val="28"/>
        </w:rPr>
        <w:softHyphen/>
        <w:t>ми необходимо пересмотреть и ту картину мира, в которой природа понимается как условие нашей технократической деятельности.</w:t>
      </w:r>
    </w:p>
    <w:p w:rsidR="002C1011" w:rsidRPr="008320FC" w:rsidRDefault="002C1011" w:rsidP="008320FC">
      <w:pPr>
        <w:shd w:val="clear" w:color="auto" w:fill="FFFFFF"/>
        <w:spacing w:before="0" w:beforeAutospacing="0" w:after="0" w:afterAutospacing="0"/>
        <w:ind w:right="178" w:firstLine="900"/>
        <w:jc w:val="both"/>
        <w:rPr>
          <w:sz w:val="28"/>
          <w:szCs w:val="28"/>
        </w:rPr>
      </w:pPr>
      <w:r w:rsidRPr="008320FC">
        <w:rPr>
          <w:color w:val="000000"/>
          <w:sz w:val="28"/>
          <w:szCs w:val="28"/>
        </w:rPr>
        <w:t>Мы уже отмечали происходящие изменения в типе научной ра</w:t>
      </w:r>
      <w:r w:rsidRPr="008320FC">
        <w:rPr>
          <w:color w:val="000000"/>
          <w:sz w:val="28"/>
          <w:szCs w:val="28"/>
        </w:rPr>
        <w:softHyphen/>
        <w:t>циональности. Черты постнеклассической рациональности прояв</w:t>
      </w:r>
      <w:r w:rsidRPr="008320FC">
        <w:rPr>
          <w:color w:val="000000"/>
          <w:sz w:val="28"/>
          <w:szCs w:val="28"/>
        </w:rPr>
        <w:softHyphen/>
        <w:t>ляются при переходе к исследованию сложных исторически раз</w:t>
      </w:r>
      <w:r w:rsidRPr="008320FC">
        <w:rPr>
          <w:color w:val="000000"/>
          <w:sz w:val="28"/>
          <w:szCs w:val="28"/>
        </w:rPr>
        <w:softHyphen/>
        <w:t>вивающихся систем. Постнеклассическая рациональность хотя и</w:t>
      </w:r>
      <w:r w:rsidRPr="008320FC">
        <w:rPr>
          <w:sz w:val="28"/>
          <w:szCs w:val="28"/>
        </w:rPr>
        <w:t xml:space="preserve"> </w:t>
      </w:r>
      <w:r w:rsidRPr="008320FC">
        <w:rPr>
          <w:color w:val="000000"/>
          <w:sz w:val="28"/>
          <w:szCs w:val="28"/>
        </w:rPr>
        <w:t>сужает поле действия предшествующих ей исследовательских стра</w:t>
      </w:r>
      <w:r w:rsidRPr="008320FC">
        <w:rPr>
          <w:color w:val="000000"/>
          <w:sz w:val="28"/>
          <w:szCs w:val="28"/>
        </w:rPr>
        <w:softHyphen/>
        <w:t>тегий, но не отменяет их, сама становясь гетерогенной сложноорганизованной системой. Увеличение разнообразия научных стра</w:t>
      </w:r>
      <w:r w:rsidRPr="008320FC">
        <w:rPr>
          <w:color w:val="000000"/>
          <w:sz w:val="28"/>
          <w:szCs w:val="28"/>
        </w:rPr>
        <w:softHyphen/>
        <w:t>тегий расширяет и поле мировоззренческих оснований современ</w:t>
      </w:r>
      <w:r w:rsidRPr="008320FC">
        <w:rPr>
          <w:color w:val="000000"/>
          <w:sz w:val="28"/>
          <w:szCs w:val="28"/>
        </w:rPr>
        <w:softHyphen/>
        <w:t>ной науки. Теперь и преобразующую деятельность человека и саму природу начинают понимать иначе. Оказалось, что техника и на</w:t>
      </w:r>
      <w:r w:rsidRPr="008320FC">
        <w:rPr>
          <w:color w:val="000000"/>
          <w:sz w:val="28"/>
          <w:szCs w:val="28"/>
        </w:rPr>
        <w:softHyphen/>
        <w:t>учное знание существенно влияют на природу и человека. Законы природы не вечны, а обусловлены исторически и культурно, а че</w:t>
      </w:r>
      <w:r w:rsidRPr="008320FC">
        <w:rPr>
          <w:color w:val="000000"/>
          <w:sz w:val="28"/>
          <w:szCs w:val="28"/>
        </w:rPr>
        <w:softHyphen/>
        <w:t>ловеческое действие есть орган эволюции природы. Природа яв</w:t>
      </w:r>
      <w:r w:rsidRPr="008320FC">
        <w:rPr>
          <w:color w:val="000000"/>
          <w:sz w:val="28"/>
          <w:szCs w:val="28"/>
        </w:rPr>
        <w:softHyphen/>
        <w:t>ляется не только условием человеческой деятельности и прогрес</w:t>
      </w:r>
      <w:r w:rsidRPr="008320FC">
        <w:rPr>
          <w:color w:val="000000"/>
          <w:sz w:val="28"/>
          <w:szCs w:val="28"/>
        </w:rPr>
        <w:softHyphen/>
        <w:t>са, но и их целью. Она отвечает человеку, ассимилирует его усилия и активность. Идеал естествознания сейчас пересматривается с учетом различения природы, написанной на языке математики, природы как планетарного экологического организма и социаль</w:t>
      </w:r>
      <w:r w:rsidRPr="008320FC">
        <w:rPr>
          <w:color w:val="000000"/>
          <w:sz w:val="28"/>
          <w:szCs w:val="28"/>
        </w:rPr>
        <w:softHyphen/>
        <w:t>ной природы.</w:t>
      </w:r>
    </w:p>
    <w:p w:rsidR="002C1011" w:rsidRPr="008320FC" w:rsidRDefault="002C1011" w:rsidP="008320FC">
      <w:pPr>
        <w:shd w:val="clear" w:color="auto" w:fill="FFFFFF"/>
        <w:spacing w:before="14" w:beforeAutospacing="0" w:after="0" w:afterAutospacing="0"/>
        <w:ind w:right="14" w:firstLine="900"/>
        <w:jc w:val="both"/>
        <w:rPr>
          <w:sz w:val="28"/>
          <w:szCs w:val="28"/>
        </w:rPr>
      </w:pPr>
      <w:r w:rsidRPr="008320FC">
        <w:rPr>
          <w:color w:val="000000"/>
          <w:sz w:val="28"/>
          <w:szCs w:val="28"/>
        </w:rPr>
        <w:t>Важно при этом, что отказ от европейского проекта модерна вовсе не означает «варваризацию» культуры. Эта идея явно просле</w:t>
      </w:r>
      <w:r w:rsidRPr="008320FC">
        <w:rPr>
          <w:color w:val="000000"/>
          <w:sz w:val="28"/>
          <w:szCs w:val="28"/>
        </w:rPr>
        <w:softHyphen/>
        <w:t>живается в работе Хюбнера «Критика научного разума». Более того, «пароксизмы научно-технической деятельности, — пишет немецкий философ, — и связанной с ней идеей прогресса вполне могут свиде</w:t>
      </w:r>
      <w:r w:rsidRPr="008320FC">
        <w:rPr>
          <w:color w:val="000000"/>
          <w:sz w:val="28"/>
          <w:szCs w:val="28"/>
        </w:rPr>
        <w:softHyphen/>
        <w:t>тельствовать о своего рода варварстве»'. Для преодоления кризисов современной цивилизации необходим радикальный поворот в ми</w:t>
      </w:r>
      <w:r w:rsidRPr="008320FC">
        <w:rPr>
          <w:color w:val="000000"/>
          <w:sz w:val="28"/>
          <w:szCs w:val="28"/>
        </w:rPr>
        <w:softHyphen/>
        <w:t>ровоззрении, в самом духовном ядре современного человека.</w:t>
      </w:r>
    </w:p>
    <w:p w:rsidR="002C1011" w:rsidRPr="008320FC" w:rsidRDefault="002C1011" w:rsidP="008320FC">
      <w:pPr>
        <w:shd w:val="clear" w:color="auto" w:fill="FFFFFF"/>
        <w:spacing w:before="0" w:beforeAutospacing="0" w:after="0" w:afterAutospacing="0"/>
        <w:ind w:right="19" w:firstLine="900"/>
        <w:jc w:val="both"/>
        <w:rPr>
          <w:color w:val="000000"/>
          <w:sz w:val="28"/>
          <w:szCs w:val="28"/>
        </w:rPr>
      </w:pPr>
      <w:r w:rsidRPr="008320FC">
        <w:rPr>
          <w:color w:val="000000"/>
          <w:sz w:val="28"/>
          <w:szCs w:val="28"/>
        </w:rPr>
        <w:t>Сформировавшаяся в рамках постнеклассической науки стра</w:t>
      </w:r>
      <w:r w:rsidRPr="008320FC">
        <w:rPr>
          <w:color w:val="000000"/>
          <w:sz w:val="28"/>
          <w:szCs w:val="28"/>
        </w:rPr>
        <w:softHyphen/>
        <w:t>тегия деятельности с саморазвивающимися системами порождает перекличку между западной и восточными культурами. Выясня</w:t>
      </w:r>
      <w:r w:rsidRPr="008320FC">
        <w:rPr>
          <w:color w:val="000000"/>
          <w:sz w:val="28"/>
          <w:szCs w:val="28"/>
        </w:rPr>
        <w:softHyphen/>
        <w:t>ется, что современный тип научно-технического развития можно согласовать с мировоззренческими идеями восточных культур. Человекоразмерные системы требуют особых стратегий деятельнос</w:t>
      </w:r>
      <w:r w:rsidRPr="008320FC">
        <w:rPr>
          <w:color w:val="000000"/>
          <w:sz w:val="28"/>
          <w:szCs w:val="28"/>
        </w:rPr>
        <w:softHyphen/>
        <w:t>ти, в которых существенную роль играют несиловые взаимодей</w:t>
      </w:r>
      <w:r w:rsidRPr="008320FC">
        <w:rPr>
          <w:color w:val="000000"/>
          <w:sz w:val="28"/>
          <w:szCs w:val="28"/>
        </w:rPr>
        <w:softHyphen/>
        <w:t>ствия, основанные на синергетических эффектах. В рамках такой деятельности возникает новый тип интеграции истины и нрав</w:t>
      </w:r>
      <w:r w:rsidRPr="008320FC">
        <w:rPr>
          <w:color w:val="000000"/>
          <w:sz w:val="28"/>
          <w:szCs w:val="28"/>
        </w:rPr>
        <w:softHyphen/>
        <w:t>ственности, целерационального и ценностнорационального дей</w:t>
      </w:r>
      <w:r w:rsidRPr="008320FC">
        <w:rPr>
          <w:color w:val="000000"/>
          <w:sz w:val="28"/>
          <w:szCs w:val="28"/>
        </w:rPr>
        <w:softHyphen/>
        <w:t>ствий. Технологическая деятельность с такими системами предпо</w:t>
      </w:r>
      <w:r w:rsidRPr="008320FC">
        <w:rPr>
          <w:color w:val="000000"/>
          <w:sz w:val="28"/>
          <w:szCs w:val="28"/>
        </w:rPr>
        <w:softHyphen/>
        <w:t>лагает учет спектра возможных траекторий системы и сталкивает</w:t>
      </w:r>
      <w:r w:rsidRPr="008320FC">
        <w:rPr>
          <w:color w:val="000000"/>
          <w:sz w:val="28"/>
          <w:szCs w:val="28"/>
        </w:rPr>
        <w:softHyphen/>
        <w:t>ся с проблемой выбора определенного сценария развития из множества возможных. Ориентирами этого выбора служат не толь</w:t>
      </w:r>
      <w:r w:rsidRPr="008320FC">
        <w:rPr>
          <w:color w:val="000000"/>
          <w:sz w:val="28"/>
          <w:szCs w:val="28"/>
        </w:rPr>
        <w:softHyphen/>
        <w:t>ко знания, но и нравственные принципы.</w:t>
      </w:r>
    </w:p>
    <w:p w:rsidR="002C1011" w:rsidRPr="008320FC" w:rsidRDefault="002C1011" w:rsidP="008320FC">
      <w:pPr>
        <w:shd w:val="clear" w:color="auto" w:fill="FFFFFF"/>
        <w:spacing w:before="0" w:beforeAutospacing="0" w:after="0" w:afterAutospacing="0"/>
        <w:ind w:right="19" w:firstLine="900"/>
        <w:jc w:val="both"/>
        <w:rPr>
          <w:sz w:val="28"/>
          <w:szCs w:val="28"/>
        </w:rPr>
      </w:pPr>
      <w:r w:rsidRPr="008320FC">
        <w:rPr>
          <w:color w:val="000000"/>
          <w:sz w:val="28"/>
          <w:szCs w:val="28"/>
        </w:rPr>
        <w:t>Говоря о необходимости изменения идеалов рациональности, речь нужно вести не только о науке и научной деятельности, сколько о человеческой деятельности вообще.</w:t>
      </w:r>
    </w:p>
    <w:p w:rsidR="002C1011" w:rsidRPr="008320FC" w:rsidRDefault="002C1011" w:rsidP="008320FC">
      <w:pPr>
        <w:spacing w:before="0" w:beforeAutospacing="0" w:after="0" w:afterAutospacing="0"/>
        <w:ind w:firstLine="900"/>
        <w:jc w:val="both"/>
        <w:rPr>
          <w:sz w:val="28"/>
          <w:szCs w:val="28"/>
        </w:rPr>
      </w:pPr>
    </w:p>
    <w:p w:rsidR="000B70B5" w:rsidRPr="008320FC" w:rsidRDefault="000B70B5"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sz w:val="28"/>
          <w:szCs w:val="28"/>
        </w:rPr>
      </w:pPr>
    </w:p>
    <w:p w:rsidR="00435696" w:rsidRPr="008320FC" w:rsidRDefault="00435696" w:rsidP="008320FC">
      <w:pPr>
        <w:spacing w:before="0" w:beforeAutospacing="0" w:after="0" w:afterAutospacing="0"/>
        <w:ind w:firstLine="900"/>
        <w:jc w:val="both"/>
        <w:rPr>
          <w:sz w:val="28"/>
          <w:szCs w:val="28"/>
        </w:rPr>
      </w:pPr>
    </w:p>
    <w:sectPr w:rsidR="00435696" w:rsidRPr="008320F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Arial,Bold">
    <w:altName w:val="Times New Roman"/>
    <w:panose1 w:val="00000000000000000000"/>
    <w:charset w:val="CC"/>
    <w:family w:val="auto"/>
    <w:notTrueType/>
    <w:pitch w:val="default"/>
    <w:sig w:usb0="00000203"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004E9"/>
    <w:multiLevelType w:val="hybridMultilevel"/>
    <w:tmpl w:val="1916DE02"/>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1A735ABC"/>
    <w:multiLevelType w:val="hybridMultilevel"/>
    <w:tmpl w:val="C3481CBA"/>
    <w:lvl w:ilvl="0" w:tplc="33604232">
      <w:start w:val="33"/>
      <w:numFmt w:val="bullet"/>
      <w:lvlText w:val="-"/>
      <w:lvlJc w:val="left"/>
      <w:pPr>
        <w:tabs>
          <w:tab w:val="num" w:pos="1069"/>
        </w:tabs>
        <w:ind w:left="1069" w:hanging="360"/>
      </w:pPr>
      <w:rPr>
        <w:rFonts w:ascii="Times New Roman" w:eastAsia="Times New Roman" w:hAnsi="Times New Roman" w:hint="default"/>
      </w:rPr>
    </w:lvl>
    <w:lvl w:ilvl="1" w:tplc="04190003">
      <w:start w:val="1"/>
      <w:numFmt w:val="bullet"/>
      <w:lvlText w:val="o"/>
      <w:lvlJc w:val="left"/>
      <w:pPr>
        <w:tabs>
          <w:tab w:val="num" w:pos="1789"/>
        </w:tabs>
        <w:ind w:left="1789" w:hanging="360"/>
      </w:pPr>
      <w:rPr>
        <w:rFonts w:ascii="Courier New" w:hAnsi="Courier New" w:cs="Courier New" w:hint="default"/>
      </w:rPr>
    </w:lvl>
    <w:lvl w:ilvl="2" w:tplc="04190005">
      <w:start w:val="1"/>
      <w:numFmt w:val="bullet"/>
      <w:lvlText w:val=""/>
      <w:lvlJc w:val="left"/>
      <w:pPr>
        <w:tabs>
          <w:tab w:val="num" w:pos="2509"/>
        </w:tabs>
        <w:ind w:left="2509" w:hanging="360"/>
      </w:pPr>
      <w:rPr>
        <w:rFonts w:ascii="Wingdings" w:hAnsi="Wingdings" w:cs="Wingdings" w:hint="default"/>
      </w:rPr>
    </w:lvl>
    <w:lvl w:ilvl="3" w:tplc="04190001">
      <w:start w:val="1"/>
      <w:numFmt w:val="bullet"/>
      <w:lvlText w:val=""/>
      <w:lvlJc w:val="left"/>
      <w:pPr>
        <w:tabs>
          <w:tab w:val="num" w:pos="3229"/>
        </w:tabs>
        <w:ind w:left="3229" w:hanging="360"/>
      </w:pPr>
      <w:rPr>
        <w:rFonts w:ascii="Symbol" w:hAnsi="Symbol" w:cs="Symbol" w:hint="default"/>
      </w:rPr>
    </w:lvl>
    <w:lvl w:ilvl="4" w:tplc="04190003">
      <w:start w:val="1"/>
      <w:numFmt w:val="bullet"/>
      <w:lvlText w:val="o"/>
      <w:lvlJc w:val="left"/>
      <w:pPr>
        <w:tabs>
          <w:tab w:val="num" w:pos="3949"/>
        </w:tabs>
        <w:ind w:left="3949" w:hanging="360"/>
      </w:pPr>
      <w:rPr>
        <w:rFonts w:ascii="Courier New" w:hAnsi="Courier New" w:cs="Courier New" w:hint="default"/>
      </w:rPr>
    </w:lvl>
    <w:lvl w:ilvl="5" w:tplc="04190005">
      <w:start w:val="1"/>
      <w:numFmt w:val="bullet"/>
      <w:lvlText w:val=""/>
      <w:lvlJc w:val="left"/>
      <w:pPr>
        <w:tabs>
          <w:tab w:val="num" w:pos="4669"/>
        </w:tabs>
        <w:ind w:left="4669" w:hanging="360"/>
      </w:pPr>
      <w:rPr>
        <w:rFonts w:ascii="Wingdings" w:hAnsi="Wingdings" w:cs="Wingdings" w:hint="default"/>
      </w:rPr>
    </w:lvl>
    <w:lvl w:ilvl="6" w:tplc="04190001">
      <w:start w:val="1"/>
      <w:numFmt w:val="bullet"/>
      <w:lvlText w:val=""/>
      <w:lvlJc w:val="left"/>
      <w:pPr>
        <w:tabs>
          <w:tab w:val="num" w:pos="5389"/>
        </w:tabs>
        <w:ind w:left="5389" w:hanging="360"/>
      </w:pPr>
      <w:rPr>
        <w:rFonts w:ascii="Symbol" w:hAnsi="Symbol" w:cs="Symbol" w:hint="default"/>
      </w:rPr>
    </w:lvl>
    <w:lvl w:ilvl="7" w:tplc="04190003">
      <w:start w:val="1"/>
      <w:numFmt w:val="bullet"/>
      <w:lvlText w:val="o"/>
      <w:lvlJc w:val="left"/>
      <w:pPr>
        <w:tabs>
          <w:tab w:val="num" w:pos="6109"/>
        </w:tabs>
        <w:ind w:left="6109" w:hanging="360"/>
      </w:pPr>
      <w:rPr>
        <w:rFonts w:ascii="Courier New" w:hAnsi="Courier New" w:cs="Courier New" w:hint="default"/>
      </w:rPr>
    </w:lvl>
    <w:lvl w:ilvl="8" w:tplc="04190005">
      <w:start w:val="1"/>
      <w:numFmt w:val="bullet"/>
      <w:lvlText w:val=""/>
      <w:lvlJc w:val="left"/>
      <w:pPr>
        <w:tabs>
          <w:tab w:val="num" w:pos="6829"/>
        </w:tabs>
        <w:ind w:left="6829" w:hanging="360"/>
      </w:pPr>
      <w:rPr>
        <w:rFonts w:ascii="Wingdings" w:hAnsi="Wingdings" w:cs="Wingdings" w:hint="default"/>
      </w:rPr>
    </w:lvl>
  </w:abstractNum>
  <w:abstractNum w:abstractNumId="2">
    <w:nsid w:val="1BA00995"/>
    <w:multiLevelType w:val="hybridMultilevel"/>
    <w:tmpl w:val="48BCDDAA"/>
    <w:lvl w:ilvl="0" w:tplc="14EE59C4">
      <w:start w:val="68"/>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1BC6319C"/>
    <w:multiLevelType w:val="hybridMultilevel"/>
    <w:tmpl w:val="C9DC76F6"/>
    <w:lvl w:ilvl="0" w:tplc="42426AC2">
      <w:start w:val="1"/>
      <w:numFmt w:val="decimal"/>
      <w:lvlText w:val="%1)"/>
      <w:lvlJc w:val="left"/>
      <w:pPr>
        <w:tabs>
          <w:tab w:val="num" w:pos="927"/>
        </w:tabs>
        <w:ind w:left="927" w:hanging="360"/>
      </w:pPr>
      <w:rPr>
        <w:rFonts w:hint="default"/>
        <w:i w:val="0"/>
        <w:iCs w:val="0"/>
      </w:rPr>
    </w:lvl>
    <w:lvl w:ilvl="1" w:tplc="1A5CA394">
      <w:start w:val="1"/>
      <w:numFmt w:val="bullet"/>
      <w:lvlText w:val="-"/>
      <w:lvlJc w:val="left"/>
      <w:pPr>
        <w:tabs>
          <w:tab w:val="num" w:pos="1647"/>
        </w:tabs>
        <w:ind w:left="1647" w:hanging="360"/>
      </w:pPr>
      <w:rPr>
        <w:rFonts w:ascii="Times New Roman" w:eastAsia="Times New Roman" w:hAnsi="Times New Roman" w:hint="default"/>
      </w:r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4">
    <w:nsid w:val="1C3B3762"/>
    <w:multiLevelType w:val="hybridMultilevel"/>
    <w:tmpl w:val="E5DE3408"/>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1F775FE3"/>
    <w:multiLevelType w:val="hybridMultilevel"/>
    <w:tmpl w:val="F5BE24CE"/>
    <w:lvl w:ilvl="0" w:tplc="F5AC61B6">
      <w:start w:val="37"/>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2CEB5DD6"/>
    <w:multiLevelType w:val="singleLevel"/>
    <w:tmpl w:val="2A06AF44"/>
    <w:lvl w:ilvl="0">
      <w:start w:val="3"/>
      <w:numFmt w:val="decimal"/>
      <w:lvlText w:val="%1)"/>
      <w:legacy w:legacy="1" w:legacySpace="0" w:legacyIndent="230"/>
      <w:lvlJc w:val="left"/>
      <w:rPr>
        <w:rFonts w:ascii="Times New Roman" w:hAnsi="Times New Roman" w:cs="Times New Roman" w:hint="default"/>
      </w:rPr>
    </w:lvl>
  </w:abstractNum>
  <w:abstractNum w:abstractNumId="7">
    <w:nsid w:val="3187472E"/>
    <w:multiLevelType w:val="hybridMultilevel"/>
    <w:tmpl w:val="1B0CF668"/>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32150E44"/>
    <w:multiLevelType w:val="singleLevel"/>
    <w:tmpl w:val="01C41A32"/>
    <w:lvl w:ilvl="0">
      <w:start w:val="1"/>
      <w:numFmt w:val="decimal"/>
      <w:lvlText w:val="%1)"/>
      <w:legacy w:legacy="1" w:legacySpace="0" w:legacyIndent="221"/>
      <w:lvlJc w:val="left"/>
      <w:rPr>
        <w:rFonts w:ascii="Times New Roman" w:hAnsi="Times New Roman" w:cs="Times New Roman" w:hint="default"/>
      </w:rPr>
    </w:lvl>
  </w:abstractNum>
  <w:abstractNum w:abstractNumId="9">
    <w:nsid w:val="334A5B05"/>
    <w:multiLevelType w:val="hybridMultilevel"/>
    <w:tmpl w:val="5E02DFDE"/>
    <w:lvl w:ilvl="0" w:tplc="971A3CAE">
      <w:start w:val="57"/>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
    <w:nsid w:val="33B153CF"/>
    <w:multiLevelType w:val="hybridMultilevel"/>
    <w:tmpl w:val="75C6B9AC"/>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386E15BE"/>
    <w:multiLevelType w:val="hybridMultilevel"/>
    <w:tmpl w:val="D3DAE64E"/>
    <w:lvl w:ilvl="0" w:tplc="656A0C72">
      <w:start w:val="68"/>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391C1ABC"/>
    <w:multiLevelType w:val="hybridMultilevel"/>
    <w:tmpl w:val="5F7C95C0"/>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394F4F76"/>
    <w:multiLevelType w:val="hybridMultilevel"/>
    <w:tmpl w:val="1842F1FA"/>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3AE05EF7"/>
    <w:multiLevelType w:val="hybridMultilevel"/>
    <w:tmpl w:val="A69C53C6"/>
    <w:lvl w:ilvl="0" w:tplc="2A38EF08">
      <w:start w:val="59"/>
      <w:numFmt w:val="bullet"/>
      <w:lvlText w:val="-"/>
      <w:lvlJc w:val="left"/>
      <w:pPr>
        <w:tabs>
          <w:tab w:val="num" w:pos="720"/>
        </w:tabs>
        <w:ind w:left="720" w:hanging="360"/>
      </w:pPr>
      <w:rPr>
        <w:rFonts w:ascii="Times New Roman" w:eastAsia="MS Mincho"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3F377011"/>
    <w:multiLevelType w:val="hybridMultilevel"/>
    <w:tmpl w:val="C44E6004"/>
    <w:lvl w:ilvl="0" w:tplc="144AAE00">
      <w:start w:val="34"/>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
    <w:nsid w:val="424F0F7B"/>
    <w:multiLevelType w:val="hybridMultilevel"/>
    <w:tmpl w:val="50DC58C8"/>
    <w:lvl w:ilvl="0" w:tplc="026678DE">
      <w:start w:val="1"/>
      <w:numFmt w:val="decimal"/>
      <w:lvlText w:val="%1)"/>
      <w:lvlJc w:val="left"/>
      <w:pPr>
        <w:tabs>
          <w:tab w:val="num" w:pos="1069"/>
        </w:tabs>
        <w:ind w:left="1069" w:hanging="360"/>
      </w:pPr>
      <w:rPr>
        <w:rFonts w:hint="default"/>
        <w:i w:val="0"/>
        <w:iCs w:val="0"/>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7">
    <w:nsid w:val="43EC663B"/>
    <w:multiLevelType w:val="hybridMultilevel"/>
    <w:tmpl w:val="72E6792E"/>
    <w:lvl w:ilvl="0" w:tplc="987EAF2A">
      <w:start w:val="66"/>
      <w:numFmt w:val="bullet"/>
      <w:lvlText w:val="-"/>
      <w:lvlJc w:val="left"/>
      <w:pPr>
        <w:tabs>
          <w:tab w:val="num" w:pos="1068"/>
        </w:tabs>
        <w:ind w:left="1068" w:hanging="360"/>
      </w:pPr>
      <w:rPr>
        <w:rFonts w:ascii="Times New Roman" w:eastAsia="Times New Roman" w:hAnsi="Times New Roman" w:hint="default"/>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start w:val="1"/>
      <w:numFmt w:val="bullet"/>
      <w:lvlText w:val=""/>
      <w:lvlJc w:val="left"/>
      <w:pPr>
        <w:tabs>
          <w:tab w:val="num" w:pos="2508"/>
        </w:tabs>
        <w:ind w:left="2508" w:hanging="360"/>
      </w:pPr>
      <w:rPr>
        <w:rFonts w:ascii="Wingdings" w:hAnsi="Wingdings" w:cs="Wingdings" w:hint="default"/>
      </w:rPr>
    </w:lvl>
    <w:lvl w:ilvl="3" w:tplc="04190001">
      <w:start w:val="1"/>
      <w:numFmt w:val="bullet"/>
      <w:lvlText w:val=""/>
      <w:lvlJc w:val="left"/>
      <w:pPr>
        <w:tabs>
          <w:tab w:val="num" w:pos="3228"/>
        </w:tabs>
        <w:ind w:left="3228" w:hanging="360"/>
      </w:pPr>
      <w:rPr>
        <w:rFonts w:ascii="Symbol" w:hAnsi="Symbol" w:cs="Symbol" w:hint="default"/>
      </w:rPr>
    </w:lvl>
    <w:lvl w:ilvl="4" w:tplc="04190003">
      <w:start w:val="1"/>
      <w:numFmt w:val="bullet"/>
      <w:lvlText w:val="o"/>
      <w:lvlJc w:val="left"/>
      <w:pPr>
        <w:tabs>
          <w:tab w:val="num" w:pos="3948"/>
        </w:tabs>
        <w:ind w:left="3948" w:hanging="360"/>
      </w:pPr>
      <w:rPr>
        <w:rFonts w:ascii="Courier New" w:hAnsi="Courier New" w:cs="Courier New" w:hint="default"/>
      </w:rPr>
    </w:lvl>
    <w:lvl w:ilvl="5" w:tplc="04190005">
      <w:start w:val="1"/>
      <w:numFmt w:val="bullet"/>
      <w:lvlText w:val=""/>
      <w:lvlJc w:val="left"/>
      <w:pPr>
        <w:tabs>
          <w:tab w:val="num" w:pos="4668"/>
        </w:tabs>
        <w:ind w:left="4668" w:hanging="360"/>
      </w:pPr>
      <w:rPr>
        <w:rFonts w:ascii="Wingdings" w:hAnsi="Wingdings" w:cs="Wingdings" w:hint="default"/>
      </w:rPr>
    </w:lvl>
    <w:lvl w:ilvl="6" w:tplc="04190001">
      <w:start w:val="1"/>
      <w:numFmt w:val="bullet"/>
      <w:lvlText w:val=""/>
      <w:lvlJc w:val="left"/>
      <w:pPr>
        <w:tabs>
          <w:tab w:val="num" w:pos="5388"/>
        </w:tabs>
        <w:ind w:left="5388" w:hanging="360"/>
      </w:pPr>
      <w:rPr>
        <w:rFonts w:ascii="Symbol" w:hAnsi="Symbol" w:cs="Symbol" w:hint="default"/>
      </w:rPr>
    </w:lvl>
    <w:lvl w:ilvl="7" w:tplc="04190003">
      <w:start w:val="1"/>
      <w:numFmt w:val="bullet"/>
      <w:lvlText w:val="o"/>
      <w:lvlJc w:val="left"/>
      <w:pPr>
        <w:tabs>
          <w:tab w:val="num" w:pos="6108"/>
        </w:tabs>
        <w:ind w:left="6108" w:hanging="360"/>
      </w:pPr>
      <w:rPr>
        <w:rFonts w:ascii="Courier New" w:hAnsi="Courier New" w:cs="Courier New" w:hint="default"/>
      </w:rPr>
    </w:lvl>
    <w:lvl w:ilvl="8" w:tplc="04190005">
      <w:start w:val="1"/>
      <w:numFmt w:val="bullet"/>
      <w:lvlText w:val=""/>
      <w:lvlJc w:val="left"/>
      <w:pPr>
        <w:tabs>
          <w:tab w:val="num" w:pos="6828"/>
        </w:tabs>
        <w:ind w:left="6828" w:hanging="360"/>
      </w:pPr>
      <w:rPr>
        <w:rFonts w:ascii="Wingdings" w:hAnsi="Wingdings" w:cs="Wingdings" w:hint="default"/>
      </w:rPr>
    </w:lvl>
  </w:abstractNum>
  <w:abstractNum w:abstractNumId="18">
    <w:nsid w:val="47A37854"/>
    <w:multiLevelType w:val="hybridMultilevel"/>
    <w:tmpl w:val="8EF86800"/>
    <w:lvl w:ilvl="0" w:tplc="04190011">
      <w:start w:val="1"/>
      <w:numFmt w:val="decimal"/>
      <w:lvlText w:val="%1)"/>
      <w:lvlJc w:val="left"/>
      <w:pPr>
        <w:tabs>
          <w:tab w:val="num" w:pos="720"/>
        </w:tabs>
        <w:ind w:left="720" w:hanging="360"/>
      </w:pPr>
      <w:rPr>
        <w:rFonts w:hint="default"/>
      </w:rPr>
    </w:lvl>
    <w:lvl w:ilvl="1" w:tplc="CD7EE952">
      <w:start w:val="1"/>
      <w:numFmt w:val="decimal"/>
      <w:lvlText w:val="%2."/>
      <w:lvlJc w:val="left"/>
      <w:pPr>
        <w:tabs>
          <w:tab w:val="num" w:pos="1440"/>
        </w:tabs>
        <w:ind w:left="1440" w:hanging="360"/>
      </w:pPr>
      <w:rPr>
        <w:rFonts w:hint="default"/>
        <w:i w:val="0"/>
        <w:iCs w:val="0"/>
      </w:rPr>
    </w:lvl>
    <w:lvl w:ilvl="2" w:tplc="66B0D8B0">
      <w:start w:val="1"/>
      <w:numFmt w:val="bullet"/>
      <w:lvlText w:val="-"/>
      <w:lvlJc w:val="left"/>
      <w:pPr>
        <w:tabs>
          <w:tab w:val="num" w:pos="2340"/>
        </w:tabs>
        <w:ind w:left="2340" w:hanging="360"/>
      </w:pPr>
      <w:rPr>
        <w:rFonts w:ascii="Times New Roman" w:eastAsia="MS Mincho" w:hAnsi="Times New Roman" w:hint="default"/>
      </w:r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4BF407FB"/>
    <w:multiLevelType w:val="hybridMultilevel"/>
    <w:tmpl w:val="BDD40250"/>
    <w:lvl w:ilvl="0" w:tplc="98382F10">
      <w:start w:val="68"/>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0">
    <w:nsid w:val="5976464F"/>
    <w:multiLevelType w:val="hybridMultilevel"/>
    <w:tmpl w:val="25F21B24"/>
    <w:lvl w:ilvl="0" w:tplc="E4AC267E">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1">
    <w:nsid w:val="67EA52D7"/>
    <w:multiLevelType w:val="hybridMultilevel"/>
    <w:tmpl w:val="9616465E"/>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2">
    <w:nsid w:val="68B948E7"/>
    <w:multiLevelType w:val="hybridMultilevel"/>
    <w:tmpl w:val="825EB07C"/>
    <w:lvl w:ilvl="0" w:tplc="21C848B4">
      <w:start w:val="1"/>
      <w:numFmt w:val="bullet"/>
      <w:lvlText w:val="-"/>
      <w:lvlJc w:val="left"/>
      <w:pPr>
        <w:tabs>
          <w:tab w:val="num" w:pos="720"/>
        </w:tabs>
        <w:ind w:left="720" w:hanging="360"/>
      </w:pPr>
      <w:rPr>
        <w:rFonts w:ascii="Times New Roman" w:eastAsia="MS Mincho"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3">
    <w:nsid w:val="6C1530EC"/>
    <w:multiLevelType w:val="hybridMultilevel"/>
    <w:tmpl w:val="BA78189C"/>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6F22375C"/>
    <w:multiLevelType w:val="singleLevel"/>
    <w:tmpl w:val="3FD66C94"/>
    <w:lvl w:ilvl="0">
      <w:start w:val="1"/>
      <w:numFmt w:val="decimal"/>
      <w:lvlText w:val="%1)"/>
      <w:legacy w:legacy="1" w:legacySpace="0" w:legacyIndent="216"/>
      <w:lvlJc w:val="left"/>
      <w:rPr>
        <w:rFonts w:ascii="Times New Roman" w:hAnsi="Times New Roman" w:cs="Times New Roman" w:hint="default"/>
      </w:rPr>
    </w:lvl>
  </w:abstractNum>
  <w:abstractNum w:abstractNumId="25">
    <w:nsid w:val="77930B83"/>
    <w:multiLevelType w:val="hybridMultilevel"/>
    <w:tmpl w:val="965A781E"/>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6">
    <w:nsid w:val="7CC0374A"/>
    <w:multiLevelType w:val="hybridMultilevel"/>
    <w:tmpl w:val="B83EC846"/>
    <w:lvl w:ilvl="0" w:tplc="52EC983C">
      <w:start w:val="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7">
    <w:nsid w:val="7E6D6073"/>
    <w:multiLevelType w:val="hybridMultilevel"/>
    <w:tmpl w:val="B5ECAA1C"/>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3"/>
  </w:num>
  <w:num w:numId="2">
    <w:abstractNumId w:val="21"/>
  </w:num>
  <w:num w:numId="3">
    <w:abstractNumId w:val="23"/>
  </w:num>
  <w:num w:numId="4">
    <w:abstractNumId w:val="1"/>
  </w:num>
  <w:num w:numId="5">
    <w:abstractNumId w:val="16"/>
  </w:num>
  <w:num w:numId="6">
    <w:abstractNumId w:val="15"/>
  </w:num>
  <w:num w:numId="7">
    <w:abstractNumId w:val="27"/>
  </w:num>
  <w:num w:numId="8">
    <w:abstractNumId w:val="5"/>
  </w:num>
  <w:num w:numId="9">
    <w:abstractNumId w:val="4"/>
  </w:num>
  <w:num w:numId="10">
    <w:abstractNumId w:val="12"/>
  </w:num>
  <w:num w:numId="11">
    <w:abstractNumId w:val="13"/>
  </w:num>
  <w:num w:numId="12">
    <w:abstractNumId w:val="20"/>
  </w:num>
  <w:num w:numId="13">
    <w:abstractNumId w:val="10"/>
  </w:num>
  <w:num w:numId="14">
    <w:abstractNumId w:val="22"/>
  </w:num>
  <w:num w:numId="15">
    <w:abstractNumId w:val="9"/>
  </w:num>
  <w:num w:numId="16">
    <w:abstractNumId w:val="26"/>
  </w:num>
  <w:num w:numId="17">
    <w:abstractNumId w:val="18"/>
  </w:num>
  <w:num w:numId="18">
    <w:abstractNumId w:val="14"/>
  </w:num>
  <w:num w:numId="19">
    <w:abstractNumId w:val="17"/>
  </w:num>
  <w:num w:numId="20">
    <w:abstractNumId w:val="2"/>
  </w:num>
  <w:num w:numId="21">
    <w:abstractNumId w:val="7"/>
  </w:num>
  <w:num w:numId="22">
    <w:abstractNumId w:val="19"/>
  </w:num>
  <w:num w:numId="23">
    <w:abstractNumId w:val="0"/>
  </w:num>
  <w:num w:numId="24">
    <w:abstractNumId w:val="11"/>
  </w:num>
  <w:num w:numId="25">
    <w:abstractNumId w:val="25"/>
  </w:num>
  <w:num w:numId="26">
    <w:abstractNumId w:val="24"/>
  </w:num>
  <w:num w:numId="27">
    <w:abstractNumId w:val="6"/>
  </w:num>
  <w:num w:numId="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2408"/>
    <w:rsid w:val="000438BE"/>
    <w:rsid w:val="00060D2B"/>
    <w:rsid w:val="000B70B5"/>
    <w:rsid w:val="001178A9"/>
    <w:rsid w:val="0014553A"/>
    <w:rsid w:val="00152408"/>
    <w:rsid w:val="001D2235"/>
    <w:rsid w:val="001E70C4"/>
    <w:rsid w:val="0023472F"/>
    <w:rsid w:val="00242CCB"/>
    <w:rsid w:val="002836AB"/>
    <w:rsid w:val="002C1011"/>
    <w:rsid w:val="002F45C6"/>
    <w:rsid w:val="003C77E5"/>
    <w:rsid w:val="003E1D8F"/>
    <w:rsid w:val="00435696"/>
    <w:rsid w:val="004504C5"/>
    <w:rsid w:val="0045215F"/>
    <w:rsid w:val="00482A57"/>
    <w:rsid w:val="004A048D"/>
    <w:rsid w:val="004B521E"/>
    <w:rsid w:val="00523209"/>
    <w:rsid w:val="00611384"/>
    <w:rsid w:val="00656068"/>
    <w:rsid w:val="00666E2C"/>
    <w:rsid w:val="006B24CE"/>
    <w:rsid w:val="007841DF"/>
    <w:rsid w:val="007E6C18"/>
    <w:rsid w:val="008320FC"/>
    <w:rsid w:val="00874805"/>
    <w:rsid w:val="008D51FE"/>
    <w:rsid w:val="008E3D25"/>
    <w:rsid w:val="00960767"/>
    <w:rsid w:val="00985B56"/>
    <w:rsid w:val="00994BC4"/>
    <w:rsid w:val="009A4493"/>
    <w:rsid w:val="00A32D23"/>
    <w:rsid w:val="00B16078"/>
    <w:rsid w:val="00B3679F"/>
    <w:rsid w:val="00C04414"/>
    <w:rsid w:val="00C474A3"/>
    <w:rsid w:val="00C80901"/>
    <w:rsid w:val="00CB0866"/>
    <w:rsid w:val="00D13B4A"/>
    <w:rsid w:val="00D55D9E"/>
    <w:rsid w:val="00DD1F1C"/>
    <w:rsid w:val="00DD6C20"/>
    <w:rsid w:val="00DF47FC"/>
    <w:rsid w:val="00E324C8"/>
    <w:rsid w:val="00E5575B"/>
    <w:rsid w:val="00E812C9"/>
    <w:rsid w:val="00EF2C24"/>
    <w:rsid w:val="00F11921"/>
    <w:rsid w:val="00FA0988"/>
    <w:rsid w:val="00FC15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Strong" w:semiHidden="0" w:uiPriority="22" w:unhideWhenUsed="0" w:qFormat="1"/>
    <w:lsdException w:name="Emphasis" w:semiHidden="0" w:uiPriority="20" w:unhideWhenUsed="0" w:qFormat="1"/>
    <w:lsdException w:name="Plai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435696"/>
    <w:pPr>
      <w:spacing w:before="100" w:beforeAutospacing="1" w:after="100" w:afterAutospacing="1"/>
    </w:pPr>
    <w:rPr>
      <w:sz w:val="24"/>
      <w:szCs w:val="24"/>
    </w:rPr>
  </w:style>
  <w:style w:type="paragraph" w:styleId="1">
    <w:name w:val="heading 1"/>
    <w:basedOn w:val="a"/>
    <w:link w:val="10"/>
    <w:uiPriority w:val="99"/>
    <w:qFormat/>
    <w:rsid w:val="00435696"/>
    <w:pPr>
      <w:outlineLvl w:val="0"/>
    </w:pPr>
    <w:rPr>
      <w:b/>
      <w:bCs/>
      <w:kern w:val="36"/>
      <w:sz w:val="48"/>
      <w:szCs w:val="48"/>
    </w:rPr>
  </w:style>
  <w:style w:type="paragraph" w:styleId="2">
    <w:name w:val="heading 2"/>
    <w:basedOn w:val="a"/>
    <w:link w:val="20"/>
    <w:uiPriority w:val="99"/>
    <w:qFormat/>
    <w:rsid w:val="004A048D"/>
    <w:pPr>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customStyle="1" w:styleId="Web">
    <w:name w:val="Обычный (Web)"/>
    <w:basedOn w:val="a"/>
    <w:uiPriority w:val="99"/>
  </w:style>
  <w:style w:type="paragraph" w:customStyle="1" w:styleId="a3">
    <w:name w:val="Текст книги"/>
    <w:uiPriority w:val="99"/>
    <w:rsid w:val="004A048D"/>
    <w:pPr>
      <w:ind w:firstLine="709"/>
      <w:jc w:val="both"/>
    </w:pPr>
  </w:style>
  <w:style w:type="paragraph" w:styleId="a4">
    <w:name w:val="Plain Text"/>
    <w:basedOn w:val="a"/>
    <w:link w:val="a5"/>
    <w:uiPriority w:val="99"/>
    <w:rsid w:val="004A048D"/>
    <w:pPr>
      <w:spacing w:before="0" w:beforeAutospacing="0" w:after="0" w:afterAutospacing="0"/>
    </w:pPr>
    <w:rPr>
      <w:rFonts w:ascii="Courier New" w:hAnsi="Courier New" w:cs="Courier New"/>
      <w:sz w:val="20"/>
      <w:szCs w:val="20"/>
    </w:rPr>
  </w:style>
  <w:style w:type="character" w:customStyle="1" w:styleId="a5">
    <w:name w:val="Текст Знак"/>
    <w:link w:val="a4"/>
    <w:uiPriority w:val="99"/>
    <w:semiHidden/>
    <w:rPr>
      <w:rFonts w:ascii="Courier New" w:hAnsi="Courier New" w:cs="Courier New"/>
      <w:sz w:val="20"/>
      <w:szCs w:val="20"/>
    </w:rPr>
  </w:style>
  <w:style w:type="paragraph" w:styleId="a6">
    <w:name w:val="Body Text"/>
    <w:basedOn w:val="a"/>
    <w:link w:val="a7"/>
    <w:uiPriority w:val="99"/>
    <w:rsid w:val="004A048D"/>
    <w:pPr>
      <w:widowControl w:val="0"/>
      <w:overflowPunct w:val="0"/>
      <w:autoSpaceDE w:val="0"/>
      <w:autoSpaceDN w:val="0"/>
      <w:adjustRightInd w:val="0"/>
      <w:spacing w:before="0" w:beforeAutospacing="0" w:after="0" w:afterAutospacing="0"/>
      <w:textAlignment w:val="baseline"/>
    </w:pPr>
  </w:style>
  <w:style w:type="character" w:customStyle="1" w:styleId="a7">
    <w:name w:val="Основной текст Знак"/>
    <w:link w:val="a6"/>
    <w:uiPriority w:val="99"/>
    <w:semiHidden/>
    <w:rPr>
      <w:sz w:val="24"/>
      <w:szCs w:val="24"/>
    </w:rPr>
  </w:style>
  <w:style w:type="paragraph" w:styleId="21">
    <w:name w:val="Body Text 2"/>
    <w:basedOn w:val="a"/>
    <w:link w:val="22"/>
    <w:uiPriority w:val="99"/>
    <w:rsid w:val="00435696"/>
    <w:pPr>
      <w:overflowPunct w:val="0"/>
      <w:autoSpaceDE w:val="0"/>
      <w:autoSpaceDN w:val="0"/>
      <w:adjustRightInd w:val="0"/>
      <w:spacing w:before="0" w:beforeAutospacing="0" w:after="0" w:afterAutospacing="0" w:line="228" w:lineRule="exact"/>
      <w:ind w:firstLine="340"/>
      <w:jc w:val="both"/>
      <w:textAlignment w:val="baseline"/>
    </w:pPr>
    <w:rPr>
      <w:rFonts w:ascii="Arial" w:hAnsi="Arial" w:cs="Arial"/>
      <w:sz w:val="20"/>
      <w:szCs w:val="20"/>
    </w:rPr>
  </w:style>
  <w:style w:type="character" w:customStyle="1" w:styleId="22">
    <w:name w:val="Основной текст 2 Знак"/>
    <w:link w:val="21"/>
    <w:uiPriority w:val="99"/>
    <w:semiHidden/>
    <w:rPr>
      <w:sz w:val="24"/>
      <w:szCs w:val="24"/>
    </w:rPr>
  </w:style>
  <w:style w:type="paragraph" w:customStyle="1" w:styleId="Iauiue">
    <w:name w:val="Iau.iue"/>
    <w:basedOn w:val="a"/>
    <w:next w:val="a"/>
    <w:uiPriority w:val="99"/>
    <w:rsid w:val="002C1011"/>
    <w:pPr>
      <w:autoSpaceDE w:val="0"/>
      <w:autoSpaceDN w:val="0"/>
      <w:adjustRightInd w:val="0"/>
      <w:spacing w:before="0" w:beforeAutospacing="0" w:after="0" w:afterAutospacing="0"/>
    </w:pPr>
    <w:rPr>
      <w:rFonts w:ascii="Arial,Bold" w:hAnsi="Arial,Bold" w:cs="Arial,Bol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gi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42675</Words>
  <Characters>293979</Characters>
  <Application>Microsoft Office Word</Application>
  <DocSecurity>0</DocSecurity>
  <Lines>5564</Lines>
  <Paragraphs>814</Paragraphs>
  <ScaleCrop>false</ScaleCrop>
  <HeadingPairs>
    <vt:vector size="2" baseType="variant">
      <vt:variant>
        <vt:lpstr>Название</vt:lpstr>
      </vt:variant>
      <vt:variant>
        <vt:i4>1</vt:i4>
      </vt:variant>
    </vt:vector>
  </HeadingPairs>
  <TitlesOfParts>
    <vt:vector size="1" baseType="lpstr">
      <vt:lpstr>11</vt:lpstr>
    </vt:vector>
  </TitlesOfParts>
  <Company/>
  <LinksUpToDate>false</LinksUpToDate>
  <CharactersWithSpaces>336183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11</dc:title>
  <dc:subject/>
  <dc:creator/>
  <cp:keywords/>
  <dc:description/>
  <cp:lastModifiedBy>Alex</cp:lastModifiedBy>
  <cp:revision>2</cp:revision>
  <dcterms:created xsi:type="dcterms:W3CDTF">2016-12-25T10:33:00Z</dcterms:created>
  <dcterms:modified xsi:type="dcterms:W3CDTF">2016-12-25T10:33:00Z</dcterms:modified>
</cp:coreProperties>
</file>