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4AE" w:rsidRPr="00DE1809" w:rsidRDefault="00D834AE" w:rsidP="00D834AE">
      <w:pPr>
        <w:jc w:val="center"/>
      </w:pPr>
      <w:bookmarkStart w:id="0" w:name="_GoBack"/>
      <w:bookmarkEnd w:id="0"/>
      <w:r w:rsidRPr="00DE1809">
        <w:t>Федеральное агентство по образованию РФ</w:t>
      </w:r>
    </w:p>
    <w:p w:rsidR="00D834AE" w:rsidRPr="00DE1809" w:rsidRDefault="00D834AE" w:rsidP="00D834AE">
      <w:pPr>
        <w:jc w:val="center"/>
        <w:rPr>
          <w:sz w:val="20"/>
        </w:rPr>
      </w:pPr>
      <w:r w:rsidRPr="00DE1809">
        <w:rPr>
          <w:sz w:val="20"/>
        </w:rPr>
        <w:t>Государственного образовательного учреждения высшего профессионального образования</w:t>
      </w:r>
    </w:p>
    <w:p w:rsidR="00D834AE" w:rsidRPr="00DE1809" w:rsidRDefault="00D834AE" w:rsidP="00D834AE">
      <w:pPr>
        <w:jc w:val="center"/>
      </w:pPr>
      <w:r w:rsidRPr="00DE1809">
        <w:t>Владимирский государственный университет</w:t>
      </w:r>
    </w:p>
    <w:p w:rsidR="00D834AE" w:rsidRPr="00DE1809" w:rsidRDefault="00D834AE" w:rsidP="00D834AE">
      <w:pPr>
        <w:jc w:val="center"/>
      </w:pPr>
      <w:r w:rsidRPr="00DE1809">
        <w:t>Муромский институт (филиал)</w:t>
      </w:r>
    </w:p>
    <w:p w:rsidR="00D834AE" w:rsidRPr="00DE1809" w:rsidRDefault="00D834AE" w:rsidP="00D834AE">
      <w:r w:rsidRPr="00DE1809">
        <w:t xml:space="preserve">                                                                        </w:t>
      </w:r>
      <w:r w:rsidR="00DE1809" w:rsidRPr="00DE1809">
        <w:t xml:space="preserve">     </w:t>
      </w:r>
      <w:r w:rsidRPr="00DE1809">
        <w:t xml:space="preserve"> Специальность: 040101.65</w:t>
      </w:r>
    </w:p>
    <w:p w:rsidR="00D834AE" w:rsidRPr="00DE1809" w:rsidRDefault="00D834AE" w:rsidP="00D834AE">
      <w:r w:rsidRPr="00DE1809">
        <w:t xml:space="preserve">                                                                        </w:t>
      </w:r>
      <w:r w:rsidR="00DE1809" w:rsidRPr="00DE1809">
        <w:t xml:space="preserve">     </w:t>
      </w:r>
      <w:r w:rsidRPr="00DE1809">
        <w:t xml:space="preserve"> Социальная работа</w:t>
      </w:r>
    </w:p>
    <w:p w:rsidR="00D834AE" w:rsidRPr="00DE1809" w:rsidRDefault="00D834AE" w:rsidP="00D834AE">
      <w:r w:rsidRPr="00DE1809">
        <w:tab/>
      </w:r>
      <w:r w:rsidRPr="00DE1809">
        <w:tab/>
      </w:r>
      <w:r w:rsidRPr="00DE1809">
        <w:tab/>
        <w:t xml:space="preserve">                                                                       </w:t>
      </w:r>
    </w:p>
    <w:p w:rsidR="00D834AE" w:rsidRPr="00DE1809" w:rsidRDefault="00D834AE" w:rsidP="00D834AE">
      <w:r w:rsidRPr="00DE1809">
        <w:t xml:space="preserve">                                                                          </w:t>
      </w:r>
      <w:r w:rsidR="00DE1809" w:rsidRPr="00DE1809">
        <w:t xml:space="preserve">      </w:t>
      </w:r>
      <w:r w:rsidRPr="00DE1809">
        <w:t>Факультет:____________</w:t>
      </w:r>
    </w:p>
    <w:p w:rsidR="00D834AE" w:rsidRPr="00DE1809" w:rsidRDefault="00D834AE" w:rsidP="00D834AE">
      <w:r w:rsidRPr="00DE1809">
        <w:tab/>
      </w:r>
      <w:r w:rsidRPr="00DE1809">
        <w:tab/>
      </w:r>
      <w:r w:rsidRPr="00DE1809">
        <w:tab/>
      </w:r>
      <w:r w:rsidRPr="00DE1809">
        <w:tab/>
        <w:t xml:space="preserve">                                        Кафедра:   _____________</w:t>
      </w:r>
    </w:p>
    <w:p w:rsidR="00D834AE" w:rsidRDefault="00D834AE" w:rsidP="000132A3">
      <w:pPr>
        <w:ind w:firstLine="0"/>
      </w:pPr>
    </w:p>
    <w:p w:rsidR="00D834AE" w:rsidRDefault="00D834AE" w:rsidP="00D834AE">
      <w:pPr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Контрольная работа</w:t>
      </w:r>
    </w:p>
    <w:p w:rsidR="00D834AE" w:rsidRDefault="00D834AE" w:rsidP="00D834AE">
      <w:pPr>
        <w:ind w:firstLine="0"/>
        <w:rPr>
          <w:b/>
          <w:sz w:val="48"/>
          <w:szCs w:val="48"/>
        </w:rPr>
      </w:pPr>
    </w:p>
    <w:p w:rsidR="00D834AE" w:rsidRPr="00DE1809" w:rsidRDefault="00D834AE" w:rsidP="00D834AE">
      <w:pPr>
        <w:ind w:firstLine="0"/>
        <w:rPr>
          <w:szCs w:val="28"/>
          <w:u w:val="single"/>
        </w:rPr>
      </w:pPr>
      <w:r>
        <w:rPr>
          <w:b/>
          <w:szCs w:val="28"/>
          <w:u w:val="single"/>
        </w:rPr>
        <w:t xml:space="preserve"> </w:t>
      </w:r>
      <w:r w:rsidRPr="00DE1809">
        <w:rPr>
          <w:szCs w:val="28"/>
          <w:u w:val="single"/>
        </w:rPr>
        <w:t xml:space="preserve">По курсу:             </w:t>
      </w:r>
      <w:r w:rsidRPr="00DE1809">
        <w:rPr>
          <w:sz w:val="36"/>
          <w:szCs w:val="36"/>
          <w:u w:val="single"/>
        </w:rPr>
        <w:t>Концепция современного</w:t>
      </w:r>
      <w:r w:rsidR="00DE1809">
        <w:rPr>
          <w:sz w:val="36"/>
          <w:szCs w:val="36"/>
          <w:u w:val="single"/>
        </w:rPr>
        <w:t xml:space="preserve"> </w:t>
      </w:r>
      <w:r w:rsidRPr="00DE1809">
        <w:rPr>
          <w:sz w:val="36"/>
          <w:szCs w:val="36"/>
          <w:u w:val="single"/>
        </w:rPr>
        <w:t>Естествознания</w:t>
      </w:r>
      <w:r w:rsidRPr="00DE1809">
        <w:rPr>
          <w:szCs w:val="28"/>
          <w:u w:val="single"/>
        </w:rPr>
        <w:t xml:space="preserve"> </w:t>
      </w:r>
    </w:p>
    <w:p w:rsidR="00D834AE" w:rsidRDefault="00D834AE" w:rsidP="00D834AE">
      <w:pPr>
        <w:rPr>
          <w:b/>
          <w:szCs w:val="28"/>
        </w:rPr>
      </w:pPr>
    </w:p>
    <w:p w:rsidR="00D834AE" w:rsidRPr="00D834AE" w:rsidRDefault="00D834AE" w:rsidP="00D834AE">
      <w:pPr>
        <w:ind w:firstLine="0"/>
        <w:rPr>
          <w:b/>
          <w:sz w:val="40"/>
          <w:szCs w:val="40"/>
        </w:rPr>
      </w:pPr>
      <w:r>
        <w:rPr>
          <w:b/>
          <w:szCs w:val="28"/>
        </w:rPr>
        <w:t>Тема:</w:t>
      </w:r>
      <w:r>
        <w:rPr>
          <w:b/>
          <w:szCs w:val="28"/>
          <w:u w:val="single"/>
        </w:rPr>
        <w:t>___</w:t>
      </w:r>
      <w:r w:rsidRPr="00D834AE">
        <w:rPr>
          <w:b/>
          <w:sz w:val="40"/>
          <w:szCs w:val="40"/>
          <w:u w:val="single"/>
        </w:rPr>
        <w:t xml:space="preserve">Проблемы происхождения и развития земли .    </w:t>
      </w:r>
    </w:p>
    <w:p w:rsidR="00D834AE" w:rsidRPr="00D834AE" w:rsidRDefault="00D834AE" w:rsidP="00D834AE">
      <w:pPr>
        <w:rPr>
          <w:b/>
          <w:sz w:val="40"/>
          <w:szCs w:val="40"/>
        </w:rPr>
      </w:pPr>
    </w:p>
    <w:p w:rsidR="00D834AE" w:rsidRDefault="00D834AE" w:rsidP="00D834AE">
      <w:pPr>
        <w:rPr>
          <w:b/>
          <w:szCs w:val="28"/>
        </w:rPr>
      </w:pPr>
    </w:p>
    <w:p w:rsidR="00D834AE" w:rsidRPr="00DE1809" w:rsidRDefault="00D834AE" w:rsidP="00D834AE">
      <w:pPr>
        <w:spacing w:line="240" w:lineRule="auto"/>
        <w:ind w:firstLine="0"/>
      </w:pPr>
      <w:r w:rsidRPr="003E79B4">
        <w:rPr>
          <w:b/>
        </w:rPr>
        <w:t xml:space="preserve">                                                                   </w:t>
      </w:r>
      <w:r w:rsidR="000132A3">
        <w:rPr>
          <w:b/>
        </w:rPr>
        <w:t xml:space="preserve">                 </w:t>
      </w:r>
      <w:r w:rsidR="00DE1809">
        <w:rPr>
          <w:b/>
        </w:rPr>
        <w:t xml:space="preserve">  </w:t>
      </w:r>
      <w:r w:rsidR="000132A3">
        <w:rPr>
          <w:b/>
        </w:rPr>
        <w:t xml:space="preserve">  </w:t>
      </w:r>
      <w:r w:rsidRPr="00DE1809">
        <w:t>Руководитель:</w:t>
      </w:r>
    </w:p>
    <w:p w:rsidR="00D834AE" w:rsidRDefault="00D834AE" w:rsidP="00D834AE">
      <w:pPr>
        <w:spacing w:line="240" w:lineRule="auto"/>
        <w:rPr>
          <w:b/>
        </w:rPr>
      </w:pPr>
      <w:r>
        <w:rPr>
          <w:b/>
        </w:rPr>
        <w:t xml:space="preserve">                                                                                        </w:t>
      </w:r>
    </w:p>
    <w:p w:rsidR="00D834AE" w:rsidRDefault="00D834AE" w:rsidP="00D834AE">
      <w:pPr>
        <w:spacing w:line="240" w:lineRule="auto"/>
        <w:rPr>
          <w:b/>
          <w:sz w:val="16"/>
          <w:szCs w:val="16"/>
        </w:rPr>
      </w:pPr>
      <w:r>
        <w:rPr>
          <w:b/>
        </w:rPr>
        <w:t xml:space="preserve">                                                                        </w:t>
      </w:r>
      <w:r w:rsidR="00DE1809">
        <w:rPr>
          <w:b/>
        </w:rPr>
        <w:t xml:space="preserve">    </w:t>
      </w:r>
      <w:r>
        <w:rPr>
          <w:b/>
        </w:rPr>
        <w:t xml:space="preserve">  </w:t>
      </w:r>
      <w:r w:rsidR="00DC7F7B">
        <w:rPr>
          <w:b/>
          <w:u w:val="single"/>
        </w:rPr>
        <w:t xml:space="preserve">Соловьев Л. П.______ </w:t>
      </w:r>
      <w:r>
        <w:rPr>
          <w:b/>
          <w:sz w:val="16"/>
          <w:szCs w:val="16"/>
        </w:rPr>
        <w:t xml:space="preserve">    </w:t>
      </w:r>
      <w:r w:rsidRPr="003E79B4">
        <w:rPr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                </w:t>
      </w:r>
    </w:p>
    <w:p w:rsidR="00D834AE" w:rsidRPr="00711606" w:rsidRDefault="00D834AE" w:rsidP="00D834AE">
      <w:pPr>
        <w:spacing w:line="240" w:lineRule="auto"/>
        <w:rPr>
          <w:b/>
        </w:rPr>
      </w:pPr>
      <w:r>
        <w:rPr>
          <w:b/>
          <w:sz w:val="16"/>
          <w:szCs w:val="16"/>
        </w:rPr>
        <w:t xml:space="preserve">                                                                                                                                          </w:t>
      </w:r>
      <w:r w:rsidRPr="003E79B4">
        <w:rPr>
          <w:b/>
          <w:sz w:val="16"/>
          <w:szCs w:val="16"/>
        </w:rPr>
        <w:t>(фамилия, инициалы</w:t>
      </w:r>
      <w:r w:rsidRPr="003E79B4">
        <w:rPr>
          <w:b/>
          <w:sz w:val="18"/>
          <w:szCs w:val="18"/>
        </w:rPr>
        <w:t>)</w:t>
      </w:r>
    </w:p>
    <w:p w:rsidR="00D834AE" w:rsidRPr="003E79B4" w:rsidRDefault="00D834AE" w:rsidP="00D834AE">
      <w:pPr>
        <w:spacing w:line="240" w:lineRule="auto"/>
        <w:jc w:val="center"/>
        <w:rPr>
          <w:b/>
          <w:sz w:val="18"/>
          <w:szCs w:val="18"/>
        </w:rPr>
      </w:pPr>
      <w:r w:rsidRPr="003E79B4">
        <w:rPr>
          <w:b/>
          <w:sz w:val="18"/>
          <w:szCs w:val="18"/>
        </w:rPr>
        <w:t xml:space="preserve"> </w:t>
      </w:r>
    </w:p>
    <w:p w:rsidR="00D834AE" w:rsidRPr="003E79B4" w:rsidRDefault="00D834AE" w:rsidP="00D834AE">
      <w:pPr>
        <w:spacing w:line="240" w:lineRule="auto"/>
        <w:jc w:val="center"/>
        <w:rPr>
          <w:b/>
          <w:sz w:val="18"/>
          <w:szCs w:val="18"/>
          <w:u w:val="single"/>
        </w:rPr>
      </w:pPr>
      <w:r w:rsidRPr="003E79B4">
        <w:rPr>
          <w:b/>
          <w:sz w:val="18"/>
          <w:szCs w:val="18"/>
        </w:rPr>
        <w:t xml:space="preserve">                                                                                        </w:t>
      </w:r>
      <w:r w:rsidR="00DE1809">
        <w:rPr>
          <w:b/>
          <w:sz w:val="18"/>
          <w:szCs w:val="18"/>
        </w:rPr>
        <w:t xml:space="preserve">             </w:t>
      </w:r>
      <w:r>
        <w:rPr>
          <w:b/>
          <w:sz w:val="18"/>
          <w:szCs w:val="18"/>
        </w:rPr>
        <w:t>_____</w:t>
      </w:r>
      <w:r w:rsidRPr="003E79B4">
        <w:rPr>
          <w:b/>
          <w:sz w:val="18"/>
          <w:szCs w:val="18"/>
        </w:rPr>
        <w:t>_________</w:t>
      </w:r>
      <w:r w:rsidRPr="003E79B4">
        <w:rPr>
          <w:b/>
          <w:sz w:val="18"/>
          <w:szCs w:val="18"/>
          <w:u w:val="single"/>
        </w:rPr>
        <w:t>_____________</w:t>
      </w:r>
      <w:r>
        <w:rPr>
          <w:b/>
          <w:sz w:val="18"/>
          <w:szCs w:val="18"/>
          <w:u w:val="single"/>
        </w:rPr>
        <w:t>____</w:t>
      </w:r>
    </w:p>
    <w:p w:rsidR="00D834AE" w:rsidRPr="003E79B4" w:rsidRDefault="00D834AE" w:rsidP="00D834AE">
      <w:pPr>
        <w:spacing w:line="240" w:lineRule="auto"/>
        <w:ind w:left="6372" w:firstLine="708"/>
        <w:rPr>
          <w:b/>
          <w:sz w:val="16"/>
          <w:szCs w:val="16"/>
        </w:rPr>
      </w:pPr>
      <w:r w:rsidRPr="003E79B4">
        <w:rPr>
          <w:b/>
          <w:sz w:val="16"/>
          <w:szCs w:val="16"/>
        </w:rPr>
        <w:t>(подпись)   (дата)</w:t>
      </w:r>
    </w:p>
    <w:p w:rsidR="00D834AE" w:rsidRPr="003E79B4" w:rsidRDefault="00D834AE" w:rsidP="00D834AE">
      <w:pPr>
        <w:spacing w:line="240" w:lineRule="auto"/>
        <w:rPr>
          <w:b/>
          <w:sz w:val="16"/>
          <w:szCs w:val="16"/>
        </w:rPr>
      </w:pPr>
      <w:r w:rsidRPr="003E79B4">
        <w:rPr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</w:t>
      </w:r>
    </w:p>
    <w:p w:rsidR="00D834AE" w:rsidRPr="00DE1809" w:rsidRDefault="00D834AE" w:rsidP="00D834AE">
      <w:pPr>
        <w:spacing w:line="240" w:lineRule="auto"/>
      </w:pPr>
      <w:r w:rsidRPr="00DE1809">
        <w:rPr>
          <w:sz w:val="16"/>
          <w:szCs w:val="16"/>
        </w:rPr>
        <w:t xml:space="preserve">                                                                                                                             </w:t>
      </w:r>
      <w:r w:rsidR="00DE1809">
        <w:rPr>
          <w:sz w:val="16"/>
          <w:szCs w:val="16"/>
        </w:rPr>
        <w:t xml:space="preserve">       </w:t>
      </w:r>
      <w:r w:rsidRPr="00DE1809">
        <w:rPr>
          <w:sz w:val="16"/>
          <w:szCs w:val="16"/>
        </w:rPr>
        <w:t xml:space="preserve">   </w:t>
      </w:r>
      <w:r w:rsidRPr="00DE1809">
        <w:t>Выполнил:</w:t>
      </w:r>
    </w:p>
    <w:p w:rsidR="00D834AE" w:rsidRPr="00DE1809" w:rsidRDefault="00D834AE" w:rsidP="00D834AE">
      <w:pPr>
        <w:spacing w:line="240" w:lineRule="auto"/>
      </w:pPr>
      <w:r w:rsidRPr="00DE1809">
        <w:t xml:space="preserve">                                                                             Студент </w:t>
      </w:r>
      <w:r w:rsidRPr="00DE1809">
        <w:rPr>
          <w:u w:val="single"/>
        </w:rPr>
        <w:t>СРз – 109</w:t>
      </w:r>
    </w:p>
    <w:p w:rsidR="00D834AE" w:rsidRPr="003E79B4" w:rsidRDefault="00D834AE" w:rsidP="00D834AE">
      <w:pPr>
        <w:spacing w:line="240" w:lineRule="auto"/>
        <w:rPr>
          <w:b/>
          <w:u w:val="single"/>
        </w:rPr>
      </w:pPr>
      <w:r w:rsidRPr="003E79B4">
        <w:rPr>
          <w:b/>
        </w:rPr>
        <w:t xml:space="preserve">                                                                        </w:t>
      </w:r>
      <w:r>
        <w:rPr>
          <w:b/>
        </w:rPr>
        <w:t xml:space="preserve">    </w:t>
      </w:r>
      <w:r w:rsidRPr="003E79B4">
        <w:rPr>
          <w:b/>
        </w:rPr>
        <w:t xml:space="preserve"> </w:t>
      </w:r>
      <w:r>
        <w:rPr>
          <w:b/>
          <w:u w:val="single"/>
        </w:rPr>
        <w:t xml:space="preserve">Паршина Е.В.  </w:t>
      </w:r>
      <w:r w:rsidRPr="003E79B4">
        <w:rPr>
          <w:b/>
          <w:u w:val="single"/>
        </w:rPr>
        <w:t>______</w:t>
      </w:r>
    </w:p>
    <w:p w:rsidR="00D834AE" w:rsidRPr="00DE1809" w:rsidRDefault="00D834AE" w:rsidP="00D834AE">
      <w:pPr>
        <w:spacing w:line="240" w:lineRule="auto"/>
        <w:rPr>
          <w:szCs w:val="28"/>
        </w:rPr>
      </w:pPr>
      <w:r w:rsidRPr="00DE1809">
        <w:rPr>
          <w:sz w:val="16"/>
          <w:szCs w:val="16"/>
        </w:rPr>
        <w:t xml:space="preserve">                                                                                                                                         </w:t>
      </w:r>
      <w:r w:rsidR="00DE1809">
        <w:rPr>
          <w:sz w:val="16"/>
          <w:szCs w:val="16"/>
        </w:rPr>
        <w:t xml:space="preserve">     </w:t>
      </w:r>
      <w:r w:rsidRPr="00DE1809">
        <w:rPr>
          <w:sz w:val="16"/>
          <w:szCs w:val="16"/>
        </w:rPr>
        <w:t xml:space="preserve">     ( фамилия, инициалы)</w:t>
      </w:r>
    </w:p>
    <w:p w:rsidR="00D834AE" w:rsidRPr="00DE1809" w:rsidRDefault="00D834AE" w:rsidP="00D834AE">
      <w:pPr>
        <w:spacing w:line="240" w:lineRule="auto"/>
        <w:rPr>
          <w:szCs w:val="28"/>
        </w:rPr>
      </w:pPr>
      <w:r w:rsidRPr="00DE1809">
        <w:rPr>
          <w:szCs w:val="28"/>
        </w:rPr>
        <w:t xml:space="preserve">                                                                             ________________</w:t>
      </w:r>
    </w:p>
    <w:p w:rsidR="00D834AE" w:rsidRPr="00DE1809" w:rsidRDefault="00DE1809" w:rsidP="00DE1809">
      <w:pPr>
        <w:spacing w:line="240" w:lineRule="auto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</w:t>
      </w:r>
      <w:r w:rsidR="00D834AE" w:rsidRPr="00DE1809">
        <w:rPr>
          <w:szCs w:val="28"/>
        </w:rPr>
        <w:t>(</w:t>
      </w:r>
      <w:r w:rsidR="00D834AE" w:rsidRPr="00DE1809">
        <w:rPr>
          <w:sz w:val="16"/>
          <w:szCs w:val="16"/>
        </w:rPr>
        <w:t>подпись</w:t>
      </w:r>
      <w:r w:rsidR="00D834AE" w:rsidRPr="00DE1809">
        <w:rPr>
          <w:szCs w:val="28"/>
        </w:rPr>
        <w:t>)(</w:t>
      </w:r>
      <w:r w:rsidR="00D834AE" w:rsidRPr="00DE1809">
        <w:rPr>
          <w:sz w:val="16"/>
          <w:szCs w:val="16"/>
        </w:rPr>
        <w:t>дата)</w:t>
      </w:r>
    </w:p>
    <w:p w:rsidR="00D834AE" w:rsidRDefault="00D834AE" w:rsidP="00D834AE">
      <w:pPr>
        <w:spacing w:line="240" w:lineRule="auto"/>
        <w:jc w:val="center"/>
        <w:rPr>
          <w:b/>
          <w:szCs w:val="28"/>
        </w:rPr>
      </w:pPr>
    </w:p>
    <w:p w:rsidR="00B35B3D" w:rsidRDefault="00B35B3D" w:rsidP="00D834AE">
      <w:pPr>
        <w:spacing w:line="240" w:lineRule="auto"/>
        <w:jc w:val="center"/>
        <w:rPr>
          <w:b/>
          <w:szCs w:val="28"/>
        </w:rPr>
      </w:pPr>
    </w:p>
    <w:p w:rsidR="00B35B3D" w:rsidRPr="003E79B4" w:rsidRDefault="00B35B3D" w:rsidP="00D834AE">
      <w:pPr>
        <w:spacing w:line="240" w:lineRule="auto"/>
        <w:jc w:val="center"/>
        <w:rPr>
          <w:b/>
          <w:szCs w:val="28"/>
        </w:rPr>
      </w:pPr>
    </w:p>
    <w:p w:rsidR="00D834AE" w:rsidRPr="00DE1809" w:rsidRDefault="00D834AE" w:rsidP="000132A3">
      <w:pPr>
        <w:jc w:val="center"/>
        <w:rPr>
          <w:rStyle w:val="21"/>
          <w:rFonts w:ascii="Times New Roman" w:hAnsi="Times New Roman"/>
          <w:bCs w:val="0"/>
          <w:sz w:val="28"/>
          <w:szCs w:val="28"/>
          <w:lang w:eastAsia="ru-RU"/>
        </w:rPr>
      </w:pPr>
      <w:r w:rsidRPr="00DE1809">
        <w:rPr>
          <w:szCs w:val="28"/>
        </w:rPr>
        <w:t>Муром 2010 год</w:t>
      </w:r>
    </w:p>
    <w:p w:rsidR="00073089" w:rsidRDefault="00073089" w:rsidP="00073089">
      <w:pPr>
        <w:pStyle w:val="2"/>
        <w:ind w:firstLine="0"/>
        <w:rPr>
          <w:rStyle w:val="21"/>
          <w:rFonts w:ascii="Times New Roman" w:hAnsi="Times New Roman"/>
          <w:sz w:val="28"/>
          <w:szCs w:val="28"/>
        </w:rPr>
      </w:pPr>
      <w:r w:rsidRPr="00645070">
        <w:rPr>
          <w:rStyle w:val="21"/>
          <w:rFonts w:ascii="Times New Roman" w:hAnsi="Times New Roman"/>
          <w:sz w:val="28"/>
          <w:szCs w:val="28"/>
        </w:rPr>
        <w:t>Содержание</w:t>
      </w:r>
    </w:p>
    <w:p w:rsidR="00073089" w:rsidRDefault="00073089" w:rsidP="00073089">
      <w:pPr>
        <w:rPr>
          <w:lang w:eastAsia="en-US"/>
        </w:rPr>
      </w:pPr>
    </w:p>
    <w:p w:rsidR="00073089" w:rsidRPr="00645070" w:rsidRDefault="00073089" w:rsidP="00073089">
      <w:pPr>
        <w:rPr>
          <w:lang w:eastAsia="en-US"/>
        </w:rPr>
      </w:pPr>
    </w:p>
    <w:p w:rsidR="00073089" w:rsidRDefault="00073089" w:rsidP="00073089">
      <w:pPr>
        <w:ind w:left="1069" w:firstLine="0"/>
        <w:rPr>
          <w:szCs w:val="28"/>
        </w:rPr>
      </w:pPr>
      <w:r>
        <w:rPr>
          <w:szCs w:val="28"/>
        </w:rPr>
        <w:t>Ведение……………………………………………………………2</w:t>
      </w:r>
    </w:p>
    <w:p w:rsidR="00073089" w:rsidRDefault="00073089" w:rsidP="00073089">
      <w:pPr>
        <w:ind w:left="1069" w:firstLine="0"/>
        <w:rPr>
          <w:szCs w:val="28"/>
        </w:rPr>
      </w:pPr>
      <w:r>
        <w:rPr>
          <w:szCs w:val="28"/>
        </w:rPr>
        <w:t>ГЛАВА Ι. Происхождение Земли……………………………….7</w:t>
      </w:r>
    </w:p>
    <w:p w:rsidR="00D75ACE" w:rsidRDefault="00D75ACE" w:rsidP="00073089">
      <w:pPr>
        <w:ind w:left="1069" w:firstLine="0"/>
        <w:rPr>
          <w:szCs w:val="28"/>
        </w:rPr>
      </w:pPr>
      <w:r>
        <w:rPr>
          <w:szCs w:val="28"/>
        </w:rPr>
        <w:t xml:space="preserve">            1.1 Модель большого взрыва</w:t>
      </w:r>
      <w:r w:rsidR="009A114A">
        <w:rPr>
          <w:szCs w:val="28"/>
        </w:rPr>
        <w:t>……………………………</w:t>
      </w:r>
    </w:p>
    <w:p w:rsidR="00073089" w:rsidRDefault="00073089" w:rsidP="00073089">
      <w:pPr>
        <w:ind w:left="1069" w:firstLine="0"/>
        <w:rPr>
          <w:szCs w:val="28"/>
        </w:rPr>
      </w:pPr>
      <w:r>
        <w:rPr>
          <w:szCs w:val="28"/>
        </w:rPr>
        <w:t xml:space="preserve">            </w:t>
      </w:r>
      <w:r w:rsidR="008C7C91">
        <w:rPr>
          <w:szCs w:val="28"/>
        </w:rPr>
        <w:t>1</w:t>
      </w:r>
      <w:r w:rsidR="009A114A">
        <w:rPr>
          <w:szCs w:val="28"/>
        </w:rPr>
        <w:t>.2</w:t>
      </w:r>
      <w:r>
        <w:rPr>
          <w:szCs w:val="28"/>
        </w:rPr>
        <w:t>. Теория Канта………………………………………….7</w:t>
      </w:r>
    </w:p>
    <w:p w:rsidR="00073089" w:rsidRDefault="008C7C91" w:rsidP="00073089">
      <w:pPr>
        <w:ind w:left="1069" w:firstLine="0"/>
        <w:rPr>
          <w:szCs w:val="28"/>
        </w:rPr>
      </w:pPr>
      <w:r>
        <w:rPr>
          <w:szCs w:val="28"/>
        </w:rPr>
        <w:t xml:space="preserve">            1</w:t>
      </w:r>
      <w:r w:rsidR="009A114A">
        <w:rPr>
          <w:szCs w:val="28"/>
        </w:rPr>
        <w:t>.3</w:t>
      </w:r>
      <w:r w:rsidR="00073089">
        <w:rPr>
          <w:szCs w:val="28"/>
        </w:rPr>
        <w:t>. Небулярная теория Лапласа………………………….8</w:t>
      </w:r>
    </w:p>
    <w:p w:rsidR="00073089" w:rsidRDefault="008C7C91" w:rsidP="00073089">
      <w:pPr>
        <w:ind w:left="1069" w:firstLine="0"/>
        <w:rPr>
          <w:szCs w:val="28"/>
        </w:rPr>
      </w:pPr>
      <w:r>
        <w:rPr>
          <w:szCs w:val="28"/>
        </w:rPr>
        <w:t xml:space="preserve">            1</w:t>
      </w:r>
      <w:r w:rsidR="009A114A">
        <w:rPr>
          <w:szCs w:val="28"/>
        </w:rPr>
        <w:t>.4</w:t>
      </w:r>
      <w:r w:rsidR="00073089">
        <w:rPr>
          <w:szCs w:val="28"/>
        </w:rPr>
        <w:t>. Современные теории………………………………….9</w:t>
      </w:r>
    </w:p>
    <w:p w:rsidR="00073089" w:rsidRDefault="00073089" w:rsidP="00073089">
      <w:pPr>
        <w:ind w:left="1069" w:firstLine="0"/>
        <w:rPr>
          <w:szCs w:val="28"/>
        </w:rPr>
      </w:pPr>
      <w:r>
        <w:rPr>
          <w:szCs w:val="28"/>
        </w:rPr>
        <w:t>Заключение………………………………………………………...11</w:t>
      </w:r>
    </w:p>
    <w:p w:rsidR="00073089" w:rsidRDefault="00073089" w:rsidP="00073089">
      <w:pPr>
        <w:ind w:left="1069" w:firstLine="0"/>
        <w:rPr>
          <w:szCs w:val="28"/>
        </w:rPr>
      </w:pPr>
      <w:r>
        <w:rPr>
          <w:szCs w:val="28"/>
        </w:rPr>
        <w:t>Список литературы………………………………………………..12</w:t>
      </w:r>
    </w:p>
    <w:p w:rsidR="00F55FFD" w:rsidRDefault="00F55FFD" w:rsidP="00073089">
      <w:pPr>
        <w:ind w:left="1069" w:firstLine="0"/>
        <w:rPr>
          <w:szCs w:val="28"/>
        </w:rPr>
      </w:pPr>
    </w:p>
    <w:p w:rsidR="00F55FFD" w:rsidRDefault="00F55FFD" w:rsidP="00073089">
      <w:pPr>
        <w:ind w:left="1069" w:firstLine="0"/>
        <w:rPr>
          <w:szCs w:val="28"/>
        </w:rPr>
      </w:pPr>
    </w:p>
    <w:p w:rsidR="00F55FFD" w:rsidRDefault="00F55FFD" w:rsidP="00073089">
      <w:pPr>
        <w:ind w:left="1069" w:firstLine="0"/>
        <w:rPr>
          <w:szCs w:val="28"/>
        </w:rPr>
      </w:pPr>
    </w:p>
    <w:p w:rsidR="00F55FFD" w:rsidRDefault="00F55FFD" w:rsidP="00073089">
      <w:pPr>
        <w:ind w:left="1069" w:firstLine="0"/>
        <w:rPr>
          <w:szCs w:val="28"/>
        </w:rPr>
      </w:pPr>
    </w:p>
    <w:p w:rsidR="00F55FFD" w:rsidRDefault="00F55FFD" w:rsidP="00073089">
      <w:pPr>
        <w:ind w:left="1069" w:firstLine="0"/>
        <w:rPr>
          <w:szCs w:val="28"/>
        </w:rPr>
      </w:pPr>
    </w:p>
    <w:p w:rsidR="00F55FFD" w:rsidRDefault="00F55FFD" w:rsidP="00073089">
      <w:pPr>
        <w:ind w:left="1069" w:firstLine="0"/>
        <w:rPr>
          <w:szCs w:val="28"/>
        </w:rPr>
      </w:pPr>
    </w:p>
    <w:p w:rsidR="00F55FFD" w:rsidRDefault="00F55FFD" w:rsidP="00073089">
      <w:pPr>
        <w:ind w:left="1069" w:firstLine="0"/>
        <w:rPr>
          <w:szCs w:val="28"/>
        </w:rPr>
      </w:pPr>
    </w:p>
    <w:p w:rsidR="00F55FFD" w:rsidRDefault="00F55FFD" w:rsidP="00073089">
      <w:pPr>
        <w:ind w:left="1069" w:firstLine="0"/>
        <w:rPr>
          <w:szCs w:val="28"/>
        </w:rPr>
      </w:pPr>
    </w:p>
    <w:p w:rsidR="00F55FFD" w:rsidRDefault="00F55FFD" w:rsidP="00073089">
      <w:pPr>
        <w:ind w:left="1069" w:firstLine="0"/>
        <w:rPr>
          <w:szCs w:val="28"/>
        </w:rPr>
      </w:pPr>
    </w:p>
    <w:p w:rsidR="00F55FFD" w:rsidRDefault="00F55FFD" w:rsidP="00073089">
      <w:pPr>
        <w:ind w:left="1069" w:firstLine="0"/>
        <w:rPr>
          <w:szCs w:val="28"/>
        </w:rPr>
      </w:pPr>
    </w:p>
    <w:p w:rsidR="00F55FFD" w:rsidRDefault="00F55FFD" w:rsidP="00073089">
      <w:pPr>
        <w:ind w:left="1069" w:firstLine="0"/>
        <w:rPr>
          <w:szCs w:val="28"/>
        </w:rPr>
      </w:pPr>
    </w:p>
    <w:p w:rsidR="00F55FFD" w:rsidRDefault="00F55FFD" w:rsidP="00073089">
      <w:pPr>
        <w:ind w:left="1069" w:firstLine="0"/>
        <w:rPr>
          <w:szCs w:val="28"/>
        </w:rPr>
      </w:pPr>
    </w:p>
    <w:p w:rsidR="00F55FFD" w:rsidRDefault="00F55FFD" w:rsidP="00073089">
      <w:pPr>
        <w:ind w:left="1069" w:firstLine="0"/>
        <w:rPr>
          <w:szCs w:val="28"/>
        </w:rPr>
      </w:pPr>
    </w:p>
    <w:p w:rsidR="00F55FFD" w:rsidRDefault="00F55FFD" w:rsidP="00073089">
      <w:pPr>
        <w:ind w:left="1069" w:firstLine="0"/>
        <w:rPr>
          <w:szCs w:val="28"/>
        </w:rPr>
      </w:pPr>
    </w:p>
    <w:p w:rsidR="00F55FFD" w:rsidRDefault="00F55FFD" w:rsidP="00073089">
      <w:pPr>
        <w:ind w:left="1069" w:firstLine="0"/>
        <w:rPr>
          <w:szCs w:val="28"/>
        </w:rPr>
      </w:pPr>
    </w:p>
    <w:p w:rsidR="00F55FFD" w:rsidRDefault="00F55FFD" w:rsidP="00073089">
      <w:pPr>
        <w:ind w:left="1069" w:firstLine="0"/>
        <w:rPr>
          <w:szCs w:val="28"/>
        </w:rPr>
      </w:pPr>
    </w:p>
    <w:p w:rsidR="00F55FFD" w:rsidRDefault="00F55FFD" w:rsidP="00073089">
      <w:pPr>
        <w:ind w:left="1069" w:firstLine="0"/>
        <w:rPr>
          <w:szCs w:val="28"/>
        </w:rPr>
      </w:pPr>
    </w:p>
    <w:p w:rsidR="000132A3" w:rsidRPr="00D20448" w:rsidRDefault="000132A3" w:rsidP="00073089">
      <w:pPr>
        <w:ind w:left="1069" w:firstLine="0"/>
        <w:rPr>
          <w:szCs w:val="28"/>
        </w:rPr>
      </w:pPr>
    </w:p>
    <w:p w:rsidR="00E209EB" w:rsidRDefault="00E209EB" w:rsidP="00E209EB">
      <w:pPr>
        <w:pStyle w:val="2"/>
        <w:ind w:firstLine="0"/>
      </w:pPr>
      <w:r w:rsidRPr="001D5367">
        <w:t>Введение</w:t>
      </w:r>
    </w:p>
    <w:p w:rsidR="00853459" w:rsidRPr="00186DD0" w:rsidRDefault="00853459" w:rsidP="00D75ACE">
      <w:pPr>
        <w:pStyle w:val="a5"/>
        <w:spacing w:before="0" w:beforeAutospacing="0" w:after="0" w:afterAutospacing="0"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Земля </w:t>
      </w:r>
      <w:r w:rsidR="001A4660" w:rsidRPr="00186DD0">
        <w:rPr>
          <w:sz w:val="28"/>
          <w:szCs w:val="28"/>
        </w:rPr>
        <w:t>- одна из девяти планет, вращающихся вокруг Солнца. Многие звезды, подобные нашему Солнцу, образуют галактику Млечного Пути. В свою очередь, спирал</w:t>
      </w:r>
      <w:r>
        <w:rPr>
          <w:sz w:val="28"/>
          <w:szCs w:val="28"/>
        </w:rPr>
        <w:t>ьная галактика Млечного Пути -</w:t>
      </w:r>
      <w:r w:rsidR="001A4660" w:rsidRPr="00186DD0">
        <w:rPr>
          <w:sz w:val="28"/>
          <w:szCs w:val="28"/>
        </w:rPr>
        <w:t xml:space="preserve">одна из множеств галактик разной формы, существующих во Вселенной. Она включает свыше 100 млрд. звезд. Таким образом, можно представить, насколько многообразна и бесконечна наша Вселенная. </w:t>
      </w:r>
      <w:r w:rsidRPr="00186DD0">
        <w:rPr>
          <w:sz w:val="28"/>
          <w:szCs w:val="28"/>
        </w:rPr>
        <w:t xml:space="preserve">Во все времена люди хотели знать, откуда и каким образом произошел мир, в котором мы живем. </w:t>
      </w:r>
    </w:p>
    <w:p w:rsidR="001A4660" w:rsidRPr="001A4660" w:rsidRDefault="00853459" w:rsidP="00D75ACE">
      <w:pPr>
        <w:pStyle w:val="a5"/>
        <w:spacing w:before="0" w:beforeAutospacing="0" w:after="0" w:afterAutospacing="0" w:line="360" w:lineRule="auto"/>
        <w:ind w:firstLine="708"/>
        <w:rPr>
          <w:sz w:val="28"/>
          <w:szCs w:val="28"/>
        </w:rPr>
      </w:pPr>
      <w:r w:rsidRPr="00186DD0">
        <w:rPr>
          <w:sz w:val="28"/>
          <w:szCs w:val="28"/>
        </w:rPr>
        <w:t xml:space="preserve">С появлением науки в ее современном понимании на смену мифологическим и религиозным приходят научные представления о происхождении мира. Наука отличается от мифологии тем, что стремится не к объяснению мира в целом, а к формулированию законов развития природы, допускающих эмпирическую проверку. </w:t>
      </w:r>
    </w:p>
    <w:p w:rsidR="00E209EB" w:rsidRPr="004A2F44" w:rsidRDefault="008D25F8" w:rsidP="00E209EB">
      <w:r>
        <w:t>Окружающий нас мир</w:t>
      </w:r>
      <w:r w:rsidR="00D75ACE">
        <w:t xml:space="preserve"> </w:t>
      </w:r>
      <w:r>
        <w:t xml:space="preserve">- это, прежде всего, мир земной природы. </w:t>
      </w:r>
      <w:r w:rsidR="004E4620">
        <w:t>Комплекс наук о земле называют геологией. Земля место и необходимое условие существования человечества.</w:t>
      </w:r>
      <w:r w:rsidR="00E209EB" w:rsidRPr="004A2F44">
        <w:t xml:space="preserve"> Решение вопроса о</w:t>
      </w:r>
      <w:r w:rsidR="004E4620">
        <w:t xml:space="preserve"> происхождении Земли  </w:t>
      </w:r>
      <w:r w:rsidR="00E209EB" w:rsidRPr="004A2F44">
        <w:t xml:space="preserve">значительно затрудняется тем, что других подобных систем мы пока не наблюдаем. Нашу солнечную систему не с чем пока ещё сравнивать, хотя системы, подобные ей, должны быть достаточно распространены и их возникновение должно быть не случайным, а закономерным явлением. </w:t>
      </w:r>
    </w:p>
    <w:p w:rsidR="00E209EB" w:rsidRPr="004A2F44" w:rsidRDefault="00E209EB" w:rsidP="00E209EB">
      <w:r w:rsidRPr="004A2F44">
        <w:t xml:space="preserve">В настоящее время при проверке той или иной гипотезы о происхождении Солнечной системы в значительной мере основывается на данных о химическом составе и возрасте пород Земли и других тел Солнечной системы. </w:t>
      </w:r>
    </w:p>
    <w:p w:rsidR="004E24E9" w:rsidRDefault="00E209EB" w:rsidP="00E209EB">
      <w:r w:rsidRPr="004A2F44">
        <w:t>Целью данной работы является изучение</w:t>
      </w:r>
      <w:r w:rsidR="004E24E9">
        <w:t xml:space="preserve"> проблем происхождения и развития Земли</w:t>
      </w:r>
      <w:r w:rsidRPr="004A2F44">
        <w:t>. В работе поставлены следующие задачи:</w:t>
      </w:r>
    </w:p>
    <w:p w:rsidR="004E24E9" w:rsidRDefault="004E24E9" w:rsidP="00E209EB">
      <w:pPr>
        <w:numPr>
          <w:ilvl w:val="0"/>
          <w:numId w:val="1"/>
        </w:numPr>
      </w:pPr>
      <w:r>
        <w:t xml:space="preserve">изучение </w:t>
      </w:r>
      <w:r w:rsidRPr="004A2F44">
        <w:t>основных гипотез п</w:t>
      </w:r>
      <w:r>
        <w:t>роисхождения и развития Земли.</w:t>
      </w:r>
    </w:p>
    <w:p w:rsidR="00D75ACE" w:rsidRPr="00D75ACE" w:rsidRDefault="00D75ACE" w:rsidP="00D75ACE">
      <w:pPr>
        <w:ind w:left="1500" w:firstLine="0"/>
      </w:pPr>
    </w:p>
    <w:p w:rsidR="00F3465E" w:rsidRDefault="00F3465E" w:rsidP="00645070">
      <w:pPr>
        <w:pStyle w:val="2"/>
        <w:ind w:firstLine="0"/>
        <w:rPr>
          <w:bCs/>
        </w:rPr>
      </w:pPr>
      <w:r w:rsidRPr="00645070">
        <w:rPr>
          <w:bCs/>
        </w:rPr>
        <w:t xml:space="preserve">ГЛАВА </w:t>
      </w:r>
      <w:r w:rsidR="00BD5A3A" w:rsidRPr="00645070">
        <w:rPr>
          <w:bCs/>
        </w:rPr>
        <w:t>Ι</w:t>
      </w:r>
      <w:r w:rsidRPr="00645070">
        <w:rPr>
          <w:bCs/>
        </w:rPr>
        <w:t>. Происхождение Земли</w:t>
      </w:r>
    </w:p>
    <w:p w:rsidR="00D75ACE" w:rsidRDefault="00D75ACE" w:rsidP="009A114A">
      <w:pPr>
        <w:pStyle w:val="a5"/>
        <w:spacing w:line="360" w:lineRule="auto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1.1 </w:t>
      </w:r>
      <w:r w:rsidRPr="00186DD0">
        <w:rPr>
          <w:b/>
          <w:bCs/>
          <w:sz w:val="28"/>
          <w:szCs w:val="28"/>
        </w:rPr>
        <w:t>Модель Большого Взрыва.</w:t>
      </w:r>
    </w:p>
    <w:p w:rsidR="00D75ACE" w:rsidRPr="00186DD0" w:rsidRDefault="00D75ACE" w:rsidP="009A114A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86DD0">
        <w:rPr>
          <w:sz w:val="28"/>
          <w:szCs w:val="28"/>
        </w:rPr>
        <w:t>Наблюдаемая нами Вселенная, по данным современной науки, возникла в результате Большого взрыва около 15-20 млрд. лет назад. Представление о Большом Взрыве является составной частью модели расширяющейся Вселенной.</w:t>
      </w:r>
    </w:p>
    <w:p w:rsidR="009A114A" w:rsidRDefault="00D75ACE" w:rsidP="009A114A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86DD0">
        <w:rPr>
          <w:sz w:val="28"/>
          <w:szCs w:val="28"/>
        </w:rPr>
        <w:t>Все вещество Вселенной в начальном состоянии находилось в сингулярной точке: бесконечная плотность массы, бесконечная кривизна пространства и взрывное, замедляющееся со временем расширение при высокой температуре, при которой могла существовать только смесь элементарных частиц. Затем последовал взрыв. «Вначале был взрыв. Не такой взрыв, который знаком нам на Земле и который начинается из определенного центра и затем распространяется, захватывая все больше и больше пространства, а взрыв, который произошел одновременно везде, заполнив с самого начала все пространство, причем каждая частица материи устремилась прочь от любой другой частицы», - писал в своей работе С. Вейнберг.</w:t>
      </w:r>
    </w:p>
    <w:p w:rsidR="009A114A" w:rsidRDefault="00D75ACE" w:rsidP="009A114A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86DD0">
        <w:rPr>
          <w:sz w:val="28"/>
          <w:szCs w:val="28"/>
        </w:rPr>
        <w:t>Что же было после Большого взрыва? Образовался сгусток плазмы - состояния, в котором находятся элементарные частицы - нечто среднее между твердым и жидким состоянием, который и начал расширяться все больше и больше под действием взрывной волны. Через 0,01 сек после начала Большого Взрыва во Вселенной появилась смесь легких ядер. Так появились не только материя и многие химические элементы, но и пространство и время.</w:t>
      </w:r>
    </w:p>
    <w:p w:rsidR="009A114A" w:rsidRDefault="00D75ACE" w:rsidP="009A114A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86DD0">
        <w:rPr>
          <w:b/>
          <w:bCs/>
          <w:sz w:val="28"/>
          <w:szCs w:val="28"/>
        </w:rPr>
        <w:t xml:space="preserve">Космическая пыль. </w:t>
      </w:r>
      <w:r w:rsidRPr="00186DD0">
        <w:rPr>
          <w:sz w:val="28"/>
          <w:szCs w:val="28"/>
        </w:rPr>
        <w:t>Возраст нашей планеты Земля составляет около 5 млрд. лет. Общепринята гипотеза, по которой Земля и все планеты сконденсировались из космической пыли, расположенной в окрестностях Солнца. Предполагается, что частицы пыли состояли из железа с примесью никеля, либо из силикатов, в состав которых входит кремний. Газы тоже присутствовали, и они конденсировались, образуя органические соединения, в состав которых входит углерод. Затем образовались углеводороды (соединения углерода с водородом) и соединения азота.</w:t>
      </w:r>
    </w:p>
    <w:p w:rsidR="00D75ACE" w:rsidRPr="00186DD0" w:rsidRDefault="00D75ACE" w:rsidP="009A114A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86DD0">
        <w:rPr>
          <w:sz w:val="28"/>
          <w:szCs w:val="28"/>
        </w:rPr>
        <w:t>Древнейшая Земля весьма мало напоминала планету, на которой мы сейчас живем. Её атмосфера состояла из водяных паров, углекислого газа и, по одним, - из азота, по другим - из метана и аммиака. Кислорода в воздухе безжизненной планеты не было, в атмосфере древней Земли гремели грозы, её пронизывало жёсткое ультрафиолетовое излучение Солнца, на планете извергались вулканы. Исследования показывают, что полюса на Земле менялись, и когда-то Антарктида была вечнозеленой. Вечная мерзлота образовалась 100 тыс. лет назад после великого оледенения.</w:t>
      </w:r>
    </w:p>
    <w:p w:rsidR="00D75ACE" w:rsidRPr="00D75ACE" w:rsidRDefault="00D75ACE" w:rsidP="00D75ACE"/>
    <w:p w:rsidR="00F3465E" w:rsidRDefault="008C7C91" w:rsidP="00F3465E">
      <w:pPr>
        <w:jc w:val="center"/>
        <w:rPr>
          <w:b/>
          <w:bCs/>
        </w:rPr>
      </w:pPr>
      <w:r>
        <w:rPr>
          <w:b/>
          <w:bCs/>
        </w:rPr>
        <w:t>1</w:t>
      </w:r>
      <w:r w:rsidR="009A114A">
        <w:rPr>
          <w:b/>
          <w:bCs/>
        </w:rPr>
        <w:t>.2</w:t>
      </w:r>
      <w:r w:rsidR="00F3465E">
        <w:rPr>
          <w:b/>
          <w:bCs/>
        </w:rPr>
        <w:t>. Теория Канта</w:t>
      </w:r>
    </w:p>
    <w:p w:rsidR="00F3465E" w:rsidRDefault="00F3465E" w:rsidP="00F3465E">
      <w:r>
        <w:t>На протяжении многих веков вопрос о происхождении Земли оставался монополией философов, так как фактический материал в этой области почти полностью отсутствовал. Первые научные гипотезы относительно происхождения Земли и солнечной системы, основанные на астрономических наблюдениях, бы</w:t>
      </w:r>
      <w:r w:rsidR="00A10DFE">
        <w:t xml:space="preserve">ли выдвинуты только лишь в </w:t>
      </w:r>
      <w:r w:rsidR="00A10DFE">
        <w:rPr>
          <w:lang w:val="en-US"/>
        </w:rPr>
        <w:t>XIII</w:t>
      </w:r>
      <w:r w:rsidR="00A10DFE">
        <w:t xml:space="preserve"> </w:t>
      </w:r>
      <w:r>
        <w:t xml:space="preserve"> веке. С тех пор не переставали появляться все новые и новые теории, соответственно росту наших космогонических представлений.</w:t>
      </w:r>
    </w:p>
    <w:p w:rsidR="00F3465E" w:rsidRDefault="00F3465E" w:rsidP="00F3465E">
      <w:r>
        <w:t>Первой в этом ряду была знаменитая теория, сформулированная в 1755 году немецким философом Иммануилом Кантом. Кант считал, что солнечная система возникла из некой первичной материи, до того свободно рассеянной в космосе.</w:t>
      </w:r>
    </w:p>
    <w:p w:rsidR="00F3465E" w:rsidRDefault="00F3465E" w:rsidP="00F3465E">
      <w:r>
        <w:t>Частицы этой материи перемещались в различных направлениях и, сталкиваясь, друг с другом, теряли скорость. Наиболее тяжелые и плотные из них под действием силы притяжения соединялись друг с другом, образуя центральный сгусток - Солнце, которое, в свою очередь, притягивало более удаленные, мелкие и легкие частицы.</w:t>
      </w:r>
      <w:r>
        <w:rPr>
          <w:rStyle w:val="a4"/>
        </w:rPr>
        <w:footnoteReference w:customMarkFollows="1" w:id="1"/>
        <w:t>4</w:t>
      </w:r>
    </w:p>
    <w:p w:rsidR="00F3465E" w:rsidRDefault="00F3465E" w:rsidP="00F3465E">
      <w:r>
        <w:t>Таким образом, возникло некоторое количество вращающихся тел, траектории которых взаимно пересекались. Часть этих тел, первоначально двигавшихся в противоположных направлениях, в конечном счете, были втянуты в единый поток и образовали кольца газообразной материи, расположенные приблизительно в одной плоскости и вращающиеся вокруг Солнца в одном направлении, не мешая, друг другу.</w:t>
      </w:r>
    </w:p>
    <w:p w:rsidR="00F3465E" w:rsidRDefault="00F3465E" w:rsidP="00F3465E">
      <w:r>
        <w:t xml:space="preserve"> В отдельных кольцах образовывались более плотные ядра, к которым постепенно притягивались более легкие частицы, формируя шаровидные скопления материи; так складывались планеты, которые продолжали кружить вокруг Солнца в той же плоскости, что и первоначальные кольца газообразного вещества.</w:t>
      </w:r>
    </w:p>
    <w:p w:rsidR="00F3465E" w:rsidRDefault="008C7C91" w:rsidP="00F3465E">
      <w:pPr>
        <w:jc w:val="center"/>
        <w:rPr>
          <w:b/>
          <w:bCs/>
        </w:rPr>
      </w:pPr>
      <w:r>
        <w:rPr>
          <w:b/>
          <w:bCs/>
        </w:rPr>
        <w:t>1</w:t>
      </w:r>
      <w:r w:rsidR="009A114A">
        <w:rPr>
          <w:b/>
          <w:bCs/>
        </w:rPr>
        <w:t>.3</w:t>
      </w:r>
      <w:r w:rsidR="00F3465E">
        <w:rPr>
          <w:b/>
          <w:bCs/>
        </w:rPr>
        <w:t>.Небулярная теория Лапласа</w:t>
      </w:r>
    </w:p>
    <w:p w:rsidR="00F3465E" w:rsidRDefault="00F3465E" w:rsidP="00F3465E">
      <w:r>
        <w:t>В 1796 году французский математик и астроном Пьер-Симон Лаплас выдвинул теорию, несколько отличную от предыдущей.</w:t>
      </w:r>
      <w:r w:rsidR="00946549">
        <w:t xml:space="preserve"> </w:t>
      </w:r>
      <w:r>
        <w:t xml:space="preserve"> Лаплас полагал, что Солнце существовало первоначально в виде огромной раскаленной газообразной туманности (небулы) с незначительной плотностью, но зато колоссальных размеров. Эта туманность, согласно Лапласу, первоначально медленно вращалась в пространстве. </w:t>
      </w:r>
    </w:p>
    <w:p w:rsidR="00F3465E" w:rsidRDefault="00F3465E" w:rsidP="00F3465E">
      <w:r>
        <w:t>Под влиянием сил гравитации туманность постепенно сжималась, причем скорость ее вращения увеличивалась. Возрастающая в результате центробежная сила придавала туманности уплощенную, а затем и линзовидную форму. В экваториальной плоскости туманности соотношение между притяжением и центробежной силой изменялось в пользу этой последней, так что, в конечном счете, масса вещества, скопившегося в экваториальной зоне туманности, отделилась от остального тела и образовала кольцо.</w:t>
      </w:r>
    </w:p>
    <w:p w:rsidR="00F3465E" w:rsidRDefault="00F3465E" w:rsidP="00F3465E">
      <w:r>
        <w:t xml:space="preserve"> От продолжавшей вращаться туманности последовательно отделялись все новые кольца, которые, конденсируясь в определенных точках, постепенно превращались в планеты и другие тела солнечной системы. В общей сложности от первоначальной туманности отделилось десять колец, распавшихся на девять планет и пояс астероидов - мелких небесных тел. Спутники отдельных планет сложились из вещества вторичных колец, оторвавшихся от раскаленной газообразной массы планет.</w:t>
      </w:r>
    </w:p>
    <w:p w:rsidR="00F3465E" w:rsidRDefault="00F3465E" w:rsidP="00F3465E">
      <w:r>
        <w:t>Вследствие продолжавшегося уплотнения материи температура новообразованных тел была исключительно высокой. В то время и наша Земля, по П. Лапласу, представляла собой раскаленный газообразный шар, светившийся подобно звезде. Постепенно, однако, этот шар остывал, его материя переходила в жидкое состояние, а затем, по мере дальнейшего охлаждения, на его поверхности стала образовываться твердая кора. Эта кора была окутана тяжелыми атмосферными парами, из которых при остывании конденсировалась вода.</w:t>
      </w:r>
    </w:p>
    <w:p w:rsidR="00F3465E" w:rsidRDefault="00F3465E" w:rsidP="00F3465E">
      <w:r>
        <w:t>Эти две теории взаимно дополняли друг друга, поэтому в литературе они часто упоминаются под общим названием как гипотеза Канта-Ла</w:t>
      </w:r>
      <w:r w:rsidR="00946549">
        <w:t>п</w:t>
      </w:r>
      <w:r>
        <w:t>ласа. Поскольку наука не располагала в то время более приемлемыми объяснениями, у этой теории было в XIX веке множество последователей.</w:t>
      </w:r>
    </w:p>
    <w:p w:rsidR="00F3465E" w:rsidRDefault="00F3465E" w:rsidP="00912DBE">
      <w:pPr>
        <w:ind w:firstLine="0"/>
      </w:pPr>
    </w:p>
    <w:p w:rsidR="00F3465E" w:rsidRDefault="008C7C91" w:rsidP="00F3465E">
      <w:pPr>
        <w:jc w:val="center"/>
        <w:rPr>
          <w:b/>
          <w:bCs/>
        </w:rPr>
      </w:pPr>
      <w:r>
        <w:rPr>
          <w:b/>
          <w:bCs/>
        </w:rPr>
        <w:t>1</w:t>
      </w:r>
      <w:r w:rsidR="009A114A">
        <w:rPr>
          <w:b/>
          <w:bCs/>
        </w:rPr>
        <w:t>.4</w:t>
      </w:r>
      <w:r w:rsidR="00F3465E">
        <w:rPr>
          <w:b/>
          <w:bCs/>
        </w:rPr>
        <w:t>.Современные теории</w:t>
      </w:r>
      <w:r w:rsidR="00946549">
        <w:rPr>
          <w:b/>
          <w:bCs/>
        </w:rPr>
        <w:t xml:space="preserve"> развития Земли.</w:t>
      </w:r>
    </w:p>
    <w:p w:rsidR="009A114A" w:rsidRPr="00946549" w:rsidRDefault="00946549" w:rsidP="009A114A">
      <w:pPr>
        <w:jc w:val="left"/>
        <w:rPr>
          <w:bCs/>
        </w:rPr>
      </w:pPr>
      <w:r>
        <w:rPr>
          <w:bCs/>
        </w:rPr>
        <w:t xml:space="preserve">В </w:t>
      </w:r>
      <w:r>
        <w:rPr>
          <w:bCs/>
          <w:lang w:val="en-US"/>
        </w:rPr>
        <w:t>XIX</w:t>
      </w:r>
      <w:r>
        <w:rPr>
          <w:bCs/>
        </w:rPr>
        <w:t xml:space="preserve"> веке в геологии сформировались две концепции развития Земли. </w:t>
      </w:r>
    </w:p>
    <w:p w:rsidR="00F3465E" w:rsidRDefault="00543F2B" w:rsidP="00543F2B">
      <w:pPr>
        <w:numPr>
          <w:ilvl w:val="0"/>
          <w:numId w:val="7"/>
        </w:numPr>
        <w:ind w:left="0" w:firstLine="360"/>
      </w:pPr>
      <w:r>
        <w:t>Теория</w:t>
      </w:r>
      <w:r w:rsidR="00F3465E">
        <w:t xml:space="preserve"> "катастроф", согласно которой</w:t>
      </w:r>
      <w:r>
        <w:t xml:space="preserve"> развитие земли осуществляется посредством скачков, катастроф, ее основателем является Жорж Кювье. </w:t>
      </w:r>
      <w:r w:rsidR="00F3465E">
        <w:t xml:space="preserve"> </w:t>
      </w:r>
      <w:r>
        <w:t>Он считал, что н</w:t>
      </w:r>
      <w:r w:rsidR="00F3465E">
        <w:t>аша Земля обязана своим образованием некоему вмешательству извне, например, близкой встрече Солнца с какой-то блуждающей звездой, вызвавшей извержение части солнечного вещества. В результате расширения раскаленная газообразная материя быстро остывала и уплотнялась, образуя большое количество маленьких твердых частиц, скопления которых были чем-то вроде зародышей планет.</w:t>
      </w:r>
    </w:p>
    <w:p w:rsidR="005F41C2" w:rsidRDefault="005F41C2" w:rsidP="005F41C2">
      <w:pPr>
        <w:numPr>
          <w:ilvl w:val="0"/>
          <w:numId w:val="7"/>
        </w:numPr>
        <w:ind w:left="0" w:firstLine="360"/>
      </w:pPr>
      <w:r>
        <w:t>Эволюционная теория ее выдвинул Чарльз Лайлель- «Принцип униформизма» . Развитие осуществляется посредством небольших изменений, осуществляющих в одном и том же направлении. Суммируясь, эти изменения приводят к значительным результатам.</w:t>
      </w:r>
    </w:p>
    <w:p w:rsidR="00F3465E" w:rsidRDefault="00F3465E" w:rsidP="005F41C2">
      <w:pPr>
        <w:numPr>
          <w:ilvl w:val="0"/>
          <w:numId w:val="7"/>
        </w:numPr>
        <w:ind w:left="0" w:firstLine="360"/>
      </w:pPr>
      <w:r>
        <w:t>В последние годы американскими и советскими уч</w:t>
      </w:r>
      <w:r w:rsidR="00543F2B">
        <w:t>еными был вы</w:t>
      </w:r>
      <w:r>
        <w:t>двинут ряд новых гипотез. Если раньше считалось, что в эволюции Земли происходил непрерывный процесс отдачи тепла, то в новых теориях развитие Земли рассматривается как результат многих разнородных, порой противоположных процессов</w:t>
      </w:r>
      <w:r w:rsidR="005F41C2">
        <w:t>.</w:t>
      </w:r>
    </w:p>
    <w:p w:rsidR="00F3465E" w:rsidRDefault="00F3465E" w:rsidP="00F3465E">
      <w:r>
        <w:t xml:space="preserve">Одновременно с понижением температуры и потерей энергии могли действовать и другие факторы, вызывающие выделение больших количеств энергии и компенсирующие таким образом убыль тепла. Одно из этих современных предположений его автор американский астроном Ф. Л. Уайпль (1948) назвал </w:t>
      </w:r>
      <w:r w:rsidR="002843C6">
        <w:t>«</w:t>
      </w:r>
      <w:r>
        <w:t>теорией пылевого облака</w:t>
      </w:r>
      <w:r w:rsidR="002843C6">
        <w:t>»</w:t>
      </w:r>
      <w:r>
        <w:t>. Однако по существу это ничто иное как видоизмене</w:t>
      </w:r>
      <w:r w:rsidR="005F41C2">
        <w:t>н</w:t>
      </w:r>
      <w:r>
        <w:t>ный вариант небулярной теории Канта-Лапласа.</w:t>
      </w:r>
      <w:r>
        <w:rPr>
          <w:rStyle w:val="a4"/>
        </w:rPr>
        <w:footnoteReference w:customMarkFollows="1" w:id="2"/>
        <w:t>5</w:t>
      </w:r>
    </w:p>
    <w:p w:rsidR="00677CE6" w:rsidRDefault="00F3465E" w:rsidP="00677CE6">
      <w:r>
        <w:t xml:space="preserve">Любопытно, что на новом уровне, вооруженные более совершенной техникой и более глубокими познаниями о химическом составе солнечной системы, астрономы вернулись к мысли о том, что Солнце и планеты возникли из обширной, нехолодной туманности, состоящей из газа и пыли. Мощные телескопы обнаружили в межзвездном пространстве многочисленные газовые и пылевые </w:t>
      </w:r>
      <w:r w:rsidR="002843C6">
        <w:t>«</w:t>
      </w:r>
      <w:r>
        <w:t>облака</w:t>
      </w:r>
      <w:r w:rsidR="002843C6">
        <w:t>»</w:t>
      </w:r>
      <w:r>
        <w:t>, из которых некоторые действительно конденсируются в новые звезды. В связи с этим первоначальная теория Канта-Лапласа была переработана с привлечением новейших данных; она может сослужить еще хорошую службу в деле объяснения процесса возникновения солнечной системы.</w:t>
      </w:r>
    </w:p>
    <w:p w:rsidR="00677CE6" w:rsidRDefault="00677CE6" w:rsidP="00677CE6">
      <w:pPr>
        <w:rPr>
          <w:szCs w:val="28"/>
        </w:rPr>
      </w:pPr>
      <w:r w:rsidRPr="00186DD0">
        <w:rPr>
          <w:szCs w:val="28"/>
        </w:rPr>
        <w:t>Успехи физики XX века способствовали существенному продвижению в познании истории Земли. В 1908 году ирландский ученый Д. Джоли сделал сенсационный доклад о геологическом значении радиоактивности: количество тепла, испущенного радиоактивными элементами, вполне достаточно, чтобы объяснить существование расплавленной магмы и извержение вулканов, а также смещение континентов и горообразование. С его точки зрения, элемент материи - атом - имеет строго определенную длительность существования и неизбежно распадается. В следующем 1909 году русский ученый В. И. Вернадский основывает геохимию - науку об истории атомов Земли и ее химико-физической эволюции.</w:t>
      </w:r>
    </w:p>
    <w:p w:rsidR="00677CE6" w:rsidRDefault="00677CE6" w:rsidP="00677CE6">
      <w:pPr>
        <w:rPr>
          <w:szCs w:val="28"/>
        </w:rPr>
      </w:pPr>
      <w:r w:rsidRPr="00186DD0">
        <w:rPr>
          <w:szCs w:val="28"/>
        </w:rPr>
        <w:t>В соответствии с современными взглядами температура ядра Земли может быть низкой, а процессы в земной коре имеют радиоактивную природу. Сначала Земля была холодной. Атомы радиоактивных элементов, распадаясь, выделяли тепло, и недра разогревались. Это повлекло за собой выделение газов и водяных паров, которые, выходя на поверхность, положили начало воздушной оболочке и океанам.</w:t>
      </w:r>
    </w:p>
    <w:p w:rsidR="00677CE6" w:rsidRDefault="00677CE6" w:rsidP="00677CE6">
      <w:pPr>
        <w:rPr>
          <w:szCs w:val="28"/>
        </w:rPr>
      </w:pPr>
      <w:r w:rsidRPr="00186DD0">
        <w:rPr>
          <w:szCs w:val="28"/>
        </w:rPr>
        <w:t>В 1915 году немецкий геофизик А. Вегенер предположил, исходя из очертаний континентов, что в карбоне (геологический период) существовал единый массив суши, названный им Пангеей (греч. «вся земля»). Пангея раскололась на Лавразию и Гондвану. 135 млн. лет назад Африка отделилась от Южной Америки, а 85 млн. лет назад Северная Америка - от Европы; 40 млн. лет назад Индийский материк столкнулся с Азией и появились Тибет и Гималаи.</w:t>
      </w:r>
    </w:p>
    <w:p w:rsidR="00677CE6" w:rsidRPr="00677CE6" w:rsidRDefault="00677CE6" w:rsidP="00677CE6">
      <w:r w:rsidRPr="00186DD0">
        <w:rPr>
          <w:szCs w:val="28"/>
        </w:rPr>
        <w:t>Решающим аргументом в пользу принятия данной концепции А. Вегенера стало эмпирическое обнаружение в конце 50-х годов расширения дна океанов, что послужило отправной точкой создания тектоники литосферных плит. В настоящее время считается, что континенты расходятся под влиянием глубинных конвективных течений, направленных вверх и в стороны и тянущих за собой плиты, на которых плавают континенты. Эту теорию подтверждают и биологические данные о распространении животных на нашей планете. Теория дрейфа континентов, основанная на тектонике литосферных плит, ныне общепринята в геологии.</w:t>
      </w:r>
    </w:p>
    <w:p w:rsidR="00677CE6" w:rsidRPr="00186DD0" w:rsidRDefault="00677CE6" w:rsidP="00677CE6">
      <w:pPr>
        <w:pStyle w:val="a5"/>
        <w:spacing w:line="360" w:lineRule="auto"/>
        <w:rPr>
          <w:sz w:val="28"/>
          <w:szCs w:val="28"/>
        </w:rPr>
      </w:pPr>
      <w:r w:rsidRPr="00186DD0">
        <w:rPr>
          <w:b/>
          <w:bCs/>
          <w:sz w:val="28"/>
          <w:szCs w:val="28"/>
        </w:rPr>
        <w:t>Глобальная тектоника.</w:t>
      </w:r>
    </w:p>
    <w:p w:rsidR="00677CE6" w:rsidRPr="00186DD0" w:rsidRDefault="00677CE6" w:rsidP="00677CE6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86DD0">
        <w:rPr>
          <w:sz w:val="28"/>
          <w:szCs w:val="28"/>
        </w:rPr>
        <w:t>Свою лепту в возрождение концепции дрейфа внесли и высокие технологии: именно компьютерное моделирование в середине 1960-х годов показало хорошее совпадение границ континентальных масс не только для Циркум-Атлантики, но и для ряда остальных материков - Восточной Африки и Индостана, Австралии и Антарктиды.</w:t>
      </w:r>
    </w:p>
    <w:p w:rsidR="00677CE6" w:rsidRPr="00186DD0" w:rsidRDefault="00677CE6" w:rsidP="00677CE6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86DD0">
        <w:rPr>
          <w:sz w:val="28"/>
          <w:szCs w:val="28"/>
        </w:rPr>
        <w:t>В результате в конце 60-х появилась концепция тектоники плит, или новой глобальной тектоники.</w:t>
      </w:r>
    </w:p>
    <w:p w:rsidR="00677CE6" w:rsidRPr="00186DD0" w:rsidRDefault="00677CE6" w:rsidP="00677CE6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86DD0">
        <w:rPr>
          <w:sz w:val="28"/>
          <w:szCs w:val="28"/>
        </w:rPr>
        <w:t>Предложенная сначала чисто умозрительно для решения частной задачи -распределения землетрясений различной глубинности на поверхности Земли, - она сомкнулась с представлениями о дрейфе континентов и мгновенно получила всеобщее признание. К 1980 году - столетию со дня рождения Альфреда Вегенера - стало принято говорить о формировании новой парадигмы в геологии. И даже о научной революции, сопоставляемой с революцией в физике начала XX века…</w:t>
      </w:r>
    </w:p>
    <w:p w:rsidR="00677CE6" w:rsidRPr="00186DD0" w:rsidRDefault="00677CE6" w:rsidP="00677CE6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86DD0">
        <w:rPr>
          <w:sz w:val="28"/>
          <w:szCs w:val="28"/>
        </w:rPr>
        <w:t>Согласно этой концепции, земная кора разбита на несколько огромных литосферных плит, которые постоянно двигаются и продуцируют землетрясения. Первоначально было выделено несколько литосферных плит: Евразийская, Африканская, Северо - и Южноамериканская, Австралийская, Антарктическая, Тихоокеанская. Все они, кроме Тихоокеанской, чисто океанической, включают в себя части как с континентальной, так и океанической корой. И дрейф континентов в рамках этой концепции - не более чем их пассивное перемещение вместе с литосферными плитами.</w:t>
      </w:r>
    </w:p>
    <w:p w:rsidR="00677CE6" w:rsidRPr="00186DD0" w:rsidRDefault="00677CE6" w:rsidP="00677CE6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86DD0">
        <w:rPr>
          <w:sz w:val="28"/>
          <w:szCs w:val="28"/>
        </w:rPr>
        <w:t>В основе глобальной тектоники лежит представление о литосферных плитах, фрагментах земной поверхности, рассматриваемых, как абсолютно жесткие тела, перемещающиеся словно по воздушной подушке по слою разуплотненной мантии -</w:t>
      </w:r>
    </w:p>
    <w:p w:rsidR="00677CE6" w:rsidRDefault="00677CE6" w:rsidP="00677CE6">
      <w:pPr>
        <w:pStyle w:val="a5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86DD0">
        <w:rPr>
          <w:sz w:val="28"/>
          <w:szCs w:val="28"/>
        </w:rPr>
        <w:t>астеносфере, со скоростью от 1-2 до 10-12 см в год. В большинстве своем они включают как континентальные массы с корой, условно называемой «гранитной», так и участки с корой океанической, условно называемой «базальтовой» и образованной</w:t>
      </w:r>
      <w:r>
        <w:rPr>
          <w:sz w:val="28"/>
          <w:szCs w:val="28"/>
        </w:rPr>
        <w:t xml:space="preserve"> </w:t>
      </w:r>
      <w:r w:rsidRPr="00186DD0">
        <w:rPr>
          <w:sz w:val="28"/>
          <w:szCs w:val="28"/>
        </w:rPr>
        <w:t>породами с низким содержанием кремнезема.</w:t>
      </w:r>
    </w:p>
    <w:p w:rsidR="00677CE6" w:rsidRDefault="00677CE6" w:rsidP="00677CE6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86DD0">
        <w:rPr>
          <w:sz w:val="28"/>
          <w:szCs w:val="28"/>
        </w:rPr>
        <w:t>Учёным совершенно не ясно, куда движутся и движутся ли материки вообще, а если движутся, то за счёт действия каких сил и источников энергии. Широко распространённое предположение о том, что причиной движения земной коры служит тепловая конвекция, по сути, неубедительно, ибо оказалось, что такого рода предположения идут вразрез с основными положениями многих физических законов, экспериментальных данных и многочисленных наблюдений, включая данные космических исследований о тектонике и строении других планет. Реальных схем тепловой конвекции, не противоречащих законам физики, и единого логически обоснованного механизма движения вещества, одинаково приемлемых для условий недр звёзд, планет и их спутников, до сих пор не найден</w:t>
      </w:r>
      <w:r>
        <w:rPr>
          <w:sz w:val="28"/>
          <w:szCs w:val="28"/>
        </w:rPr>
        <w:t>о.</w:t>
      </w:r>
    </w:p>
    <w:p w:rsidR="00677CE6" w:rsidRDefault="00677CE6" w:rsidP="00677CE6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86DD0">
        <w:rPr>
          <w:sz w:val="28"/>
          <w:szCs w:val="28"/>
        </w:rPr>
        <w:t>В срединно-океанических хребтах образуется новая разогретая океаническая кора, которая, остывая, снова погружается в недра мантии и рассеивает тепловую энергию, идущую на перемещение плит земной коры.</w:t>
      </w:r>
    </w:p>
    <w:p w:rsidR="00677CE6" w:rsidRDefault="00677CE6" w:rsidP="00677CE6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186DD0">
        <w:rPr>
          <w:sz w:val="28"/>
          <w:szCs w:val="28"/>
        </w:rPr>
        <w:t>Гигантские геологические процессы, такие как вздымание горных хребтов, мощные землетрясения, образование глубоководных впадин, извержение вулканов, -- все они, в конце концов, порождаются движением плит земной коры, при котором происходит постепенное охлаждение мантии нашей планеты.</w:t>
      </w:r>
    </w:p>
    <w:p w:rsidR="00677CE6" w:rsidRPr="00677CE6" w:rsidRDefault="00677CE6" w:rsidP="00677CE6">
      <w:pPr>
        <w:pStyle w:val="a5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677CE6">
        <w:rPr>
          <w:sz w:val="28"/>
          <w:szCs w:val="28"/>
        </w:rPr>
        <w:t xml:space="preserve">Каждая из этих космогонических теорий внесла свой вклад в дело выяснения сложного комплекса проблем, связанных с происхождением Земли.   </w:t>
      </w:r>
    </w:p>
    <w:p w:rsidR="00677CE6" w:rsidRDefault="00677CE6" w:rsidP="00677CE6">
      <w:r>
        <w:t>Все они рассматривают возникновение Земли и солнечной системы как закономерный результат развития звезд и вселенной в целом. Земля появилась одновременно с другими планетами, которые, как и она, вращаются вокруг Солнца и являются важнейшими элементами солнечной системы.</w:t>
      </w:r>
    </w:p>
    <w:p w:rsidR="004E24E9" w:rsidRDefault="004E24E9" w:rsidP="00677CE6">
      <w:pPr>
        <w:tabs>
          <w:tab w:val="left" w:pos="3565"/>
        </w:tabs>
        <w:ind w:firstLine="0"/>
      </w:pPr>
    </w:p>
    <w:p w:rsidR="004E24E9" w:rsidRDefault="004E24E9" w:rsidP="00677CE6"/>
    <w:p w:rsidR="004E24E9" w:rsidRPr="00645070" w:rsidRDefault="004E24E9" w:rsidP="00645070">
      <w:pPr>
        <w:pStyle w:val="2"/>
        <w:ind w:firstLine="0"/>
        <w:rPr>
          <w:bCs/>
        </w:rPr>
      </w:pPr>
      <w:bookmarkStart w:id="1" w:name="_Toc112857298"/>
      <w:r w:rsidRPr="00645070">
        <w:rPr>
          <w:bCs/>
        </w:rPr>
        <w:t>Заключение</w:t>
      </w:r>
      <w:bookmarkEnd w:id="1"/>
      <w:r w:rsidRPr="00645070">
        <w:rPr>
          <w:bCs/>
        </w:rPr>
        <w:t xml:space="preserve"> </w:t>
      </w:r>
    </w:p>
    <w:p w:rsidR="004E24E9" w:rsidRPr="00D12710" w:rsidRDefault="004E24E9" w:rsidP="004E24E9"/>
    <w:p w:rsidR="00E209EB" w:rsidRDefault="004E24E9" w:rsidP="004E24E9">
      <w:pPr>
        <w:rPr>
          <w:szCs w:val="28"/>
        </w:rPr>
      </w:pPr>
      <w:r w:rsidRPr="00D12710">
        <w:rPr>
          <w:szCs w:val="28"/>
        </w:rPr>
        <w:t>Подводя итог работы, отметим, что поставленные задачи работы были решены</w:t>
      </w:r>
      <w:r>
        <w:rPr>
          <w:szCs w:val="28"/>
        </w:rPr>
        <w:t>:</w:t>
      </w:r>
    </w:p>
    <w:p w:rsidR="0004775D" w:rsidRDefault="0004775D" w:rsidP="0004775D">
      <w:pPr>
        <w:numPr>
          <w:ilvl w:val="0"/>
          <w:numId w:val="2"/>
        </w:numPr>
        <w:rPr>
          <w:szCs w:val="28"/>
        </w:rPr>
      </w:pPr>
      <w:r>
        <w:rPr>
          <w:szCs w:val="28"/>
        </w:rPr>
        <w:t>были изучены</w:t>
      </w:r>
      <w:r w:rsidRPr="0004775D">
        <w:t xml:space="preserve"> </w:t>
      </w:r>
      <w:r>
        <w:t>основные</w:t>
      </w:r>
      <w:r w:rsidRPr="004A2F44">
        <w:t xml:space="preserve"> гипотез</w:t>
      </w:r>
      <w:r>
        <w:t>ы</w:t>
      </w:r>
      <w:r w:rsidRPr="004A2F44">
        <w:t xml:space="preserve"> п</w:t>
      </w:r>
      <w:r>
        <w:t>роисхождения и развития Земли.</w:t>
      </w:r>
      <w:r>
        <w:rPr>
          <w:szCs w:val="28"/>
        </w:rPr>
        <w:t xml:space="preserve"> </w:t>
      </w:r>
    </w:p>
    <w:p w:rsidR="004E24E9" w:rsidRDefault="00D20448" w:rsidP="004E24E9">
      <w:pPr>
        <w:rPr>
          <w:rStyle w:val="21"/>
          <w:rFonts w:ascii="Times New Roman" w:hAnsi="Times New Roman"/>
          <w:bCs w:val="0"/>
          <w:sz w:val="28"/>
          <w:szCs w:val="28"/>
        </w:rPr>
      </w:pPr>
      <w:r w:rsidRPr="00DD3881">
        <w:rPr>
          <w:bCs/>
        </w:rPr>
        <w:t>Солнце играет исключительную роль в жизни Земли. Весь органический мир нашей планеты обязан Солнцу своим существованием. Солнце - не только источник света и тепла, но и первоначальный источник многих других видов энергии (энергии нефти, угля, воды, ветра).</w:t>
      </w:r>
      <w:r w:rsidR="00677CE6">
        <w:rPr>
          <w:bCs/>
        </w:rPr>
        <w:t xml:space="preserve"> </w:t>
      </w:r>
      <w:r w:rsidRPr="00DD3881">
        <w:rPr>
          <w:bCs/>
        </w:rPr>
        <w:t>Издавна у разных народов Солнце было объектом поклонения. Его считали самым могущественным божеством. Солнце – это наша звезда. Изучая Солнце, мы узнаём о многих явлениях и процессах, происходящих на других</w:t>
      </w:r>
      <w:r w:rsidRPr="00DD3881">
        <w:rPr>
          <w:rStyle w:val="21"/>
          <w:bCs w:val="0"/>
        </w:rPr>
        <w:t xml:space="preserve"> </w:t>
      </w:r>
      <w:r w:rsidRPr="00D20448">
        <w:rPr>
          <w:rStyle w:val="21"/>
          <w:rFonts w:ascii="Times New Roman" w:hAnsi="Times New Roman"/>
          <w:bCs w:val="0"/>
          <w:sz w:val="28"/>
          <w:szCs w:val="28"/>
        </w:rPr>
        <w:t>звёздах и недоступных непосредственному наблюдению из-за огромных расстояний, которые отделяют нас от звёзд.</w:t>
      </w:r>
      <w:r w:rsidRPr="00D20448">
        <w:rPr>
          <w:szCs w:val="28"/>
        </w:rPr>
        <w:t xml:space="preserve"> </w:t>
      </w:r>
      <w:r w:rsidRPr="00D20448">
        <w:rPr>
          <w:rStyle w:val="21"/>
          <w:rFonts w:ascii="Times New Roman" w:hAnsi="Times New Roman"/>
          <w:bCs w:val="0"/>
          <w:sz w:val="28"/>
          <w:szCs w:val="28"/>
        </w:rPr>
        <w:t>Возраст Солнца примерно равен 4.5 миллиарда лет. С момента своего рождения оно израсходовало половину водорода содержащегося в ядре. Оно будет продолжать "мирно" излучать следующие 5 миллиардов лет или около того (хотя его светимость возрастет примерно вдвое за это время). Но, в конце концов, оно исчерпает водородное топливо, что приведет к радикальным переменам, что является обычным для звезд, но увы приведет к полному уничтожению Земли (и созданию планетарной туманности).</w:t>
      </w:r>
    </w:p>
    <w:p w:rsidR="00645070" w:rsidRDefault="00645070" w:rsidP="004E24E9">
      <w:pPr>
        <w:rPr>
          <w:rStyle w:val="21"/>
          <w:rFonts w:ascii="Times New Roman" w:hAnsi="Times New Roman"/>
          <w:bCs w:val="0"/>
          <w:sz w:val="28"/>
          <w:szCs w:val="28"/>
        </w:rPr>
      </w:pPr>
    </w:p>
    <w:p w:rsidR="00645070" w:rsidRDefault="00645070" w:rsidP="004E24E9">
      <w:pPr>
        <w:rPr>
          <w:rStyle w:val="21"/>
          <w:rFonts w:ascii="Times New Roman" w:hAnsi="Times New Roman"/>
          <w:bCs w:val="0"/>
          <w:sz w:val="28"/>
          <w:szCs w:val="28"/>
        </w:rPr>
      </w:pPr>
    </w:p>
    <w:p w:rsidR="00645070" w:rsidRDefault="00645070" w:rsidP="004E24E9">
      <w:pPr>
        <w:rPr>
          <w:rStyle w:val="21"/>
          <w:rFonts w:ascii="Times New Roman" w:hAnsi="Times New Roman"/>
          <w:bCs w:val="0"/>
          <w:sz w:val="28"/>
          <w:szCs w:val="28"/>
        </w:rPr>
      </w:pPr>
    </w:p>
    <w:p w:rsidR="00645070" w:rsidRDefault="00645070" w:rsidP="004E24E9">
      <w:pPr>
        <w:rPr>
          <w:rStyle w:val="21"/>
          <w:rFonts w:ascii="Times New Roman" w:hAnsi="Times New Roman"/>
          <w:bCs w:val="0"/>
          <w:sz w:val="28"/>
          <w:szCs w:val="28"/>
        </w:rPr>
      </w:pPr>
    </w:p>
    <w:p w:rsidR="00645070" w:rsidRDefault="00645070" w:rsidP="004E24E9">
      <w:pPr>
        <w:rPr>
          <w:rStyle w:val="21"/>
          <w:rFonts w:ascii="Times New Roman" w:hAnsi="Times New Roman"/>
          <w:bCs w:val="0"/>
          <w:sz w:val="28"/>
          <w:szCs w:val="28"/>
        </w:rPr>
      </w:pPr>
    </w:p>
    <w:p w:rsidR="00F55FFD" w:rsidRDefault="00F55FFD" w:rsidP="004E24E9">
      <w:pPr>
        <w:rPr>
          <w:rStyle w:val="21"/>
          <w:rFonts w:ascii="Times New Roman" w:hAnsi="Times New Roman"/>
          <w:bCs w:val="0"/>
          <w:sz w:val="28"/>
          <w:szCs w:val="28"/>
        </w:rPr>
      </w:pPr>
    </w:p>
    <w:p w:rsidR="008C7C91" w:rsidRDefault="008C7C91" w:rsidP="004E24E9">
      <w:pPr>
        <w:rPr>
          <w:rStyle w:val="21"/>
          <w:rFonts w:ascii="Times New Roman" w:hAnsi="Times New Roman"/>
          <w:bCs w:val="0"/>
          <w:sz w:val="28"/>
          <w:szCs w:val="28"/>
        </w:rPr>
      </w:pPr>
    </w:p>
    <w:p w:rsidR="005D4DBC" w:rsidRDefault="005D4DBC" w:rsidP="004E24E9">
      <w:pPr>
        <w:rPr>
          <w:rStyle w:val="21"/>
          <w:rFonts w:ascii="Times New Roman" w:hAnsi="Times New Roman"/>
          <w:bCs w:val="0"/>
          <w:sz w:val="28"/>
          <w:szCs w:val="28"/>
        </w:rPr>
      </w:pPr>
    </w:p>
    <w:p w:rsidR="00F55FFD" w:rsidRDefault="00F55FFD" w:rsidP="00F55FFD">
      <w:pPr>
        <w:pStyle w:val="2"/>
        <w:ind w:firstLine="0"/>
        <w:rPr>
          <w:rStyle w:val="21"/>
          <w:rFonts w:ascii="Times New Roman" w:hAnsi="Times New Roman"/>
          <w:sz w:val="28"/>
          <w:szCs w:val="28"/>
        </w:rPr>
      </w:pPr>
      <w:r>
        <w:rPr>
          <w:rStyle w:val="21"/>
          <w:rFonts w:ascii="Times New Roman" w:hAnsi="Times New Roman"/>
          <w:sz w:val="28"/>
          <w:szCs w:val="28"/>
        </w:rPr>
        <w:t xml:space="preserve">Список </w:t>
      </w:r>
      <w:r w:rsidR="001E5F62">
        <w:rPr>
          <w:rStyle w:val="21"/>
          <w:rFonts w:ascii="Times New Roman" w:hAnsi="Times New Roman"/>
          <w:sz w:val="28"/>
          <w:szCs w:val="28"/>
        </w:rPr>
        <w:t>используемых источников</w:t>
      </w:r>
    </w:p>
    <w:p w:rsidR="00F55FFD" w:rsidRPr="00F55FFD" w:rsidRDefault="00F55FFD" w:rsidP="00F55FFD">
      <w:pPr>
        <w:rPr>
          <w:lang w:eastAsia="en-US"/>
        </w:rPr>
      </w:pPr>
    </w:p>
    <w:p w:rsidR="00F55FFD" w:rsidRDefault="00F55FFD" w:rsidP="005D4DBC">
      <w:pPr>
        <w:numPr>
          <w:ilvl w:val="0"/>
          <w:numId w:val="6"/>
        </w:numPr>
        <w:tabs>
          <w:tab w:val="clear" w:pos="1080"/>
          <w:tab w:val="num" w:pos="-284"/>
        </w:tabs>
        <w:ind w:left="0" w:firstLine="0"/>
      </w:pPr>
      <w:r>
        <w:t>Баев,  К Л. Земля и Планеты./К.Л. Баев. – М.: Наука, 2001.</w:t>
      </w:r>
    </w:p>
    <w:p w:rsidR="001E5F62" w:rsidRDefault="001E5F62" w:rsidP="005D4DBC">
      <w:pPr>
        <w:numPr>
          <w:ilvl w:val="0"/>
          <w:numId w:val="6"/>
        </w:numPr>
        <w:tabs>
          <w:tab w:val="clear" w:pos="1080"/>
          <w:tab w:val="num" w:pos="-284"/>
        </w:tabs>
        <w:ind w:left="0" w:firstLine="0"/>
      </w:pPr>
      <w:r>
        <w:t>Горелов А.А. Концепции современного естествознания, учебное пособие, издательство «Центр», Москва, 1997 г</w:t>
      </w:r>
    </w:p>
    <w:p w:rsidR="005D4DBC" w:rsidRDefault="005D4DBC" w:rsidP="005D4DBC">
      <w:pPr>
        <w:numPr>
          <w:ilvl w:val="0"/>
          <w:numId w:val="6"/>
        </w:numPr>
        <w:tabs>
          <w:tab w:val="clear" w:pos="1080"/>
          <w:tab w:val="num" w:pos="-284"/>
        </w:tabs>
        <w:ind w:left="0" w:firstLine="0"/>
      </w:pPr>
      <w:r w:rsidRPr="003824C5">
        <w:t>Дубнищева</w:t>
      </w:r>
      <w:r>
        <w:t>,</w:t>
      </w:r>
      <w:r w:rsidRPr="003824C5">
        <w:t xml:space="preserve"> Т.Я. Концепции современного естествознания.</w:t>
      </w:r>
      <w:r>
        <w:t xml:space="preserve">/Т.Я. Дубнищева. – </w:t>
      </w:r>
      <w:r w:rsidRPr="003824C5">
        <w:t xml:space="preserve"> Новосибирск: ООО «</w:t>
      </w:r>
      <w:r>
        <w:t>Издательство ЮКЭА», 2005</w:t>
      </w:r>
      <w:r w:rsidRPr="003824C5">
        <w:t>.</w:t>
      </w:r>
    </w:p>
    <w:p w:rsidR="005D4DBC" w:rsidRDefault="005D4DBC" w:rsidP="005D4DBC">
      <w:pPr>
        <w:numPr>
          <w:ilvl w:val="0"/>
          <w:numId w:val="6"/>
        </w:numPr>
        <w:tabs>
          <w:tab w:val="clear" w:pos="1080"/>
          <w:tab w:val="num" w:pos="-284"/>
        </w:tabs>
        <w:ind w:left="0" w:firstLine="0"/>
      </w:pPr>
      <w:r>
        <w:t>Канке, В.А. Концепции современного естествознания: Учебник для вузов. Издание второе, исправленное./В.А. Канке. – М.: Логос, 2002.</w:t>
      </w:r>
    </w:p>
    <w:p w:rsidR="005D4DBC" w:rsidRDefault="005D4DBC" w:rsidP="005D4DBC">
      <w:pPr>
        <w:numPr>
          <w:ilvl w:val="0"/>
          <w:numId w:val="6"/>
        </w:numPr>
        <w:tabs>
          <w:tab w:val="clear" w:pos="1080"/>
          <w:tab w:val="num" w:pos="-284"/>
        </w:tabs>
        <w:ind w:left="0" w:firstLine="0"/>
      </w:pPr>
      <w:r>
        <w:t>Климишин,</w:t>
      </w:r>
      <w:r w:rsidRPr="00B97AD8">
        <w:t xml:space="preserve"> </w:t>
      </w:r>
      <w:r>
        <w:t>И.А. Астрономия наших дней./И.А. Климишин. – М.: Наука, 2000.</w:t>
      </w:r>
      <w:r w:rsidRPr="004A2F44">
        <w:t xml:space="preserve"> </w:t>
      </w:r>
    </w:p>
    <w:p w:rsidR="001E5F62" w:rsidRDefault="001E5F62" w:rsidP="005D4DBC">
      <w:pPr>
        <w:numPr>
          <w:ilvl w:val="0"/>
          <w:numId w:val="6"/>
        </w:numPr>
        <w:tabs>
          <w:tab w:val="clear" w:pos="1080"/>
          <w:tab w:val="num" w:pos="-284"/>
        </w:tabs>
        <w:ind w:left="0" w:firstLine="0"/>
      </w:pPr>
      <w:r>
        <w:t>Концепция современного естествознания (система основных понятий)6учебно-методич. Пособие- М.: «Флинта» 2005. -576 с.</w:t>
      </w:r>
    </w:p>
    <w:p w:rsidR="00E06F8A" w:rsidRDefault="00E06F8A" w:rsidP="005D4DBC">
      <w:pPr>
        <w:numPr>
          <w:ilvl w:val="0"/>
          <w:numId w:val="6"/>
        </w:numPr>
        <w:tabs>
          <w:tab w:val="clear" w:pos="1080"/>
          <w:tab w:val="num" w:pos="-284"/>
        </w:tabs>
        <w:ind w:left="0" w:firstLine="0"/>
      </w:pPr>
      <w:r>
        <w:t>Кокин, А.В. Концепции современного естествознания./А.В. Кокин. – М.: Приор, 1998.</w:t>
      </w:r>
    </w:p>
    <w:p w:rsidR="00F55FFD" w:rsidRDefault="00F55FFD" w:rsidP="00F55FFD">
      <w:pPr>
        <w:pStyle w:val="a6"/>
        <w:ind w:firstLine="0"/>
      </w:pPr>
    </w:p>
    <w:p w:rsidR="00F55FFD" w:rsidRDefault="00F55FFD" w:rsidP="00F55FFD">
      <w:pPr>
        <w:pStyle w:val="a6"/>
        <w:ind w:firstLine="0"/>
      </w:pPr>
    </w:p>
    <w:p w:rsidR="00F55FFD" w:rsidRDefault="00F55FFD" w:rsidP="00F55FFD">
      <w:pPr>
        <w:pStyle w:val="a6"/>
        <w:ind w:firstLine="0"/>
      </w:pPr>
    </w:p>
    <w:p w:rsidR="00645070" w:rsidRDefault="00645070" w:rsidP="00186DD0">
      <w:pPr>
        <w:ind w:firstLine="0"/>
        <w:rPr>
          <w:rStyle w:val="21"/>
          <w:rFonts w:ascii="Times New Roman" w:hAnsi="Times New Roman"/>
          <w:bCs w:val="0"/>
          <w:sz w:val="28"/>
          <w:szCs w:val="28"/>
        </w:rPr>
      </w:pPr>
    </w:p>
    <w:sectPr w:rsidR="00645070" w:rsidSect="00853459">
      <w:footerReference w:type="even" r:id="rId8"/>
      <w:footerReference w:type="default" r:id="rId9"/>
      <w:pgSz w:w="11906" w:h="16838"/>
      <w:pgMar w:top="1134" w:right="1134" w:bottom="1134" w:left="1134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3E7A" w:rsidRDefault="00363E7A">
      <w:r>
        <w:separator/>
      </w:r>
    </w:p>
  </w:endnote>
  <w:endnote w:type="continuationSeparator" w:id="0">
    <w:p w:rsidR="00363E7A" w:rsidRDefault="00363E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3CC" w:rsidRDefault="00BC43CC" w:rsidP="009340F6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C43CC" w:rsidRDefault="00BC43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3CC" w:rsidRDefault="00BC43CC" w:rsidP="000132A3">
    <w:pPr>
      <w:pStyle w:val="a7"/>
      <w:framePr w:wrap="around" w:vAnchor="text" w:hAnchor="margin" w:xAlign="center" w:y="254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DE1809">
      <w:rPr>
        <w:rStyle w:val="a8"/>
        <w:noProof/>
      </w:rPr>
      <w:t>1</w:t>
    </w:r>
    <w:r>
      <w:rPr>
        <w:rStyle w:val="a8"/>
      </w:rPr>
      <w:fldChar w:fldCharType="end"/>
    </w:r>
  </w:p>
  <w:p w:rsidR="00BC43CC" w:rsidRDefault="00BC43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3E7A" w:rsidRDefault="00363E7A">
      <w:r>
        <w:separator/>
      </w:r>
    </w:p>
  </w:footnote>
  <w:footnote w:type="continuationSeparator" w:id="0">
    <w:p w:rsidR="00363E7A" w:rsidRDefault="00363E7A">
      <w:r>
        <w:continuationSeparator/>
      </w:r>
    </w:p>
  </w:footnote>
  <w:footnote w:id="1">
    <w:p w:rsidR="00BC43CC" w:rsidRDefault="00BC43CC" w:rsidP="00F3465E">
      <w:pPr>
        <w:pStyle w:val="a3"/>
      </w:pPr>
      <w:r>
        <w:rPr>
          <w:rStyle w:val="a4"/>
        </w:rPr>
        <w:t>4</w:t>
      </w:r>
      <w:r>
        <w:t xml:space="preserve"> </w:t>
      </w:r>
      <w:r>
        <w:rPr>
          <w:sz w:val="22"/>
        </w:rPr>
        <w:t>Маракушев А.А., «Происхождение Земли и природа ее эндогенной активности», М., «Наука», 1999, с.23</w:t>
      </w:r>
    </w:p>
  </w:footnote>
  <w:footnote w:id="2">
    <w:p w:rsidR="00BC43CC" w:rsidRDefault="00BC43CC" w:rsidP="00F3465E">
      <w:pPr>
        <w:pStyle w:val="a3"/>
      </w:pPr>
      <w:r>
        <w:rPr>
          <w:rStyle w:val="a4"/>
        </w:rPr>
        <w:t>5</w:t>
      </w:r>
      <w:r>
        <w:t xml:space="preserve"> </w:t>
      </w:r>
      <w:r>
        <w:rPr>
          <w:sz w:val="22"/>
        </w:rPr>
        <w:t>Маракушев А.А., «Происхождение Земли и природа ее эндогенной активности», М., «Наука», 1999, с.78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A0862"/>
    <w:multiLevelType w:val="hybridMultilevel"/>
    <w:tmpl w:val="7DD25426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>
    <w:nsid w:val="267A4961"/>
    <w:multiLevelType w:val="hybridMultilevel"/>
    <w:tmpl w:val="A6B640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97C3462"/>
    <w:multiLevelType w:val="hybridMultilevel"/>
    <w:tmpl w:val="A508CD4A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3">
    <w:nsid w:val="299D1E87"/>
    <w:multiLevelType w:val="hybridMultilevel"/>
    <w:tmpl w:val="9D8E0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3415CB6"/>
    <w:multiLevelType w:val="hybridMultilevel"/>
    <w:tmpl w:val="07A4793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ED375E"/>
    <w:multiLevelType w:val="hybridMultilevel"/>
    <w:tmpl w:val="89DC4066"/>
    <w:lvl w:ilvl="0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6">
    <w:nsid w:val="7B332B62"/>
    <w:multiLevelType w:val="hybridMultilevel"/>
    <w:tmpl w:val="17F8CC7C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209EB"/>
    <w:rsid w:val="000132A3"/>
    <w:rsid w:val="0004775D"/>
    <w:rsid w:val="00073089"/>
    <w:rsid w:val="001432DB"/>
    <w:rsid w:val="00186DD0"/>
    <w:rsid w:val="001A4660"/>
    <w:rsid w:val="001E5F62"/>
    <w:rsid w:val="00213950"/>
    <w:rsid w:val="002843C6"/>
    <w:rsid w:val="00334EEE"/>
    <w:rsid w:val="00363E7A"/>
    <w:rsid w:val="003F06CD"/>
    <w:rsid w:val="00450EA2"/>
    <w:rsid w:val="004E24E9"/>
    <w:rsid w:val="004E4620"/>
    <w:rsid w:val="00543F2B"/>
    <w:rsid w:val="005A2EED"/>
    <w:rsid w:val="005D4DBC"/>
    <w:rsid w:val="005F41C2"/>
    <w:rsid w:val="00645070"/>
    <w:rsid w:val="00677CE6"/>
    <w:rsid w:val="006E3B11"/>
    <w:rsid w:val="00735A57"/>
    <w:rsid w:val="00853459"/>
    <w:rsid w:val="008C7C91"/>
    <w:rsid w:val="008D25F8"/>
    <w:rsid w:val="00912DBE"/>
    <w:rsid w:val="0093039B"/>
    <w:rsid w:val="009340F6"/>
    <w:rsid w:val="00946549"/>
    <w:rsid w:val="009543BF"/>
    <w:rsid w:val="009918CD"/>
    <w:rsid w:val="009A114A"/>
    <w:rsid w:val="00A10DFE"/>
    <w:rsid w:val="00A542E2"/>
    <w:rsid w:val="00B35B3D"/>
    <w:rsid w:val="00BC43CC"/>
    <w:rsid w:val="00BD5A3A"/>
    <w:rsid w:val="00BE1589"/>
    <w:rsid w:val="00BE6F6D"/>
    <w:rsid w:val="00C37A68"/>
    <w:rsid w:val="00D20448"/>
    <w:rsid w:val="00D75ACE"/>
    <w:rsid w:val="00D834AE"/>
    <w:rsid w:val="00DC7F7B"/>
    <w:rsid w:val="00DE1809"/>
    <w:rsid w:val="00E06F8A"/>
    <w:rsid w:val="00E209EB"/>
    <w:rsid w:val="00E34E48"/>
    <w:rsid w:val="00E73A4D"/>
    <w:rsid w:val="00EF6D3C"/>
    <w:rsid w:val="00F3465E"/>
    <w:rsid w:val="00F52799"/>
    <w:rsid w:val="00F55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209EB"/>
    <w:pPr>
      <w:spacing w:line="360" w:lineRule="auto"/>
      <w:ind w:firstLine="709"/>
      <w:jc w:val="both"/>
    </w:pPr>
    <w:rPr>
      <w:sz w:val="28"/>
    </w:rPr>
  </w:style>
  <w:style w:type="paragraph" w:styleId="1">
    <w:name w:val="heading 1"/>
    <w:basedOn w:val="a"/>
    <w:next w:val="a"/>
    <w:qFormat/>
    <w:rsid w:val="004E24E9"/>
    <w:pPr>
      <w:keepNext/>
      <w:spacing w:before="240" w:after="60" w:line="240" w:lineRule="auto"/>
      <w:ind w:firstLine="0"/>
      <w:jc w:val="left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E209EB"/>
    <w:pPr>
      <w:keepNext/>
      <w:jc w:val="center"/>
      <w:outlineLvl w:val="1"/>
    </w:pPr>
    <w:rPr>
      <w:b/>
    </w:rPr>
  </w:style>
  <w:style w:type="paragraph" w:styleId="3">
    <w:name w:val="heading 3"/>
    <w:basedOn w:val="a"/>
    <w:next w:val="a"/>
    <w:link w:val="30"/>
    <w:unhideWhenUsed/>
    <w:qFormat/>
    <w:rsid w:val="000132A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semiHidden/>
    <w:rsid w:val="00C37A68"/>
    <w:rPr>
      <w:sz w:val="20"/>
    </w:rPr>
  </w:style>
  <w:style w:type="character" w:styleId="a4">
    <w:name w:val="footnote reference"/>
    <w:basedOn w:val="a0"/>
    <w:semiHidden/>
    <w:rsid w:val="00C37A68"/>
    <w:rPr>
      <w:vertAlign w:val="superscript"/>
    </w:rPr>
  </w:style>
  <w:style w:type="paragraph" w:customStyle="1" w:styleId="20">
    <w:name w:val="Стиль2"/>
    <w:basedOn w:val="a"/>
    <w:link w:val="21"/>
    <w:rsid w:val="00D20448"/>
    <w:pPr>
      <w:spacing w:line="240" w:lineRule="auto"/>
      <w:ind w:firstLine="0"/>
      <w:jc w:val="left"/>
    </w:pPr>
    <w:rPr>
      <w:rFonts w:ascii="Courier New" w:hAnsi="Courier New"/>
      <w:bCs/>
      <w:sz w:val="10"/>
      <w:szCs w:val="10"/>
      <w:lang w:eastAsia="en-US"/>
    </w:rPr>
  </w:style>
  <w:style w:type="character" w:customStyle="1" w:styleId="21">
    <w:name w:val="Стиль2 Знак"/>
    <w:basedOn w:val="a0"/>
    <w:link w:val="20"/>
    <w:rsid w:val="00D20448"/>
    <w:rPr>
      <w:rFonts w:ascii="Courier New" w:hAnsi="Courier New"/>
      <w:bCs/>
      <w:sz w:val="10"/>
      <w:szCs w:val="10"/>
      <w:lang w:val="ru-RU" w:eastAsia="en-US" w:bidi="ar-SA"/>
    </w:rPr>
  </w:style>
  <w:style w:type="paragraph" w:styleId="a5">
    <w:name w:val="Normal (Web)"/>
    <w:basedOn w:val="a"/>
    <w:uiPriority w:val="99"/>
    <w:rsid w:val="00F55FFD"/>
    <w:pPr>
      <w:spacing w:before="100" w:beforeAutospacing="1" w:after="100" w:afterAutospacing="1" w:line="240" w:lineRule="auto"/>
      <w:ind w:firstLine="0"/>
      <w:jc w:val="left"/>
    </w:pPr>
    <w:rPr>
      <w:sz w:val="24"/>
      <w:szCs w:val="24"/>
    </w:rPr>
  </w:style>
  <w:style w:type="paragraph" w:styleId="a6">
    <w:name w:val="Body Text Indent"/>
    <w:basedOn w:val="a"/>
    <w:rsid w:val="00F55FFD"/>
    <w:pPr>
      <w:ind w:firstLine="720"/>
    </w:pPr>
  </w:style>
  <w:style w:type="paragraph" w:styleId="a7">
    <w:name w:val="footer"/>
    <w:basedOn w:val="a"/>
    <w:rsid w:val="009918CD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9918CD"/>
  </w:style>
  <w:style w:type="paragraph" w:styleId="a9">
    <w:name w:val="header"/>
    <w:basedOn w:val="a"/>
    <w:link w:val="aa"/>
    <w:rsid w:val="000132A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0132A3"/>
    <w:rPr>
      <w:sz w:val="28"/>
    </w:rPr>
  </w:style>
  <w:style w:type="character" w:customStyle="1" w:styleId="30">
    <w:name w:val="Заголовок 3 Знак"/>
    <w:basedOn w:val="a0"/>
    <w:link w:val="3"/>
    <w:rsid w:val="000132A3"/>
    <w:rPr>
      <w:rFonts w:ascii="Cambria" w:eastAsia="Times New Roman" w:hAnsi="Cambria" w:cs="Times New Roman"/>
      <w:b/>
      <w:bCs/>
      <w:sz w:val="26"/>
      <w:szCs w:val="26"/>
    </w:rPr>
  </w:style>
  <w:style w:type="character" w:styleId="ab">
    <w:name w:val="Strong"/>
    <w:basedOn w:val="a0"/>
    <w:uiPriority w:val="22"/>
    <w:qFormat/>
    <w:rsid w:val="000132A3"/>
    <w:rPr>
      <w:b/>
      <w:bCs/>
    </w:rPr>
  </w:style>
  <w:style w:type="character" w:styleId="ac">
    <w:name w:val="Emphasis"/>
    <w:basedOn w:val="a0"/>
    <w:uiPriority w:val="20"/>
    <w:qFormat/>
    <w:rsid w:val="00186DD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622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8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3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65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74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215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8143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274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2402</Words>
  <Characters>16083</Characters>
  <Application>Microsoft Office Word</Application>
  <DocSecurity>0</DocSecurity>
  <Lines>365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2016-12-16T08:54:00Z</dcterms:created>
  <dcterms:modified xsi:type="dcterms:W3CDTF">2016-12-16T08:54:00Z</dcterms:modified>
</cp:coreProperties>
</file>