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6B55" w:rsidRDefault="00246B55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  <w:bookmarkStart w:id="0" w:name="_GoBack"/>
      <w:bookmarkEnd w:id="0"/>
    </w:p>
    <w:p w:rsidR="00246B55" w:rsidRDefault="00246B55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</w:p>
    <w:p w:rsidR="00246B55" w:rsidRDefault="00246B55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</w:p>
    <w:p w:rsidR="00246B55" w:rsidRDefault="00246B55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</w:p>
    <w:p w:rsidR="00246B55" w:rsidRDefault="00246B55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</w:p>
    <w:p w:rsidR="00246B55" w:rsidRDefault="00246B55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</w:p>
    <w:p w:rsidR="00246B55" w:rsidRDefault="00246B55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</w:p>
    <w:p w:rsidR="00246B55" w:rsidRDefault="00246B55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</w:p>
    <w:p w:rsidR="00246B55" w:rsidRDefault="00246B55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</w:p>
    <w:p w:rsidR="00246B55" w:rsidRDefault="00246B55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</w:p>
    <w:p w:rsidR="00544B1C" w:rsidRPr="00544B1C" w:rsidRDefault="00544B1C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  <w:r>
        <w:rPr>
          <w:smallCaps/>
          <w:color w:val="auto"/>
        </w:rPr>
        <w:t>ЛЕКЦИЯ</w:t>
      </w:r>
    </w:p>
    <w:p w:rsidR="00211B3B" w:rsidRPr="00544B1C" w:rsidRDefault="00544B1C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  <w:r>
        <w:rPr>
          <w:smallCaps/>
          <w:color w:val="auto"/>
        </w:rPr>
        <w:t>ДНК-СОДЕРЖАЩИЕ ВИРУСЫ И ФАГИ</w:t>
      </w:r>
    </w:p>
    <w:p w:rsidR="00211B3B" w:rsidRPr="00544B1C" w:rsidRDefault="00544B1C" w:rsidP="00544B1C">
      <w:pPr>
        <w:pStyle w:val="common"/>
        <w:spacing w:before="0" w:beforeAutospacing="0" w:after="0" w:afterAutospacing="0" w:line="360" w:lineRule="auto"/>
        <w:ind w:firstLine="709"/>
        <w:jc w:val="center"/>
        <w:rPr>
          <w:smallCaps/>
          <w:color w:val="auto"/>
        </w:rPr>
      </w:pPr>
      <w:r>
        <w:rPr>
          <w:smallCaps/>
          <w:color w:val="auto"/>
        </w:rPr>
        <w:t>РНК-СОДЕРЖАЩИЕ ВИРУСЫ</w:t>
      </w:r>
    </w:p>
    <w:p w:rsidR="00246B55" w:rsidRDefault="00246B5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От лат. «</w:t>
      </w:r>
      <w:r w:rsidRPr="00544B1C">
        <w:rPr>
          <w:sz w:val="28"/>
          <w:szCs w:val="28"/>
          <w:lang w:val="en-US"/>
        </w:rPr>
        <w:t>virus</w:t>
      </w:r>
      <w:r w:rsidRPr="00544B1C">
        <w:rPr>
          <w:sz w:val="28"/>
          <w:szCs w:val="28"/>
        </w:rPr>
        <w:t xml:space="preserve">» - яд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Вирусы — это внеклеточная форма жизни, обладающая собственным геномом и способная к воспроизведению только в клетках живых организмов.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Вирион (или вирусная частица) состоит из одной или нескольких молекул ДНК или РНК, заключенных в белковую оболочку (капсид), иногда содержащую также липидные и углеводные компоненты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Диаметр вирусных частиц (их называют также вирионами) равен 20-300 нм. Т.е. они намного меньше, чем мельчайшие из прокариотических клеток. Так как размеры белков и некоторых ам.к. находятся в диапазоне 2-50 нм, то вирусную частицу можно было бы считать просто комплексом макромолекул. Вследствие их малых размеров и неспособности к самовоспроизведению вирусы часто относят к разряду «неживого».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Говорят «Вирус – это промежуточная форма жизни, или нежизни», т.к. вне клетки хозяина он превращается в кристалл. </w:t>
      </w:r>
    </w:p>
    <w:p w:rsidR="00211B3B" w:rsidRPr="00544B1C" w:rsidRDefault="00211B3B" w:rsidP="00544B1C">
      <w:pPr>
        <w:pStyle w:val="common"/>
        <w:spacing w:before="0" w:beforeAutospacing="0" w:after="0" w:afterAutospacing="0" w:line="360" w:lineRule="auto"/>
        <w:ind w:firstLine="709"/>
        <w:rPr>
          <w:b w:val="0"/>
          <w:color w:val="auto"/>
        </w:rPr>
      </w:pPr>
      <w:r w:rsidRPr="00544B1C">
        <w:rPr>
          <w:b w:val="0"/>
          <w:color w:val="auto"/>
        </w:rPr>
        <w:t>Говорят: в. это переход от химии к живому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Вирусы являются внутриклеточными паразитами на генетическом уровне и используют для своего размножения белок-синтезирующий аппарат клетки-хозяина.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Жизненный цикл вируса начинается </w:t>
      </w:r>
    </w:p>
    <w:p w:rsidR="00211B3B" w:rsidRPr="00544B1C" w:rsidRDefault="00211B3B" w:rsidP="00544B1C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spacing w:line="360" w:lineRule="auto"/>
        <w:ind w:left="0"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с проникновения внутрь клетки. </w:t>
      </w:r>
    </w:p>
    <w:p w:rsidR="00211B3B" w:rsidRPr="00544B1C" w:rsidRDefault="00211B3B" w:rsidP="00544B1C">
      <w:pPr>
        <w:widowControl/>
        <w:numPr>
          <w:ilvl w:val="0"/>
          <w:numId w:val="1"/>
        </w:numPr>
        <w:shd w:val="clear" w:color="auto" w:fill="FFFFFF"/>
        <w:autoSpaceDE/>
        <w:autoSpaceDN/>
        <w:adjustRightInd/>
        <w:spacing w:line="360" w:lineRule="auto"/>
        <w:ind w:left="0"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Для этого он связывается со специфическими рецепторами на ее поверхности и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а) либо вводит свою нуклеиновую кислоту внутрь клетки, оставляя белки вириона на ее поверхности,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б) либо проникает целиком в результате эндоцитоза. В последнем случае после проникновения вируса внутрь клетки следует его «раздевание» — освобождение геномных нуклеиновых кислот от белков оболочки.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3. В результате этой процедуры вирусный геном становится доступным для ферментных систем клетки, обеспечивающих экспрессию генов вируса.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4. Именно после проникновения вирусной геномной нуклеиновой кислоты в клетку заключенная в ней генетическая информация расшифровывается генетическими системами хозяина и используется для синтеза компонентов вирусных частиц. </w:t>
      </w:r>
    </w:p>
    <w:p w:rsidR="00211B3B" w:rsidRPr="00544B1C" w:rsidRDefault="00211B3B" w:rsidP="00544B1C">
      <w:pPr>
        <w:pStyle w:val="common"/>
        <w:spacing w:before="0" w:beforeAutospacing="0" w:after="0" w:afterAutospacing="0" w:line="360" w:lineRule="auto"/>
        <w:ind w:firstLine="709"/>
        <w:rPr>
          <w:b w:val="0"/>
          <w:color w:val="auto"/>
        </w:rPr>
      </w:pPr>
      <w:r w:rsidRPr="00544B1C">
        <w:rPr>
          <w:b w:val="0"/>
          <w:color w:val="auto"/>
        </w:rPr>
        <w:t>По сравнению с геномами других организмов вирусный геном относительно мал и кодирует лишь ограниченное число белков, в основном белки капсида и один или несколько белков, участвующих в репликации и экспрессии вирусного генома. Необходимые метаболиты и энергия поставляются хозяйской клеткой.</w:t>
      </w:r>
    </w:p>
    <w:p w:rsidR="00246B55" w:rsidRDefault="00246B55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11B3B" w:rsidRPr="00544B1C" w:rsidRDefault="00544B1C" w:rsidP="00544B1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ДНК-СОДЕРЖАЩИЕ ВИРУСЫ</w:t>
      </w:r>
    </w:p>
    <w:p w:rsidR="00544B1C" w:rsidRDefault="00544B1C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ДНК-содержащие вирусы несут в качестве генетического материала либо одно-, либо двухцепочечную ДНК, которая может быть как линейной, так и кольцевой. В ДНК закодирована информация о всех белках вируса. Вирусы классифицируют в зависимости от того, одно или двухцепочечная у них ДНК, и про- или эукариотической является клетка-хозяин. Вирусы заражающие бактерии называются бактериофагами.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>ДНК-содержащие вирусы</w:t>
      </w:r>
      <w:r w:rsidRPr="00544B1C">
        <w:rPr>
          <w:sz w:val="28"/>
          <w:szCs w:val="28"/>
        </w:rPr>
        <w:t xml:space="preserve">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1 — вирусы оспы; 2 — вирусы герпеса; 3 – аденовирусы; 4 — паповавирусы; 5 — гепаднавирусы; 6 — парвовирусы;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 xml:space="preserve">Первая группа — </w:t>
      </w:r>
      <w:r w:rsidRPr="00544B1C">
        <w:rPr>
          <w:sz w:val="28"/>
          <w:szCs w:val="28"/>
        </w:rPr>
        <w:t xml:space="preserve">вирусы с двуцепочечной ДНК,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>-</w:t>
      </w:r>
      <w:r w:rsidRPr="00544B1C">
        <w:rPr>
          <w:sz w:val="28"/>
          <w:szCs w:val="28"/>
        </w:rPr>
        <w:t xml:space="preserve"> репликация осуществляется по схеме: ДНК —»РНК -&gt; ДНК.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544B1C">
        <w:rPr>
          <w:i/>
          <w:iCs/>
          <w:sz w:val="28"/>
          <w:szCs w:val="28"/>
        </w:rPr>
        <w:t>-</w:t>
      </w:r>
      <w:r w:rsidRPr="00544B1C">
        <w:rPr>
          <w:sz w:val="28"/>
          <w:szCs w:val="28"/>
        </w:rPr>
        <w:t xml:space="preserve"> они получили название </w:t>
      </w:r>
      <w:r w:rsidRPr="00544B1C">
        <w:rPr>
          <w:i/>
          <w:iCs/>
          <w:sz w:val="28"/>
          <w:szCs w:val="28"/>
        </w:rPr>
        <w:t>ретроидные вирусы.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>-</w:t>
      </w:r>
      <w:r w:rsidR="00FA534D">
        <w:rPr>
          <w:i/>
          <w:iCs/>
          <w:sz w:val="28"/>
          <w:szCs w:val="28"/>
        </w:rPr>
        <w:t xml:space="preserve"> </w:t>
      </w:r>
      <w:r w:rsidRPr="00544B1C">
        <w:rPr>
          <w:i/>
          <w:iCs/>
          <w:sz w:val="28"/>
          <w:szCs w:val="28"/>
        </w:rPr>
        <w:t>п</w:t>
      </w:r>
      <w:r w:rsidRPr="00544B1C">
        <w:rPr>
          <w:sz w:val="28"/>
          <w:szCs w:val="28"/>
        </w:rPr>
        <w:t>редставителями этой группы вирусов являются вирус гепатита В и вирус мозаики цветной капусты.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1. Репликация ДНК-генома этих вирусов осуществляется при посредстве промежуточных молекул РНК:</w:t>
      </w:r>
    </w:p>
    <w:p w:rsidR="00246B55" w:rsidRDefault="00246B55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A67A3E" w:rsidP="00544B1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99.75pt;height:64.5pt;visibility:visible">
            <v:imagedata r:id="rId6" o:title=""/>
          </v:shape>
        </w:pict>
      </w:r>
    </w:p>
    <w:p w:rsidR="00246B55" w:rsidRDefault="00246B55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2. Молекулы РНК образуются в результате транскрипции вирусных ДНК в клеточном ядре хозяйским ферментом ДНК-зависимой РНК-полимеразой.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3. Транскрибируется только одна из нитей вирусной ДНК.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4. Синтез ДНК на РНК-матрице происходит в результате реакции, катализируемой обратной транскриптазой; сначала синтезируется (-) нить ДНК,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5. а затем на вновь синтезированной (-) нити ДНК тот же фермент строит (+) нить.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В целом общая схема репликации генома ретроидных вирусов поразительно похожа на схему репликации генома ретровирусов. По-видимому, данное сходство имеет под собой и эволюционную основу, так как первичная структура обратных транскриптаз этих вирусов выявляет определенное сходство между собой.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 xml:space="preserve">Вторая группа — </w:t>
      </w:r>
      <w:r w:rsidRPr="00544B1C">
        <w:rPr>
          <w:sz w:val="28"/>
          <w:szCs w:val="28"/>
        </w:rPr>
        <w:t xml:space="preserve">вирусы с двуцепочечной ДНК,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>-</w:t>
      </w:r>
      <w:r w:rsidRPr="00544B1C">
        <w:rPr>
          <w:sz w:val="28"/>
          <w:szCs w:val="28"/>
        </w:rPr>
        <w:t xml:space="preserve"> репликация осуществляется по схеме ДНК -&gt; ДНК.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>-</w:t>
      </w:r>
      <w:r w:rsidRPr="00544B1C">
        <w:rPr>
          <w:sz w:val="28"/>
          <w:szCs w:val="28"/>
        </w:rPr>
        <w:t xml:space="preserve"> с генома этих вирусов в зараженной клетке ДНК-зависимая РНК-полимераза транскрибирует молекулы мРНК (т.е. (+) РНК),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мРНК (т.е. (+) РНК) принимает участие в синтезе вирусных белков,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размножение вирусного генома осуществляет фермент ДНК-зависимая ДНК-полимераза:</w:t>
      </w:r>
      <w:r w:rsidR="00A67A3E">
        <w:rPr>
          <w:noProof/>
        </w:rPr>
        <w:pict>
          <v:rect id="_x0000_s1026" style="position:absolute;left:0;text-align:left;margin-left:123.5pt;margin-top:10pt;width:45pt;height:18pt;z-index:-251658752;mso-position-horizontal-relative:text;mso-position-vertical-relative:text"/>
        </w:pict>
      </w:r>
      <w:r w:rsidR="00544B1C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>(±)</w:t>
      </w:r>
      <w:r w:rsidR="00FA534D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>днк → (+)РНК</w:t>
      </w:r>
    </w:p>
    <w:p w:rsidR="00211B3B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В одних случаях производством как мРНК, так и ДНК занимаются клеточные ферменты; в других случаях вирусы используют собственные ферменты. Бывает, что те и другие ферменты обслуживают процесс репликации и транскрипции. К этой группе относятся вирусы герпеса, оспы и др.</w:t>
      </w:r>
    </w:p>
    <w:p w:rsidR="00246B55" w:rsidRPr="00544B1C" w:rsidRDefault="00246B55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A67A3E" w:rsidP="00544B1C">
      <w:pPr>
        <w:spacing w:line="360" w:lineRule="auto"/>
        <w:ind w:firstLine="709"/>
        <w:jc w:val="both"/>
        <w:rPr>
          <w:sz w:val="28"/>
          <w:szCs w:val="28"/>
        </w:rPr>
      </w:pPr>
      <w:hyperlink r:id="rId7" w:history="1">
        <w:r>
          <w:rPr>
            <w:noProof/>
            <w:sz w:val="28"/>
            <w:szCs w:val="28"/>
          </w:rPr>
          <w:pict>
            <v:shape id="Рисунок 2" o:spid="_x0000_i1026" type="#_x0000_t75" alt="i?id=25638624&amp;tov=3" href="http://images.yandex.ru/yandpage?&amp;q=1008626582&amp;p=457&amp;ag=ih&amp;rpt=simage&amp;qs=stype=image&amp;nl=0&amp;text=%F7%C9%D2%D5%D3" style="width:74.25pt;height:72.75pt;visibility:visible" o:button="t">
              <v:fill o:detectmouseclick="t"/>
              <v:imagedata r:id="rId8" o:title="i?id=25638624&amp;tov=3"/>
            </v:shape>
          </w:pict>
        </w:r>
      </w:hyperlink>
      <w:r w:rsidR="00211B3B" w:rsidRPr="00544B1C">
        <w:rPr>
          <w:sz w:val="28"/>
          <w:szCs w:val="28"/>
        </w:rPr>
        <w:t>- вирус герпеса</w:t>
      </w:r>
    </w:p>
    <w:p w:rsidR="00544B1C" w:rsidRDefault="00544B1C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Оспа – естественный враг СПИДа (нет оспы – есть СПИД). О СПИДе есть информация в Ветхом завете. В нашем геноме есть генетические метки прежних пандемий СПИДа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Вирусные заболевания периодичны: ОСПА → ПРОКАЗА→ЧУМА → †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 xml:space="preserve">Третья группа — </w:t>
      </w:r>
      <w:r w:rsidRPr="00544B1C">
        <w:rPr>
          <w:sz w:val="28"/>
          <w:szCs w:val="28"/>
        </w:rPr>
        <w:t xml:space="preserve">вирусы с одноцепочечной ДНК, либо с негативной, либо с позитивной полярностью.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>-</w:t>
      </w:r>
      <w:r w:rsidRPr="00544B1C">
        <w:rPr>
          <w:sz w:val="28"/>
          <w:szCs w:val="28"/>
        </w:rPr>
        <w:t xml:space="preserve"> Попав в клетку, вирусный геном сначала превращается в двуцепочечную форму, </w:t>
      </w:r>
    </w:p>
    <w:p w:rsidR="00211B3B" w:rsidRPr="00544B1C" w:rsidRDefault="00A67A3E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rect id="_x0000_s1027" style="position:absolute;left:0;text-align:left;margin-left:204.5pt;margin-top:11.8pt;width:35.95pt;height:45pt;z-index:-251659776"/>
        </w:pict>
      </w:r>
      <w:r w:rsidR="00211B3B" w:rsidRPr="00544B1C">
        <w:rPr>
          <w:sz w:val="28"/>
          <w:szCs w:val="28"/>
        </w:rPr>
        <w:t>- это превращение обеспечивает клеточная ДНК-зависимая ДНК-полимераза:</w:t>
      </w:r>
    </w:p>
    <w:p w:rsidR="00544B1C" w:rsidRDefault="00544B1C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(+) ДНК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или </w:t>
      </w:r>
      <w:r w:rsidRPr="00544B1C">
        <w:rPr>
          <w:sz w:val="28"/>
          <w:szCs w:val="28"/>
        </w:rPr>
        <w:tab/>
        <w:t>(±) ДНК</w:t>
      </w:r>
      <w:r w:rsidR="00FA534D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>→</w:t>
      </w:r>
      <w:r w:rsidR="00FA534D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 xml:space="preserve"> (+) РНК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(-) ДНК</w:t>
      </w:r>
      <w:r w:rsidR="00FA534D">
        <w:rPr>
          <w:sz w:val="28"/>
          <w:szCs w:val="28"/>
        </w:rPr>
        <w:t xml:space="preserve">  </w:t>
      </w:r>
    </w:p>
    <w:p w:rsidR="00544B1C" w:rsidRDefault="00544B1C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Транскрипция и репликация на последующих этапах происходит так же, как и для вирусов, с (±) ДНК-геномом.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Структура вируса: это молекула ДНК в белковой оболочке, называемой капсидом. Однако есть много разных вариантов строения вирусов: от просто покрытой белком ДНК (например, бактериофаг </w:t>
      </w:r>
      <w:r w:rsidRPr="00544B1C">
        <w:rPr>
          <w:sz w:val="28"/>
          <w:szCs w:val="28"/>
          <w:lang w:val="en-US"/>
        </w:rPr>
        <w:t>Pf</w:t>
      </w:r>
      <w:r w:rsidRPr="00544B1C">
        <w:rPr>
          <w:sz w:val="28"/>
          <w:szCs w:val="28"/>
        </w:rPr>
        <w:t>1) до сложных макромолекулярных комплексов, окруженных мембранными структурами, например, вирус оспы. Если у вируса есть мембрана‚ говорят, что он в оболочке, а если мембраны нет, то вирус называют «раздетым». Различают четыре основных вида капсидов: спиральные, икосаэдрические, сложные без оболочки, сложные с оболочкой.(см. презентация)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544B1C">
        <w:rPr>
          <w:i/>
          <w:sz w:val="28"/>
          <w:szCs w:val="28"/>
        </w:rPr>
        <w:t xml:space="preserve">Спиральные капсиды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 xml:space="preserve">- </w:t>
      </w:r>
      <w:r w:rsidRPr="00544B1C">
        <w:rPr>
          <w:sz w:val="28"/>
          <w:szCs w:val="28"/>
        </w:rPr>
        <w:t xml:space="preserve">обычно встречаются у нитевидных вирусов.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образуются путем самосборки асимметричных белковых субъединиц (капсомеров), объединяющихся в трубчатую структуру со спиральной симметрией (например у </w:t>
      </w:r>
      <w:r w:rsidRPr="00544B1C">
        <w:rPr>
          <w:sz w:val="28"/>
          <w:szCs w:val="28"/>
          <w:lang w:val="en-US"/>
        </w:rPr>
        <w:t>Pf</w:t>
      </w:r>
      <w:r w:rsidRPr="00544B1C">
        <w:rPr>
          <w:sz w:val="28"/>
          <w:szCs w:val="28"/>
        </w:rPr>
        <w:t xml:space="preserve">1).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Субъединицы в большинстве случаев гомогенны, так, что поверхность вириона состоит из множества копий одного и того же белка, хотя под наружним капсидом могут находиться и другие белки.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ДНК в таких вирусах либо вытянута, либо может быть туго скручена в комплексе со специальными связывающими белками.</w:t>
      </w:r>
    </w:p>
    <w:p w:rsidR="00246B55" w:rsidRDefault="00246B55">
      <w:pPr>
        <w:widowControl/>
        <w:autoSpaceDE/>
        <w:autoSpaceDN/>
        <w:adjustRightInd/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br w:type="page"/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>Икосаэдрические капсиды</w:t>
      </w:r>
      <w:r w:rsidRPr="00544B1C">
        <w:rPr>
          <w:sz w:val="28"/>
          <w:szCs w:val="28"/>
        </w:rPr>
        <w:t xml:space="preserve">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свойственны большинству сферических ДНК-содержащих вирусов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икосаэдр – это многогранник с двадцатью треугольными гранями, имеющий кубическую симметрию и приблизительно сферическую форму.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Вершины треугольников соединяясь образуют двенадцать вершин икосаэдра;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в местах соединения располагаются обычно пентамерные белковые структуры – пентоны; там же могут находится участки, на которых формируются белковые нити, нередко ассоциированные с вершинами ( например у ф Х174 прозрачка 1).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Грани икосаэдра заполнены другими белковыми субъединицами, сгруппированными обычно в гексамерные структуры – гексоны (апример, у аденовируса прозрачка 1).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Количество субъединиц, необходиимое для заполнения граней, определяется размерами вириона в целом, и разные икосаэдрические вирусы содержат поэтому разное число гексонов – обычно при неизменном числе пентонов.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ДНК обычно плотно свернута внутри капсида;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иногда она связана с белками или полипептидами, способными стабилизировать ее структуру.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>Сложные капсиды без оболочки</w:t>
      </w:r>
      <w:r w:rsidRPr="00544B1C">
        <w:rPr>
          <w:sz w:val="28"/>
          <w:szCs w:val="28"/>
        </w:rPr>
        <w:t xml:space="preserve">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типичны для бактериофагов: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они состоят из частей с разными типами симметрии.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У бактериофага Т2, например, ДНК находится в икосаэдрической головке, а для «узнавания» бактерии и введения в нее ДНК служат трубчатые и фибриллярные структуры (в узнавании участвует также лизоцим, расположенный на дистальном конце хвостового отростка).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>Сложные капсиды с оболочкой</w:t>
      </w:r>
      <w:r w:rsidR="00FA534D">
        <w:rPr>
          <w:i/>
          <w:sz w:val="28"/>
          <w:szCs w:val="28"/>
        </w:rPr>
        <w:t xml:space="preserve">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есть только у вирусов эукариотических клеток.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В них ДНК-белковые комплексы окружены одним или несколькими белковыми слоями и наружней мембраной, почти все белковые компоненты которой являются вирусными по своему происхождению, а липидные структуры – клеточными.</w:t>
      </w:r>
    </w:p>
    <w:p w:rsidR="001C1FB2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Инфицирование – процесс, посредством которого вирус внедряется в клетку-хозяина и «настраивает» ее метаболический аппарат на воспроизведение вирионов.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зараженные вирусом клетки либо остаются живыми (тогда говорят, что вирус невирулентен),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либо подвергаются лизису, приводящему к высвобождению вирусных частиц.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Неизменным итогом заражения клеток </w:t>
      </w:r>
      <w:r w:rsidRPr="00544B1C">
        <w:rPr>
          <w:i/>
          <w:sz w:val="28"/>
          <w:szCs w:val="28"/>
          <w:u w:val="single"/>
        </w:rPr>
        <w:t>ДНК-содержащими бактериофагами</w:t>
      </w:r>
      <w:r w:rsidRPr="00544B1C">
        <w:rPr>
          <w:sz w:val="28"/>
          <w:szCs w:val="28"/>
        </w:rPr>
        <w:t xml:space="preserve"> является лизис.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</w:t>
      </w:r>
      <w:r w:rsidRPr="00544B1C">
        <w:rPr>
          <w:i/>
          <w:sz w:val="28"/>
          <w:szCs w:val="28"/>
          <w:u w:val="single"/>
        </w:rPr>
        <w:t>ДНК-содержащие вирусы животных</w:t>
      </w:r>
      <w:r w:rsidRPr="00544B1C">
        <w:rPr>
          <w:sz w:val="28"/>
          <w:szCs w:val="28"/>
        </w:rPr>
        <w:t xml:space="preserve"> вызывают лизис редко; однако клетки могут погибнуть из-за возникших при заражении хромосомных повреждений, вследствии иммунологической реакцииорганизма или просто в результате нарушения вирусом нормальных клеточных функций.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Размножение вируса – четко очерченный цикл, приводящий в конечном счете, после синтеза новых молекул вирусных белков и большого числа копий вирусной ДНК,</w:t>
      </w:r>
      <w:r w:rsidR="00FA534D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>к формированию зрелых вирусных частиц. У вирусов бактерий весь цикл может завершаться менее чем за час, тогда как у многих вирусов животных он занимает не один день.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>Адсорбция вируса</w:t>
      </w:r>
      <w:r w:rsidR="00FA534D">
        <w:rPr>
          <w:i/>
          <w:sz w:val="28"/>
          <w:szCs w:val="28"/>
        </w:rPr>
        <w:t xml:space="preserve"> </w:t>
      </w:r>
      <w:r w:rsidRPr="00544B1C">
        <w:rPr>
          <w:sz w:val="28"/>
          <w:szCs w:val="28"/>
        </w:rPr>
        <w:t>на клетке-хозяине – первый этап инфицирования. Она происходит на специфических рецепторных участках (белковых или липидных) клеточной поверхности, которые узнаются особыми выступающими частями вириона и к которым он прочно прикрепляется. У вирусов без оболочки такими частями могут быть белковые отростки (например, у аденовируса и бактериофага Т2), а у</w:t>
      </w:r>
      <w:r w:rsidR="001C1FB2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>вирусов с оболочкой это, как правило белки, погруженные в вирусную мембрану. В процессе адсорбции осуществляются, в частности, такие белок-белковые взаимодействия, результатом которых является инициация стадии проникновения ДНК в клетку.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 xml:space="preserve">Проникновение </w:t>
      </w:r>
      <w:r w:rsidRPr="00544B1C">
        <w:rPr>
          <w:sz w:val="28"/>
          <w:szCs w:val="28"/>
        </w:rPr>
        <w:t>вирусной ДНК в клетку-хозяина у разных вирусов происходит по-разному. ДНК многих бактериофагов, например, бактериофага Т2: белковый стержень сплющивается, подобно телескопической конструкции, и ДНК «впрыскивается» в бактерию. Из вирусов животных ДНК обычно переходит в клетку в результате как бы слияния наружнего слоя вириона с клеточной мембраной. В отличие от ДНК большинства бактериофагов</w:t>
      </w:r>
      <w:r w:rsidR="00FA534D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>ДНК вирусов животных всегда входят в клетку вместе с непосредственно прилегающими к ней белками; последующее освобождение ДНК от этих белков осуществляется с помощью ферментов.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 xml:space="preserve">Транскрипция и репликация </w:t>
      </w:r>
      <w:r w:rsidRPr="00544B1C">
        <w:rPr>
          <w:sz w:val="28"/>
          <w:szCs w:val="28"/>
        </w:rPr>
        <w:t>генетического материала вируса осуществляется обычно с участием ферментов клетки-хозяина. Сначала вирусная ДНК копируется РНК-полимеразами клетки-хозяина, в результате чего образуется мРНК, которая затем транслируется. На некоторых молекулах вирусной ДНК синтезируются также ее ДНК-копии – с помощью либо клеточной, либо кодируемой вирусом ДНК-полимеразы. Эти ДНК-копии используются в последствии при сборке вирусных частиц. В некоторых случаях, например, у бактериофага Т4 первые же новосинтезированнные молекулы вирусной мРНК транслируются с образованием специальных белков, модифицирующих полимеразы клетки-хозяина таким образом, что те прекращают транскрипцию клеточных генов, не теряя пари этом способности транскрибировать вирусные. В какой части клетки протекают процессы транскрипции и репликации вирусной ДНК эукариотических вирусов: в ядре или цитоплазме? У одних транскрипция и репликация происходит в ядре клетки-хозяина ( например, у вируса герпеса), а у других – в цитоплазме, например, у поксивирусов.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 xml:space="preserve">Трансляция </w:t>
      </w:r>
      <w:r w:rsidRPr="00544B1C">
        <w:rPr>
          <w:sz w:val="28"/>
          <w:szCs w:val="28"/>
        </w:rPr>
        <w:t>вирусной мРНК на рибосомах клетки-хозяина приводит к образованию вирусных белков. Некоторые из этих белков используются в последствии для построения капсидов, другие связываются с вирусной ДНК, стабилизируя ее (у многих вирусов животных), третьи хотя и не войдут никогда в состав зрелых вирионов, участвуют в процессе их сборки в качестве ферментов (например, у бактериофага Т2)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 xml:space="preserve">Сборка </w:t>
      </w:r>
      <w:r w:rsidRPr="00544B1C">
        <w:rPr>
          <w:sz w:val="28"/>
          <w:szCs w:val="28"/>
        </w:rPr>
        <w:t>вируса из его компонентов в клетке-хозяине может происходить спонтанно (самосборка), но может зависеть и от участия вспомогательных белков. Вирусная ДНК обычно покрывается слоем белка – капсидом. Капсид, в свою очередь, может заключаться в мембранную структуру, получаемую вирионом обычно от клетки-хозяина: покидая клетку путем отпочковывания от нее, вирусная частица оказывается окруженной плазматической мембраной.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  <w:u w:val="single"/>
        </w:rPr>
        <w:t>ДНК-содержащие опухолеродные вирусы</w:t>
      </w:r>
      <w:r w:rsidRPr="00544B1C">
        <w:rPr>
          <w:sz w:val="28"/>
          <w:szCs w:val="28"/>
        </w:rPr>
        <w:t xml:space="preserve"> разделяются на следующие 5 классов.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1. Полиомавирусы – обезьяний вирус SV40, вирус полиомы мышей и вирусы человека ВК и JC.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2. Папилломавирусы – 16 вирусов папилломы человека и множество папилломовирусов животных.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3. Аденовирусы – 37 вирусов человека, множество аденовирусов животных (например, 24 вируса обезьян и 9 вирусов крупного рогатого скота).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4. Герповирусы – вирусы простого герпеса человека, цитомегаловирус человека, вирус Эпштейна–Барр и онкогенные вирусы приматов, лошадей, кур, кроликов, лягушек.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5. Вирусы, подобные вирусу гепатита В, – вирус гепатита В человека, гепатита североамериканского сурка, гепатита земляных белок и гепатита уток.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246B55" w:rsidRDefault="00246B55" w:rsidP="00246B5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246B55">
        <w:rPr>
          <w:b/>
          <w:sz w:val="28"/>
          <w:szCs w:val="28"/>
        </w:rPr>
        <w:t>РНК-СОДЕРЖАЩИЕ ВИРУСЫ</w:t>
      </w:r>
    </w:p>
    <w:p w:rsidR="00246B55" w:rsidRDefault="00246B55" w:rsidP="00544B1C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211B3B" w:rsidRPr="00544B1C" w:rsidRDefault="00211B3B" w:rsidP="00544B1C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544B1C">
        <w:rPr>
          <w:i/>
          <w:sz w:val="28"/>
          <w:szCs w:val="28"/>
        </w:rPr>
        <w:t>РНК-содержащие вирусы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1 — парамиксовирусы; 2 — вирусы гриппа; 3 — коронавирусы; 4 — аренавирусы; 5 — ретровирусы; 6 — реовирусы; 7 — пикорнавирусы; 8 — капицивирусы; 9 — рабдовирусы; 10 — тогавирусы, флавивирусы; 11 — буньявирусы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РНК-содержащие вирусы </w:t>
      </w:r>
      <w:r w:rsidRPr="00544B1C">
        <w:rPr>
          <w:bCs/>
          <w:sz w:val="28"/>
          <w:szCs w:val="28"/>
        </w:rPr>
        <w:t>(РНК-» РНК).</w:t>
      </w:r>
      <w:r w:rsidR="00FA534D">
        <w:rPr>
          <w:bCs/>
          <w:sz w:val="28"/>
          <w:szCs w:val="28"/>
        </w:rPr>
        <w:t xml:space="preserve"> </w:t>
      </w:r>
      <w:r w:rsidRPr="00544B1C">
        <w:rPr>
          <w:sz w:val="28"/>
          <w:szCs w:val="28"/>
        </w:rPr>
        <w:t>не имеют ДНК; генетическая информация закодирована в РНК. РНК может быть одно и двуцепочечной, а клетка-хозяин – про, или эукариотической. Только вирусы с одноцепочечной РНК заражают бактерии, а эукариотические вирусы могут быть как о</w:t>
      </w:r>
      <w:r w:rsidR="001200E0">
        <w:rPr>
          <w:sz w:val="28"/>
          <w:szCs w:val="28"/>
        </w:rPr>
        <w:t>д</w:t>
      </w:r>
      <w:r w:rsidRPr="00544B1C">
        <w:rPr>
          <w:sz w:val="28"/>
          <w:szCs w:val="28"/>
        </w:rPr>
        <w:t>но</w:t>
      </w:r>
      <w:r w:rsidR="001200E0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>-</w:t>
      </w:r>
      <w:r w:rsidR="001200E0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 xml:space="preserve">так и двухцепочечными.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Геномы почти всех известных РНК-содержащих вирусов — это линейные молекулы, их удобно разделить на 3 группы.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 xml:space="preserve">Первая группа </w:t>
      </w:r>
      <w:r w:rsidRPr="00544B1C">
        <w:rPr>
          <w:sz w:val="28"/>
          <w:szCs w:val="28"/>
        </w:rPr>
        <w:t xml:space="preserve">— это однонитевые геномы положительной полярности, т.е. с нуклеотидной последовательностью, соответствующей таковой у мРНК.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Такие геномы обозначают как (+) РНК.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Вирусные (+) РНК-геномы кодируют несколько белков, среди которых РНК-зависимая РНК-полимераза (репликаза), способная синтезировать молекулы РНК без участия ДНК.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С помощью этого фермента синтезируются сначала (-) нити РНК фага,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затем при наличии особого белка, называемого «хозяйским фактором», репликаза осуществляет синтез (+) нити РНК.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на заключительной стадии из накопившихся вирусных белков и (+) РНК формируются вирионы. </w:t>
      </w:r>
    </w:p>
    <w:p w:rsidR="00211B3B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Упрощенная схема этого процесса такова:</w:t>
      </w:r>
    </w:p>
    <w:p w:rsidR="00246B55" w:rsidRDefault="00246B55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A67A3E" w:rsidP="00544B1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type id="_x0000_t105" coordsize="21600,21600" o:spt="105" adj="12960,19440,14400" path="wr,0@3@23,0@22@4,0@15,0@1@23@7,0@13@2l@14@2@8@22@12@2at,0@3@23@11@2@17@26@15,0@1@23@17@26@15@22xewr,0@3@23@4,0@17@26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sum height 0 #2"/>
              <v:f eqn="ellipse @9 height @4"/>
              <v:f eqn="sum @4 @10 0"/>
              <v:f eqn="sum @11 #1 width"/>
              <v:f eqn="sum @7 @10 0"/>
              <v:f eqn="sum @12 width #0"/>
              <v:f eqn="sum @5 0 #0"/>
              <v:f eqn="prod @15 1 2"/>
              <v:f eqn="mid @4 @7"/>
              <v:f eqn="sum #0 #1 width"/>
              <v:f eqn="prod @18 1 2"/>
              <v:f eqn="sum @17 0 @19"/>
              <v:f eqn="val width"/>
              <v:f eqn="val height"/>
              <v:f eqn="prod height 2 1"/>
              <v:f eqn="sum @17 0 @4"/>
              <v:f eqn="ellipse @24 @4 height"/>
              <v:f eqn="sum height 0 @25"/>
              <v:f eqn="sum @8 128 0"/>
              <v:f eqn="prod @5 1 2"/>
              <v:f eqn="sum @5 0 128"/>
              <v:f eqn="sum #0 @17 @12"/>
              <v:f eqn="ellipse @20 @4 height"/>
              <v:f eqn="sum width 0 #0"/>
              <v:f eqn="prod @32 1 2"/>
              <v:f eqn="prod height height 1"/>
              <v:f eqn="prod @9 @9 1"/>
              <v:f eqn="sum @34 0 @35"/>
              <v:f eqn="sqrt @36"/>
              <v:f eqn="sum @37 height 0"/>
              <v:f eqn="prod width height @38"/>
              <v:f eqn="sum @39 64 0"/>
              <v:f eqn="prod #0 1 2"/>
              <v:f eqn="ellipse @33 @41 height"/>
              <v:f eqn="sum height 0 @42"/>
              <v:f eqn="sum @43 64 0"/>
              <v:f eqn="prod @4 1 2"/>
              <v:f eqn="sum #1 0 @45"/>
              <v:f eqn="prod height 4390 32768"/>
              <v:f eqn="prod height 28378 32768"/>
            </v:formulas>
            <v:path o:extrusionok="f" o:connecttype="custom" o:connectlocs="@17,0;@16,@22;@12,@2;@8,@22;@14,@2" o:connectangles="270,90,90,90,0" textboxrect="@45,@47,@46,@48"/>
            <v:handles>
              <v:h position="#0,bottomRight" xrange="@40,@29"/>
              <v:h position="#1,bottomRight" xrange="@27,@21"/>
              <v:h position="bottomRight,#2" yrange="@44,@22"/>
            </v:handles>
            <o:complex v:ext="view"/>
          </v:shapetype>
          <v:shape id="_x0000_s1028" type="#_x0000_t105" style="position:absolute;left:0;text-align:left;margin-left:6.5pt;margin-top:.9pt;width:1in;height:9pt;z-index:251654656"/>
        </w:pic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(+) РНК (-) РНК</w:t>
      </w:r>
    </w:p>
    <w:p w:rsidR="00211B3B" w:rsidRPr="00544B1C" w:rsidRDefault="00A67A3E" w:rsidP="00544B1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29" type="#_x0000_t105" style="position:absolute;left:0;text-align:left;margin-left:-2.5pt;margin-top:.3pt;width:1in;height:9pt;rotation:180;z-index:251655680"/>
        </w:pict>
      </w:r>
    </w:p>
    <w:p w:rsidR="00246B55" w:rsidRDefault="00246B55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Однонитевый (+) РНК-геном характерен для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а) фага Q</w:t>
      </w:r>
      <w:r w:rsidRPr="00544B1C">
        <w:rPr>
          <w:sz w:val="28"/>
          <w:szCs w:val="28"/>
          <w:vertAlign w:val="subscript"/>
        </w:rPr>
        <w:t>β</w:t>
      </w:r>
      <w:r w:rsidRPr="00544B1C">
        <w:rPr>
          <w:sz w:val="28"/>
          <w:szCs w:val="28"/>
        </w:rPr>
        <w:t xml:space="preserve">,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б) вирусов табачной мозаики,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Вирус табачной мозаики – пример + одноцепочечного вируса растенийвирус не имеет оболочки, спиральный, содержит 2130 идентичных молекул белка капрсида и одну цепь РНК. РНК располагается в спиральном желобке, обрапзованном белковыми субъединицами, и удерживается многочисленными слабыми связями.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>Инфекционный процесс,</w:t>
      </w:r>
      <w:r w:rsidR="00FA534D">
        <w:rPr>
          <w:i/>
          <w:sz w:val="28"/>
          <w:szCs w:val="28"/>
        </w:rPr>
        <w:t xml:space="preserve"> </w:t>
      </w:r>
      <w:r w:rsidRPr="00544B1C">
        <w:rPr>
          <w:sz w:val="28"/>
          <w:szCs w:val="28"/>
        </w:rPr>
        <w:t>протекающий по схеме (прозрачка 2 внизу), состоит в проникновении вируса в растительную клетку с последующей быстрой утратой им капсида. Затем в результате трансляции непосредственно +одноцепочечной вирусной РНК рибосомами клетки-хозяина образуются несколько белков, часть которых необходима для репликации вирусного генома.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 xml:space="preserve">Репликация </w:t>
      </w:r>
      <w:r w:rsidRPr="00544B1C">
        <w:rPr>
          <w:sz w:val="28"/>
          <w:szCs w:val="28"/>
        </w:rPr>
        <w:t>осуществляется РНК-репликазой, продуцирующей копии РНК для новых вирионов. Синтез белка капсида происходит только после того как инфицировавшая клетку РНК подвергается некоторой модификации, делающей возможным присоединение рибосом клетки к тому участку РНК, которым кодируется этот белок. Сборка вириона начинается с образования дисков из белка капсида. Два таких белковых диска, располагаясь концентрически, образую похожую на бисквит структуру, которая после связывания с ней РНК приобретает форму спирали. Последующее присоединение молекул белка продолжается до тех пор, пока РНК не будет покрыта полностью. В своей окончательной форме вирион представляет собой цилиндр длиной 300 нм.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3) полиомиелита,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4) клещевого энцефалита.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 xml:space="preserve">Вторая группа </w:t>
      </w:r>
      <w:r w:rsidRPr="00544B1C">
        <w:rPr>
          <w:sz w:val="28"/>
          <w:szCs w:val="28"/>
        </w:rPr>
        <w:t xml:space="preserve">— это однонитевые геномы с негативной полярностью, т.е. (-) РНК-геномы. </w:t>
      </w:r>
    </w:p>
    <w:p w:rsidR="00211B3B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Поскольку (-) РНК не может выполнять функции мРНК, для образования «своих» мРНК вирус внедряет в клетку не только геном, но и фермент, умеющий снимать с этого генома комплементарные копии по схеме:</w:t>
      </w:r>
    </w:p>
    <w:p w:rsidR="00246B55" w:rsidRPr="00544B1C" w:rsidRDefault="00246B55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A67A3E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30" type="#_x0000_t105" style="position:absolute;left:0;text-align:left;margin-left:15.5pt;margin-top:2.1pt;width:1in;height:9pt;z-index:251659776"/>
        </w:pict>
      </w:r>
      <w:r>
        <w:rPr>
          <w:noProof/>
        </w:rPr>
        <w:pict>
          <v:rect id="_x0000_s1031" style="position:absolute;left:0;text-align:left;margin-left:-2.5pt;margin-top:2.1pt;width:45pt;height:36pt;z-index:-251657728"/>
        </w:pic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(-) РНК</w:t>
      </w:r>
      <w:r w:rsidR="00FA534D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>(+) РНК</w:t>
      </w:r>
    </w:p>
    <w:p w:rsidR="00211B3B" w:rsidRPr="00544B1C" w:rsidRDefault="00A67A3E" w:rsidP="00544B1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32" type="#_x0000_t105" style="position:absolute;left:0;text-align:left;margin-left:15.5pt;margin-top:3.3pt;width:1in;height:9pt;rotation:180;z-index:251660800"/>
        </w:pict>
      </w:r>
    </w:p>
    <w:p w:rsidR="00246B55" w:rsidRDefault="00246B55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Этот вирусный фермент (РНК-зависимая РНК-полимераза, синтезированная в предыдущем цикле размножения) упакован в вирионе в удобной для доставки в клетку форме.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Инфекционный процесс начинается с того, что вирусный фермент копирует вирусный геном, образуя (+) РНК, которая выступает в качестве матрицы для синтеза вирусных белков, в том числе РНК-зависимой РНК-полимеразы, которая входит в состав образующихся вирионов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К вирусам с негативным РНК-геномом относятся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а) вирусы гриппа,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б) кори,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в) бешенства, </w:t>
      </w:r>
    </w:p>
    <w:p w:rsidR="00211B3B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г) желтой карликовости картофеля и др.</w:t>
      </w:r>
    </w:p>
    <w:p w:rsidR="00246B55" w:rsidRPr="00544B1C" w:rsidRDefault="00246B55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46B55" w:rsidRDefault="00A67A3E" w:rsidP="00544B1C">
      <w:pPr>
        <w:spacing w:line="360" w:lineRule="auto"/>
        <w:ind w:firstLine="709"/>
        <w:jc w:val="both"/>
        <w:rPr>
          <w:sz w:val="28"/>
          <w:szCs w:val="28"/>
        </w:rPr>
      </w:pPr>
      <w:hyperlink r:id="rId9" w:history="1">
        <w:r>
          <w:rPr>
            <w:noProof/>
            <w:sz w:val="28"/>
            <w:szCs w:val="28"/>
          </w:rPr>
          <w:pict>
            <v:shape id="Рисунок 3" o:spid="_x0000_i1027" type="#_x0000_t75" alt="15" href="http://bio.1september.ru/2003/06/15.gif" style="width:297.75pt;height:153pt;visibility:visible" o:button="t">
              <v:fill o:detectmouseclick="t"/>
              <v:imagedata r:id="rId10" o:title="15"/>
            </v:shape>
          </w:pict>
        </w:r>
      </w:hyperlink>
    </w:p>
    <w:p w:rsidR="00211B3B" w:rsidRPr="00544B1C" w:rsidRDefault="00211B3B" w:rsidP="00544B1C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544B1C">
        <w:rPr>
          <w:sz w:val="28"/>
          <w:szCs w:val="28"/>
        </w:rPr>
        <w:t>- схема вируса гриппа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 xml:space="preserve">Вирус гриппа </w:t>
      </w:r>
      <w:r w:rsidRPr="00544B1C">
        <w:rPr>
          <w:sz w:val="28"/>
          <w:szCs w:val="28"/>
        </w:rPr>
        <w:t>– это пример вируса с «-»-одноцепочечной РНК. У него есть оболочка и спиральная сердцевина. Сердцевина состоит из восьми сегментов «-» РНК, которые в комплексе с белками образуют спиралевидные структуры. Каждый сегмент кодирует один из белков вируса. В наибольшем количестве вирус содержит белок матрикса, располагающийся на внутренней стороне оболочки и придающий ей стабильность. Все белки оболочки кодируются вирусной РНК, тогда как липиды являются по своему происхождению клеточными (см. ДНК-содержащие вирусы, сборка). Основные белки оболочки – гемагглютинин и нейраминидаза.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 xml:space="preserve">Инфекционный процесс </w:t>
      </w:r>
      <w:r w:rsidRPr="00544B1C">
        <w:rPr>
          <w:sz w:val="28"/>
          <w:szCs w:val="28"/>
        </w:rPr>
        <w:t>протекает по схеме (прозрачка 2 внизу) начинается с прикрепления вируса к поверхности клетки-хозяина через гемагглютинин. Затем происходит слияние оболочки с клеточной мембраной, нуклеопротеиновая сердцевина (нуклеокапсид) входит в клетку, и кодируемая вирусом РНК-зависимая РНК-полимераза синтезирует + цепи мРНК на вирусных «-» цепях, после чего на рибосомах клетки-хозяина продуцируются вирусные белки. Некоторые из этих белков играют важную роль в репликации вирусного генома.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 xml:space="preserve">Репликация </w:t>
      </w:r>
      <w:r w:rsidRPr="00544B1C">
        <w:rPr>
          <w:sz w:val="28"/>
          <w:szCs w:val="28"/>
        </w:rPr>
        <w:t>происходит в ядре, где с помощью той же, но вероятно, модифицированной РНК-полимеразы образуются «-» цепи РНК. После того как в ядро проступают нуклеокапсидные белки, происходит сборка нуклеокапсида. Затем нуклеокапсид проходит цитоплазму, присоединяя по пути белки оболочки, и покидает клетку, отпочковываясь от ее плазматической мембраны. Считается, что в процессе отпочковывания принимает участие нейраминидаза.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iCs/>
          <w:sz w:val="28"/>
          <w:szCs w:val="28"/>
        </w:rPr>
        <w:t xml:space="preserve">Третью группу </w:t>
      </w:r>
      <w:r w:rsidRPr="00544B1C">
        <w:rPr>
          <w:sz w:val="28"/>
          <w:szCs w:val="28"/>
        </w:rPr>
        <w:t xml:space="preserve">составляют двунитевые геномы, (±) РНК-геномы.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Известные двунитевые геномы всегда сегментированы (т.е. состоят из нескольких разных молекул).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Сюда относятся реовирусы. Их размножение проходит по варианту, близкому к предыдущему. Вместе с вирусной РНК в клетку попадает и вирусная РНК-зависимая РНК-полимераза, которая обеспечивает синтез молекул (+) РНК. В свою очередь (+) РНК обеспечивает производство вирусных белков на рибосомах хозяйской клетки и служит матрицей для синтеза новых (-) РНК-цепочек вирусной РНК-полимеразой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Цепочки (+) и (-) РНК, комплексируясь друг с другом, образуют двунитевый </w:t>
      </w:r>
      <w:r w:rsidRPr="00544B1C">
        <w:rPr>
          <w:i/>
          <w:iCs/>
          <w:sz w:val="28"/>
          <w:szCs w:val="28"/>
        </w:rPr>
        <w:t xml:space="preserve">(±) </w:t>
      </w:r>
      <w:r w:rsidRPr="00544B1C">
        <w:rPr>
          <w:sz w:val="28"/>
          <w:szCs w:val="28"/>
        </w:rPr>
        <w:t>РНК-геном, который упаковывается в белковую оболочку.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</w:t>
      </w:r>
      <w:r w:rsidRPr="00544B1C">
        <w:rPr>
          <w:i/>
          <w:sz w:val="28"/>
          <w:szCs w:val="28"/>
        </w:rPr>
        <w:t xml:space="preserve">Реовирусы </w:t>
      </w:r>
      <w:r w:rsidRPr="00544B1C">
        <w:rPr>
          <w:sz w:val="28"/>
          <w:szCs w:val="28"/>
        </w:rPr>
        <w:t>птиц (от англ. respiratory респираторный, enteric кишечный, orphan сиротский) – это икосаэдрические вирусы без оболочки, белковый капсид которых состоит из двух слоев – наружнего и внутреннего. Внутри капсида находятся 10 или 11 сегментов двухцепочечной РНК.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Реовирусы поражают респираторные и кишечные пути теплокровных животных (человека, обезьян, крупного и мелкого рогатого скота, летучих мышей,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 xml:space="preserve">Инфекционный процесс </w:t>
      </w:r>
      <w:r w:rsidRPr="00544B1C">
        <w:rPr>
          <w:sz w:val="28"/>
          <w:szCs w:val="28"/>
        </w:rPr>
        <w:t>начинается с проникновения в клетку РНК и затем протекает в соответствии со схемой (прозрачка 2 - внизу). После частичного разрушения наружнего капсида ферментами лизосом РНК в образовавшейся таким образом субвирусной частице транскрибируется, ее копии покидают частицу и соединяются с рибосомами. Затем в клетке-хозяине продуцируются белки, необходимые для формирования новых вирусных цастиц.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i/>
          <w:sz w:val="28"/>
          <w:szCs w:val="28"/>
        </w:rPr>
        <w:t>Репликация</w:t>
      </w:r>
      <w:r w:rsidR="00FA534D">
        <w:rPr>
          <w:i/>
          <w:sz w:val="28"/>
          <w:szCs w:val="28"/>
        </w:rPr>
        <w:t xml:space="preserve"> </w:t>
      </w:r>
      <w:r w:rsidRPr="00544B1C">
        <w:rPr>
          <w:sz w:val="28"/>
          <w:szCs w:val="28"/>
        </w:rPr>
        <w:t>РНК вирусов происходит по консервативному механизму. Одна из цепей каждого сегмента РНК служит матрицей для синтеза большого числа новых + цепей. На этих + цепях образуются затем как на матрице – цепи , + и – цепи при этом не расходятся, а остаются вместе в виде двухцепочечных молекул. сборка новых вирусных частиц из новообразованных + и -–сегментови капсидных белков связана каким-то образом с миотическим веретеном клетки-хозяина.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  <w:r w:rsidRPr="00544B1C">
        <w:rPr>
          <w:bCs/>
          <w:sz w:val="28"/>
          <w:szCs w:val="28"/>
        </w:rPr>
        <w:t xml:space="preserve">РНК-содержащие вирусы (РНК-&gt; ДНК-» РНК).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bCs/>
          <w:sz w:val="28"/>
          <w:szCs w:val="28"/>
        </w:rPr>
        <w:t xml:space="preserve">- </w:t>
      </w:r>
      <w:r w:rsidRPr="00544B1C">
        <w:rPr>
          <w:sz w:val="28"/>
          <w:szCs w:val="28"/>
        </w:rPr>
        <w:t xml:space="preserve">Сюда относятся вирусы, у которых цикл репликации генома можно разбить на две главные реакции: синтез РНК на матрице ДНК и синтез ДНК на матрице РНК. </w:t>
      </w:r>
    </w:p>
    <w:p w:rsidR="00211B3B" w:rsidRPr="00544B1C" w:rsidRDefault="00211B3B" w:rsidP="00544B1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При этом в состав вирусной частицы в качестве генома может входить либо РНК (ретровирусы (</w:t>
      </w:r>
      <w:r w:rsidRPr="00544B1C">
        <w:rPr>
          <w:i/>
          <w:iCs/>
          <w:sz w:val="28"/>
          <w:szCs w:val="28"/>
        </w:rPr>
        <w:t>Retroviridae</w:t>
      </w:r>
      <w:r w:rsidRPr="00544B1C">
        <w:rPr>
          <w:sz w:val="28"/>
          <w:szCs w:val="28"/>
        </w:rPr>
        <w:t xml:space="preserve"> – от REversed TRanscription)), либо ДНК (ретроидные вирусы).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Вирусная частица содержит две молекулы геномной одноцепочечной (+) РНК.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В вирусном геноме закодирован необычный фермент (обратная транскриптаза, или ревертаза), который обладает свойствами как РНК-зависимой, так и ДНК-зависимой ДНК-полимеразы. </w:t>
      </w:r>
    </w:p>
    <w:p w:rsidR="00211B3B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Только в 1970 г. американские ученые Г.</w:t>
      </w:r>
      <w:r w:rsidR="00960326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>Темин и Мицутани и независимо от них Д.Балтимор разрешили эту загадку. Они доказали возможность передачи генетической информации от РНК к ДНК. Это открытие перевернуло центральную догму молекулярной биологии о том, что генетическая информация может переноситься только в направлении ДНК–РНК–белок. Пять лет понадобилось Г.</w:t>
      </w:r>
      <w:r w:rsidR="00F84D89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 xml:space="preserve">Темину для обнаружения фермента, осуществляющего перенос информации от РНК к ДНК, – РНК-зависимой ДНК-полимеразы. Этот фермент получил название </w:t>
      </w:r>
      <w:r w:rsidRPr="00544B1C">
        <w:rPr>
          <w:i/>
          <w:iCs/>
          <w:sz w:val="28"/>
          <w:szCs w:val="28"/>
        </w:rPr>
        <w:t>обратной транскриптазы.</w:t>
      </w:r>
      <w:r w:rsidRPr="00544B1C">
        <w:rPr>
          <w:sz w:val="28"/>
          <w:szCs w:val="28"/>
        </w:rPr>
        <w:t xml:space="preserve"> Г.</w:t>
      </w:r>
      <w:r w:rsidR="00F84D89">
        <w:rPr>
          <w:sz w:val="28"/>
          <w:szCs w:val="28"/>
        </w:rPr>
        <w:t xml:space="preserve"> </w:t>
      </w:r>
      <w:r w:rsidRPr="00544B1C">
        <w:rPr>
          <w:sz w:val="28"/>
          <w:szCs w:val="28"/>
        </w:rPr>
        <w:t>Темину удалось не только получить фрагменты ДНК, комплементарные заданной цепи РНК, но и доказать что ДНК-копии могут встраиваться в ДНК клеток и передаваться потомству.</w:t>
      </w:r>
    </w:p>
    <w:p w:rsidR="00F84D89" w:rsidRPr="00544B1C" w:rsidRDefault="00F84D89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A67A3E" w:rsidP="00544B1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4" o:spid="_x0000_i1028" type="#_x0000_t75" alt="20" style="width:135.75pt;height:147.75pt;visibility:visible">
            <v:imagedata r:id="rId11" o:title="20"/>
          </v:shape>
        </w:pic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Этот фермент попадает в заражаемую клетку вместе с вирусной РНК и обеспечивает синтез ее ДНК-копии сначала в одноцепочечной форме [(-) ДНК], а затем в двуцепочечной [(±) ДНК]:</w:t>
      </w:r>
    </w:p>
    <w:p w:rsidR="00211B3B" w:rsidRPr="00544B1C" w:rsidRDefault="00A67A3E" w:rsidP="00544B1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5" o:spid="_x0000_i1029" type="#_x0000_t75" alt="19" style="width:146.25pt;height:299.25pt;visibility:visible">
            <v:imagedata r:id="rId12" o:title="19"/>
          </v:shape>
        </w:pic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Вирусный геном в форме нормального дуплекса ДНК (так называемая провирусная ДНК) встраивается в хромосому клетки хозяина.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В результате двуцепочечная ДНК вируса представляет собой в сущности дополнительный набор генов клетки, который реплицируется вместе с ДНК хозяина при делении.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Для образования новых ретровирусных частиц провирусные гены (гены вируса в хромосомах хозяина) транскрибируются в ядре клетки транскрипционным аппаратом хозяина в (+) РНК-транскрипты.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- Одни из них становятся геномом нового «потомства» ретровирусов, а другие подвергаются процессингу в мРНК и используются для трансляции белков, необходимых для сборки вирусных частиц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 xml:space="preserve">В эту группу входят 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а) вирус иммунодефицита человека (ВИЧ)</w:t>
      </w:r>
    </w:p>
    <w:p w:rsidR="00211B3B" w:rsidRPr="00544B1C" w:rsidRDefault="00211B3B" w:rsidP="00544B1C">
      <w:pPr>
        <w:spacing w:line="360" w:lineRule="auto"/>
        <w:ind w:firstLine="709"/>
        <w:jc w:val="both"/>
        <w:rPr>
          <w:sz w:val="28"/>
          <w:szCs w:val="28"/>
        </w:rPr>
      </w:pPr>
      <w:r w:rsidRPr="00544B1C">
        <w:rPr>
          <w:sz w:val="28"/>
          <w:szCs w:val="28"/>
        </w:rPr>
        <w:t>- информация о СПИДе есть в Ветхом Завете</w:t>
      </w:r>
    </w:p>
    <w:p w:rsidR="00211B3B" w:rsidRPr="00544B1C" w:rsidRDefault="00211B3B" w:rsidP="00544B1C">
      <w:pPr>
        <w:pStyle w:val="common"/>
        <w:spacing w:before="0" w:beforeAutospacing="0" w:after="0" w:afterAutospacing="0" w:line="360" w:lineRule="auto"/>
        <w:ind w:firstLine="709"/>
        <w:rPr>
          <w:b w:val="0"/>
          <w:smallCaps/>
          <w:color w:val="auto"/>
        </w:rPr>
      </w:pPr>
      <w:r w:rsidRPr="00544B1C">
        <w:rPr>
          <w:b w:val="0"/>
          <w:color w:val="auto"/>
        </w:rPr>
        <w:t>- в нашем ганоме есть генетические метки прежних пандемий СПИДа</w:t>
      </w:r>
    </w:p>
    <w:sectPr w:rsidR="00211B3B" w:rsidRPr="00544B1C" w:rsidSect="00544B1C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04B74"/>
    <w:multiLevelType w:val="hybridMultilevel"/>
    <w:tmpl w:val="1D0A6366"/>
    <w:lvl w:ilvl="0" w:tplc="EA543B3E">
      <w:start w:val="1"/>
      <w:numFmt w:val="decimal"/>
      <w:lvlText w:val="%1."/>
      <w:lvlJc w:val="left"/>
      <w:pPr>
        <w:tabs>
          <w:tab w:val="num" w:pos="629"/>
        </w:tabs>
        <w:ind w:left="6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49"/>
        </w:tabs>
        <w:ind w:left="13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69"/>
        </w:tabs>
        <w:ind w:left="20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89"/>
        </w:tabs>
        <w:ind w:left="27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09"/>
        </w:tabs>
        <w:ind w:left="35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29"/>
        </w:tabs>
        <w:ind w:left="42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49"/>
        </w:tabs>
        <w:ind w:left="49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69"/>
        </w:tabs>
        <w:ind w:left="56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89"/>
        </w:tabs>
        <w:ind w:left="638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1B3B"/>
    <w:rsid w:val="00001AAF"/>
    <w:rsid w:val="001200E0"/>
    <w:rsid w:val="001C1FB2"/>
    <w:rsid w:val="00211B3B"/>
    <w:rsid w:val="00246B55"/>
    <w:rsid w:val="00430C43"/>
    <w:rsid w:val="004B61D0"/>
    <w:rsid w:val="00544B1C"/>
    <w:rsid w:val="008343B8"/>
    <w:rsid w:val="008B3C4C"/>
    <w:rsid w:val="00960326"/>
    <w:rsid w:val="00A67A3E"/>
    <w:rsid w:val="00DA419D"/>
    <w:rsid w:val="00E92BA7"/>
    <w:rsid w:val="00F02665"/>
    <w:rsid w:val="00F84D89"/>
    <w:rsid w:val="00FA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B3B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mmon">
    <w:name w:val="common"/>
    <w:basedOn w:val="a"/>
    <w:rsid w:val="00211B3B"/>
    <w:pPr>
      <w:widowControl/>
      <w:autoSpaceDE/>
      <w:autoSpaceDN/>
      <w:adjustRightInd/>
      <w:spacing w:before="100" w:beforeAutospacing="1" w:after="100" w:afterAutospacing="1"/>
      <w:jc w:val="both"/>
    </w:pPr>
    <w:rPr>
      <w:b/>
      <w:bCs/>
      <w:color w:val="000000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11B3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211B3B"/>
    <w:rPr>
      <w:rFonts w:ascii="Tahoma" w:hAnsi="Tahoma" w:cs="Tahoma"/>
      <w:sz w:val="16"/>
      <w:szCs w:val="16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images.yandex.ru/yandpage?&amp;q=1008626582&amp;p=457&amp;ag=ih&amp;rpt=simage&amp;qs=stype=image&amp;nl=0&amp;text=%F7%C9%D2%D5%D3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hyperlink" Target="http://bio.1september.ru/2003/06/15.gi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2892</Words>
  <Characters>18970</Characters>
  <Application>Microsoft Office Word</Application>
  <DocSecurity>0</DocSecurity>
  <Lines>447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21844</CharactersWithSpaces>
  <SharedDoc>false</SharedDoc>
  <HLinks>
    <vt:vector size="24" baseType="variant">
      <vt:variant>
        <vt:i4>3670059</vt:i4>
      </vt:variant>
      <vt:variant>
        <vt:i4>3</vt:i4>
      </vt:variant>
      <vt:variant>
        <vt:i4>0</vt:i4>
      </vt:variant>
      <vt:variant>
        <vt:i4>5</vt:i4>
      </vt:variant>
      <vt:variant>
        <vt:lpwstr>http://bio.1september.ru/2003/06/15.gif</vt:lpwstr>
      </vt:variant>
      <vt:variant>
        <vt:lpwstr/>
      </vt:variant>
      <vt:variant>
        <vt:i4>7340144</vt:i4>
      </vt:variant>
      <vt:variant>
        <vt:i4>0</vt:i4>
      </vt:variant>
      <vt:variant>
        <vt:i4>0</vt:i4>
      </vt:variant>
      <vt:variant>
        <vt:i4>5</vt:i4>
      </vt:variant>
      <vt:variant>
        <vt:lpwstr>http://images.yandex.ru/yandpage?&amp;q=1008626582&amp;p=457&amp;ag=ih&amp;rpt=simage&amp;qs=stype=image&amp;nl=0&amp;text=%F7%C9%D2%D5%D3</vt:lpwstr>
      </vt:variant>
      <vt:variant>
        <vt:lpwstr/>
      </vt:variant>
      <vt:variant>
        <vt:i4>7340144</vt:i4>
      </vt:variant>
      <vt:variant>
        <vt:i4>11188</vt:i4>
      </vt:variant>
      <vt:variant>
        <vt:i4>1028</vt:i4>
      </vt:variant>
      <vt:variant>
        <vt:i4>4</vt:i4>
      </vt:variant>
      <vt:variant>
        <vt:lpwstr>http://images.yandex.ru/yandpage?&amp;q=1008626582&amp;p=457&amp;ag=ih&amp;rpt=simage&amp;qs=stype=image&amp;nl=0&amp;text=%F7%C9%D2%D5%D3</vt:lpwstr>
      </vt:variant>
      <vt:variant>
        <vt:lpwstr/>
      </vt:variant>
      <vt:variant>
        <vt:i4>3670059</vt:i4>
      </vt:variant>
      <vt:variant>
        <vt:i4>39126</vt:i4>
      </vt:variant>
      <vt:variant>
        <vt:i4>1027</vt:i4>
      </vt:variant>
      <vt:variant>
        <vt:i4>4</vt:i4>
      </vt:variant>
      <vt:variant>
        <vt:lpwstr>http://bio.1september.ru/2003/06/15.gif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2016-12-12T23:05:00Z</dcterms:created>
  <dcterms:modified xsi:type="dcterms:W3CDTF">2016-12-12T23:05:00Z</dcterms:modified>
</cp:coreProperties>
</file>