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B9C" w:rsidRPr="00105D6B" w:rsidRDefault="00F55B9C" w:rsidP="00F55B9C">
      <w:pPr>
        <w:spacing w:before="120" w:line="240" w:lineRule="auto"/>
        <w:ind w:firstLine="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105D6B">
        <w:rPr>
          <w:b/>
          <w:bCs/>
          <w:sz w:val="32"/>
          <w:szCs w:val="32"/>
        </w:rPr>
        <w:t>Вирусные заболевания приматов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Герпес простой - вызывается Herpesvirus hominis.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Заболевание начинается остро и сопровождается зудом, болью. Одновременно с этим (или спустя 1-2 дня) образуется красное, слегка отечное пятно, на котором появляются группы пузырьков размером с булавочную головку или мелкую горошину, наполненных прозрачным серозным содержимым. Через 3-4 дня пузырьки подсыхают с образованием серозно-гнойных корочек или слегка влажных эрозий. Иногда бывает болезненное увеличение лимфатических узлов, У некоторых больных отмечается недомогание, мышечные боли, озноб, повышение температуры тела. Постепенно корочки отпадают, эрозии эпителизируются и болезнь продолжается 1-2 недели. Чаще всего поражаются участки вокруг естественных отверстий: крылья носа, углы рта, половых органах.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При лечении применяют наружно - спиртовые растворы анилиновых красителей, мази, содержащие противовирусные вещества - 3 % оксолиновую, 3-5 % теброфеновую, 30-50 % интерфероновую, "Госсипол". Хороший эффект наблюдается от лейкоцитарного интерферона, раствор которого наносят на очаг поражения 5-6 раз в день при помощи стеклянной палочки. При поражении слизистой оболочки рта проводят полоскания отваром ромашки, шалфеем, растворами, содержащими этакридин лактат, перекись водорода, калия перманганата и др. Простой герпес половых органов лечат смазыванием 2 % раствором серебра нитрата, 5 % раствором танина.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Профилактика заключается в устранении факторов, способствующих развитию заболевания: очагов хронической инфекции.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Герпес тамариновый - заболевание, характеризующееся возникновением конъюнктивитов, отёка слюнных желёз. Вызывается Нerpervirus tamarinus.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Герпес В вирус - вызывается Herpesvirus simicae. Поражает губы, язык. При ввозе обезьян, их выдерживают в карантине не менее 1.5 месяцев.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Инфекционный гепатит (вирусный гепатит А). Инкубационный период колеблется от 7 до 50 дней.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Заболевание протекает циклически и характеризуется наличием периодов - преджелтушного, желтушного, послежултушного, переходящего в период возникновения. Источником инфекции являются больные животные в конце инкубационного периода, а также преджелтушного, когда возбудитель выделяется с испражнениями и передаётся через корм, воду и предметы.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Этиотропной терапии нет. Дают витамины и обильное питьё. В тяжёлых случаях проводят интенсивную инфузионную терапию.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Бешенство - вирусная болезнь с тяжёлым поражением нервной системы.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Инкубационный период продолжается от 15 до 55 дней. Профилактику проводят введением антирабической сыворотки.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Болезнь Ауески - вызывается Herpesvirus, характеризуется поражением нервной системы.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В качестве средств пассивной иммунизации применяют гипериммунную сыворотку и специфический гамма глобулин. Специфическую профилактику осуществляют вирусвакциной.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Лимфоцитарный хориоменингит - острая инфекционая болезнь, вызываемая РНК-вирусом, поражающим мозговые оболочки и сосудистые сплетения, что сопровождается лимфоцитарной инфильтрацией.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Болезнь часто протекает инаппарантно, хронически и бессимптомно.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Полиомиелит - острое вирусное воспалительное заболевание, при котором в сером веществе мозга гибнут тела клеток, управляющих движением.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Вирус распространяется через корм, воду, с воздухом.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Начало болезни похоже на грипп, часто сопровождается поносами. Позже возникают парезы и параличи конечностей. Затем движения несколько восстанавливаются, а некоторые мышцы атрофируются. Кроме того, может присоединиться воспаление лёгких, инфекция мочевых путей. </w:t>
      </w:r>
    </w:p>
    <w:p w:rsidR="00F55B9C" w:rsidRPr="00915703" w:rsidRDefault="00F55B9C" w:rsidP="00F55B9C">
      <w:pPr>
        <w:spacing w:before="120" w:line="240" w:lineRule="auto"/>
        <w:ind w:firstLine="545"/>
        <w:rPr>
          <w:sz w:val="24"/>
          <w:szCs w:val="24"/>
        </w:rPr>
      </w:pPr>
      <w:r w:rsidRPr="00915703">
        <w:rPr>
          <w:sz w:val="24"/>
          <w:szCs w:val="24"/>
        </w:rPr>
        <w:t xml:space="preserve">Специфического лечения нет. Проводят профилактику живой вакциной. </w:t>
      </w:r>
    </w:p>
    <w:p w:rsidR="00B42C45" w:rsidRDefault="00B42C45"/>
    <w:sectPr w:rsidR="00B42C45" w:rsidSect="006A5004">
      <w:pgSz w:w="11900" w:h="16838"/>
      <w:pgMar w:top="1134" w:right="1134" w:bottom="1134" w:left="1134" w:header="709" w:footer="709" w:gutter="0"/>
      <w:cols w:space="708"/>
      <w:docGrid w:linePitch="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rawingGridVerticalSpacing w:val="148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5B9C"/>
    <w:rsid w:val="000F0F9D"/>
    <w:rsid w:val="00105D6B"/>
    <w:rsid w:val="00616072"/>
    <w:rsid w:val="00642808"/>
    <w:rsid w:val="006A5004"/>
    <w:rsid w:val="008A5B74"/>
    <w:rsid w:val="008B35EE"/>
    <w:rsid w:val="00915703"/>
    <w:rsid w:val="00976213"/>
    <w:rsid w:val="00B42C45"/>
    <w:rsid w:val="00B47B6A"/>
    <w:rsid w:val="00F55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B9C"/>
    <w:pPr>
      <w:widowControl w:val="0"/>
      <w:spacing w:line="300" w:lineRule="auto"/>
      <w:ind w:firstLine="420"/>
      <w:jc w:val="both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F55B9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3112</Characters>
  <Application>Microsoft Office Word</Application>
  <DocSecurity>0</DocSecurity>
  <Lines>54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Вирусные заболевания приматов</vt:lpstr>
    </vt:vector>
  </TitlesOfParts>
  <Company/>
  <LinksUpToDate>false</LinksUpToDate>
  <CharactersWithSpaces>3533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Вирусные заболевания приматов</dc:title>
  <dc:subject/>
  <dc:creator/>
  <cp:keywords/>
  <dc:description/>
  <cp:lastModifiedBy>Alex</cp:lastModifiedBy>
  <cp:revision>2</cp:revision>
  <dcterms:created xsi:type="dcterms:W3CDTF">2016-12-13T08:33:00Z</dcterms:created>
  <dcterms:modified xsi:type="dcterms:W3CDTF">2016-12-13T08:33:00Z</dcterms:modified>
</cp:coreProperties>
</file>